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5B8BF" w14:textId="3D1F828D" w:rsidR="001A1E88" w:rsidRPr="00604AD9" w:rsidRDefault="001A1E88" w:rsidP="002E24C1">
      <w:pPr>
        <w:spacing w:after="0" w:line="240" w:lineRule="auto"/>
        <w:ind w:left="5040"/>
        <w:jc w:val="both"/>
        <w:rPr>
          <w:rFonts w:cstheme="minorHAnsi"/>
          <w:highlight w:val="yellow"/>
          <w:lang w:val="es-419"/>
        </w:rPr>
      </w:pPr>
      <w:r w:rsidRPr="00604AD9">
        <w:rPr>
          <w:rFonts w:cstheme="minorHAnsi"/>
          <w:highlight w:val="yellow"/>
          <w:lang w:val="es-419"/>
        </w:rPr>
        <w:t>Título</w:t>
      </w:r>
    </w:p>
    <w:p w14:paraId="36CD3201" w14:textId="70864A9B" w:rsidR="001A1E88" w:rsidRPr="00604AD9" w:rsidRDefault="001A1E88" w:rsidP="002E24C1">
      <w:pPr>
        <w:spacing w:after="0" w:line="240" w:lineRule="auto"/>
        <w:ind w:left="5040"/>
        <w:jc w:val="both"/>
        <w:rPr>
          <w:rFonts w:cstheme="minorHAnsi"/>
          <w:highlight w:val="yellow"/>
          <w:lang w:val="es-419"/>
        </w:rPr>
      </w:pPr>
      <w:r w:rsidRPr="00604AD9">
        <w:rPr>
          <w:rFonts w:cstheme="minorHAnsi"/>
          <w:highlight w:val="yellow"/>
          <w:lang w:val="es-419"/>
        </w:rPr>
        <w:t>Nombre</w:t>
      </w:r>
    </w:p>
    <w:p w14:paraId="79042D7F" w14:textId="6945A648" w:rsidR="001A1E88" w:rsidRPr="00604AD9" w:rsidRDefault="001A1E88" w:rsidP="002E24C1">
      <w:pPr>
        <w:spacing w:after="0" w:line="240" w:lineRule="auto"/>
        <w:ind w:left="5040"/>
        <w:jc w:val="both"/>
        <w:rPr>
          <w:rFonts w:cstheme="minorHAnsi"/>
          <w:highlight w:val="yellow"/>
          <w:lang w:val="es-419"/>
        </w:rPr>
      </w:pPr>
      <w:r w:rsidRPr="00604AD9">
        <w:rPr>
          <w:rFonts w:cstheme="minorHAnsi"/>
          <w:highlight w:val="yellow"/>
          <w:lang w:val="es-419"/>
        </w:rPr>
        <w:t>Presidencia y Ministerio de Asuntos Exteriores</w:t>
      </w:r>
      <w:r w:rsidR="00EC210B">
        <w:rPr>
          <w:rFonts w:cstheme="minorHAnsi"/>
          <w:highlight w:val="yellow"/>
          <w:lang w:val="es-419"/>
        </w:rPr>
        <w:t xml:space="preserve"> </w:t>
      </w:r>
      <w:r w:rsidR="00EC210B" w:rsidRPr="00EC210B">
        <w:rPr>
          <w:rFonts w:cstheme="minorHAnsi"/>
          <w:i/>
          <w:iCs/>
          <w:highlight w:val="yellow"/>
          <w:lang w:val="es-419"/>
        </w:rPr>
        <w:t>(cuando aplica)</w:t>
      </w:r>
    </w:p>
    <w:p w14:paraId="6228470A" w14:textId="1AE0485A" w:rsidR="001A1E88" w:rsidRDefault="001A1E88" w:rsidP="002E24C1">
      <w:pPr>
        <w:spacing w:after="0" w:line="240" w:lineRule="auto"/>
        <w:ind w:left="5040"/>
        <w:jc w:val="both"/>
        <w:rPr>
          <w:rFonts w:cstheme="minorHAnsi"/>
          <w:highlight w:val="yellow"/>
          <w:lang w:val="es-419"/>
        </w:rPr>
      </w:pPr>
      <w:r w:rsidRPr="00604AD9">
        <w:rPr>
          <w:rFonts w:cstheme="minorHAnsi"/>
          <w:highlight w:val="yellow"/>
          <w:lang w:val="es-419"/>
        </w:rPr>
        <w:t>País</w:t>
      </w:r>
    </w:p>
    <w:p w14:paraId="2944534D" w14:textId="3D0577A0" w:rsidR="00EC210B" w:rsidRPr="00910D58" w:rsidRDefault="00910D58" w:rsidP="002E24C1">
      <w:pPr>
        <w:spacing w:after="0" w:line="240" w:lineRule="auto"/>
        <w:ind w:left="5040"/>
        <w:jc w:val="both"/>
        <w:rPr>
          <w:rFonts w:cstheme="minorHAnsi"/>
          <w:i/>
          <w:iCs/>
          <w:highlight w:val="yellow"/>
          <w:lang w:val="es-419"/>
        </w:rPr>
      </w:pPr>
      <w:r w:rsidRPr="00910D58">
        <w:rPr>
          <w:rFonts w:cstheme="minorHAnsi"/>
          <w:i/>
          <w:iCs/>
          <w:highlight w:val="yellow"/>
          <w:lang w:val="es-419"/>
        </w:rPr>
        <w:t>[</w:t>
      </w:r>
      <w:proofErr w:type="spellStart"/>
      <w:r w:rsidRPr="00910D58">
        <w:rPr>
          <w:rFonts w:cstheme="minorHAnsi"/>
          <w:i/>
          <w:iCs/>
          <w:highlight w:val="yellow"/>
          <w:lang w:val="es-419"/>
        </w:rPr>
        <w:t>Cc</w:t>
      </w:r>
      <w:proofErr w:type="spellEnd"/>
      <w:r w:rsidRPr="00910D58">
        <w:rPr>
          <w:rFonts w:cstheme="minorHAnsi"/>
          <w:i/>
          <w:iCs/>
          <w:highlight w:val="yellow"/>
          <w:lang w:val="es-419"/>
        </w:rPr>
        <w:t>:]</w:t>
      </w:r>
    </w:p>
    <w:p w14:paraId="2D36657D" w14:textId="77777777" w:rsidR="00EC210B" w:rsidRDefault="00EC210B" w:rsidP="002E24C1">
      <w:pPr>
        <w:spacing w:after="0" w:line="240" w:lineRule="auto"/>
        <w:ind w:left="5040"/>
        <w:jc w:val="both"/>
        <w:rPr>
          <w:rFonts w:cstheme="minorHAnsi"/>
          <w:highlight w:val="yellow"/>
          <w:lang w:val="es-419"/>
        </w:rPr>
      </w:pPr>
    </w:p>
    <w:p w14:paraId="208F864A" w14:textId="00AD721E" w:rsidR="001A1E88" w:rsidRPr="00604AD9" w:rsidRDefault="001A1E88" w:rsidP="002E24C1">
      <w:pPr>
        <w:spacing w:after="0" w:line="240" w:lineRule="auto"/>
        <w:ind w:left="5760"/>
        <w:jc w:val="both"/>
        <w:rPr>
          <w:rFonts w:cstheme="minorHAnsi"/>
          <w:lang w:val="es-419"/>
        </w:rPr>
      </w:pPr>
      <w:r w:rsidRPr="00604AD9">
        <w:rPr>
          <w:rFonts w:cstheme="minorHAnsi"/>
          <w:highlight w:val="yellow"/>
          <w:lang w:val="es-419"/>
        </w:rPr>
        <w:t xml:space="preserve">País, ____ </w:t>
      </w:r>
      <w:r w:rsidR="00A164EF" w:rsidRPr="00604AD9">
        <w:rPr>
          <w:rFonts w:cstheme="minorHAnsi"/>
          <w:highlight w:val="yellow"/>
          <w:lang w:val="es-419"/>
        </w:rPr>
        <w:t xml:space="preserve">de </w:t>
      </w:r>
      <w:r w:rsidRPr="00604AD9">
        <w:rPr>
          <w:rFonts w:cstheme="minorHAnsi"/>
          <w:highlight w:val="yellow"/>
          <w:lang w:val="es-419"/>
        </w:rPr>
        <w:t>marzo de 2020</w:t>
      </w:r>
    </w:p>
    <w:p w14:paraId="6231110C" w14:textId="77777777" w:rsidR="001A1E88" w:rsidRPr="00604AD9" w:rsidRDefault="001A1E88" w:rsidP="002E24C1">
      <w:pPr>
        <w:spacing w:line="240" w:lineRule="auto"/>
        <w:ind w:left="1440"/>
        <w:jc w:val="center"/>
        <w:rPr>
          <w:rFonts w:cstheme="minorHAnsi"/>
          <w:lang w:val="es-419"/>
        </w:rPr>
      </w:pPr>
    </w:p>
    <w:p w14:paraId="3A825599" w14:textId="489E8EC6" w:rsidR="008E0FC7" w:rsidRPr="002E24C1" w:rsidRDefault="00870F83" w:rsidP="002E24C1">
      <w:pPr>
        <w:ind w:left="720"/>
        <w:jc w:val="center"/>
        <w:rPr>
          <w:rFonts w:cstheme="minorHAnsi"/>
          <w:b/>
          <w:bCs/>
          <w:lang w:val="es-419"/>
        </w:rPr>
      </w:pPr>
      <w:r>
        <w:rPr>
          <w:rFonts w:cstheme="minorHAnsi"/>
          <w:b/>
          <w:bCs/>
          <w:lang w:val="es-419"/>
        </w:rPr>
        <w:t>Llamado</w:t>
      </w:r>
      <w:r w:rsidR="00913859" w:rsidRPr="00604AD9">
        <w:rPr>
          <w:rFonts w:cstheme="minorHAnsi"/>
          <w:b/>
          <w:bCs/>
          <w:lang w:val="es-419"/>
        </w:rPr>
        <w:t xml:space="preserve"> </w:t>
      </w:r>
      <w:r w:rsidR="009D5C0F">
        <w:rPr>
          <w:rFonts w:cstheme="minorHAnsi"/>
          <w:b/>
          <w:bCs/>
          <w:lang w:val="es-419"/>
        </w:rPr>
        <w:t>para reforzar el rol auxiliar de las Sociedades Nacionales en</w:t>
      </w:r>
      <w:r w:rsidR="0047373B">
        <w:rPr>
          <w:rFonts w:cstheme="minorHAnsi"/>
          <w:b/>
          <w:bCs/>
          <w:lang w:val="es-419"/>
        </w:rPr>
        <w:t xml:space="preserve"> </w:t>
      </w:r>
      <w:r w:rsidR="00913859" w:rsidRPr="00604AD9">
        <w:rPr>
          <w:rFonts w:cstheme="minorHAnsi"/>
          <w:b/>
          <w:bCs/>
          <w:lang w:val="es-419"/>
        </w:rPr>
        <w:t xml:space="preserve">los esfuerzos de preparación y respuesta de la </w:t>
      </w:r>
      <w:r w:rsidR="00BA23F3">
        <w:rPr>
          <w:rFonts w:cstheme="minorHAnsi"/>
          <w:b/>
          <w:bCs/>
          <w:lang w:val="es-419"/>
        </w:rPr>
        <w:t xml:space="preserve">Federación Internacional </w:t>
      </w:r>
      <w:r w:rsidR="008E0FC7">
        <w:rPr>
          <w:rFonts w:cstheme="minorHAnsi"/>
          <w:b/>
          <w:bCs/>
          <w:lang w:val="es-419"/>
        </w:rPr>
        <w:t xml:space="preserve">de las Sociedades Nacionales de la </w:t>
      </w:r>
      <w:r w:rsidR="00913859" w:rsidRPr="00604AD9">
        <w:rPr>
          <w:rFonts w:cstheme="minorHAnsi"/>
          <w:b/>
          <w:bCs/>
          <w:lang w:val="es-419"/>
        </w:rPr>
        <w:t>Cruz Roja y Media Luna Roja</w:t>
      </w:r>
      <w:r w:rsidR="00752696" w:rsidRPr="00604AD9">
        <w:rPr>
          <w:rFonts w:cstheme="minorHAnsi"/>
          <w:b/>
          <w:bCs/>
          <w:lang w:val="es-419"/>
        </w:rPr>
        <w:t xml:space="preserve"> </w:t>
      </w:r>
      <w:r w:rsidR="008E0FC7">
        <w:rPr>
          <w:rFonts w:cstheme="minorHAnsi"/>
          <w:b/>
          <w:bCs/>
          <w:lang w:val="es-419"/>
        </w:rPr>
        <w:t xml:space="preserve">(FICR) </w:t>
      </w:r>
      <w:r w:rsidR="00752696" w:rsidRPr="00604AD9">
        <w:rPr>
          <w:rFonts w:cstheme="minorHAnsi"/>
          <w:b/>
          <w:bCs/>
          <w:lang w:val="es-419"/>
        </w:rPr>
        <w:t>contra</w:t>
      </w:r>
      <w:r w:rsidR="00913859" w:rsidRPr="00604AD9">
        <w:rPr>
          <w:rFonts w:cstheme="minorHAnsi"/>
          <w:b/>
          <w:bCs/>
          <w:lang w:val="es-419"/>
        </w:rPr>
        <w:t xml:space="preserve"> la Enfermedad del Coronavirus (COVID-19)</w:t>
      </w:r>
    </w:p>
    <w:p w14:paraId="7D6BDF7F" w14:textId="77777777" w:rsidR="00F96CF1" w:rsidRDefault="00F96CF1" w:rsidP="00D255D0">
      <w:pPr>
        <w:ind w:left="720"/>
        <w:jc w:val="both"/>
        <w:rPr>
          <w:rFonts w:cstheme="minorHAnsi"/>
          <w:lang w:val="es-419"/>
        </w:rPr>
      </w:pPr>
    </w:p>
    <w:p w14:paraId="7CC6B5CB" w14:textId="2C4C126E" w:rsidR="001A1E88" w:rsidRPr="00604AD9" w:rsidRDefault="001A1E88" w:rsidP="00D255D0">
      <w:pPr>
        <w:ind w:left="720"/>
        <w:jc w:val="both"/>
        <w:rPr>
          <w:rFonts w:cstheme="minorHAnsi"/>
          <w:lang w:val="es-419"/>
        </w:rPr>
      </w:pPr>
      <w:r w:rsidRPr="00604AD9">
        <w:rPr>
          <w:rFonts w:cstheme="minorHAnsi"/>
          <w:lang w:val="es-419"/>
        </w:rPr>
        <w:t xml:space="preserve">Su </w:t>
      </w:r>
      <w:r w:rsidRPr="00604AD9">
        <w:rPr>
          <w:rFonts w:cstheme="minorHAnsi"/>
          <w:highlight w:val="yellow"/>
          <w:lang w:val="es-419"/>
        </w:rPr>
        <w:t>[Excelencia],</w:t>
      </w:r>
    </w:p>
    <w:p w14:paraId="369AFE93" w14:textId="24A63D95" w:rsidR="001A1E88" w:rsidRPr="00604AD9" w:rsidRDefault="001A1E88" w:rsidP="005A3574">
      <w:pPr>
        <w:ind w:left="720"/>
        <w:jc w:val="both"/>
        <w:rPr>
          <w:rFonts w:cstheme="minorHAnsi"/>
          <w:lang w:val="es-419"/>
        </w:rPr>
      </w:pPr>
      <w:r w:rsidRPr="00604AD9">
        <w:rPr>
          <w:rFonts w:cstheme="minorHAnsi"/>
          <w:lang w:val="es-419"/>
        </w:rPr>
        <w:t xml:space="preserve">En nombre de la Federación Internacional de Sociedades de la Cruz Roja y de la Media Luna Roja (la "FICR"), reconocemos los esfuerzos de su </w:t>
      </w:r>
      <w:r w:rsidR="00A171E9">
        <w:rPr>
          <w:rFonts w:cstheme="minorHAnsi"/>
          <w:lang w:val="es-419"/>
        </w:rPr>
        <w:t>G</w:t>
      </w:r>
      <w:r w:rsidRPr="00604AD9">
        <w:rPr>
          <w:rFonts w:cstheme="minorHAnsi"/>
          <w:lang w:val="es-419"/>
        </w:rPr>
        <w:t>obierno para responder a los desafíos sin precedentes que enfrenta</w:t>
      </w:r>
      <w:r w:rsidR="00A171E9">
        <w:rPr>
          <w:rFonts w:cstheme="minorHAnsi"/>
          <w:lang w:val="es-419"/>
        </w:rPr>
        <w:t>n</w:t>
      </w:r>
      <w:r w:rsidRPr="00604AD9">
        <w:rPr>
          <w:rFonts w:cstheme="minorHAnsi"/>
          <w:lang w:val="es-419"/>
        </w:rPr>
        <w:t xml:space="preserve"> </w:t>
      </w:r>
      <w:r w:rsidR="00A171E9">
        <w:rPr>
          <w:rFonts w:cstheme="minorHAnsi"/>
          <w:lang w:val="es-419"/>
        </w:rPr>
        <w:t>su</w:t>
      </w:r>
      <w:r w:rsidR="00A171E9" w:rsidRPr="00604AD9">
        <w:rPr>
          <w:rFonts w:cstheme="minorHAnsi"/>
          <w:lang w:val="es-419"/>
        </w:rPr>
        <w:t xml:space="preserve"> </w:t>
      </w:r>
      <w:r w:rsidRPr="00604AD9">
        <w:rPr>
          <w:rFonts w:cstheme="minorHAnsi"/>
          <w:lang w:val="es-419"/>
        </w:rPr>
        <w:t xml:space="preserve">país y el mundo debido a la pandemia de COVID-19. La Federación Internacional y la </w:t>
      </w:r>
      <w:r w:rsidR="00D61FA9" w:rsidRPr="00604AD9">
        <w:rPr>
          <w:rFonts w:cstheme="minorHAnsi"/>
          <w:highlight w:val="yellow"/>
          <w:lang w:val="es-419"/>
        </w:rPr>
        <w:t>Cruz Roja</w:t>
      </w:r>
      <w:r w:rsidRPr="00604AD9">
        <w:rPr>
          <w:rFonts w:cstheme="minorHAnsi"/>
          <w:highlight w:val="yellow"/>
          <w:lang w:val="es-419"/>
        </w:rPr>
        <w:t xml:space="preserve"> de</w:t>
      </w:r>
      <w:r w:rsidRPr="00604AD9">
        <w:rPr>
          <w:rFonts w:cstheme="minorHAnsi"/>
          <w:lang w:val="es-419"/>
        </w:rPr>
        <w:t xml:space="preserve"> </w:t>
      </w:r>
      <w:r w:rsidRPr="00604AD9">
        <w:rPr>
          <w:rFonts w:cstheme="minorHAnsi"/>
          <w:highlight w:val="yellow"/>
          <w:lang w:val="es-419"/>
        </w:rPr>
        <w:t>[</w:t>
      </w:r>
      <w:r w:rsidR="00D61FA9" w:rsidRPr="00604AD9">
        <w:rPr>
          <w:rFonts w:cstheme="minorHAnsi"/>
          <w:highlight w:val="yellow"/>
          <w:lang w:val="es-419"/>
        </w:rPr>
        <w:t>_______</w:t>
      </w:r>
      <w:r w:rsidRPr="00604AD9">
        <w:rPr>
          <w:rFonts w:cstheme="minorHAnsi"/>
          <w:highlight w:val="yellow"/>
          <w:lang w:val="es-419"/>
        </w:rPr>
        <w:t>]</w:t>
      </w:r>
      <w:r w:rsidRPr="00604AD9">
        <w:rPr>
          <w:rFonts w:cstheme="minorHAnsi"/>
          <w:lang w:val="es-419"/>
        </w:rPr>
        <w:t xml:space="preserve"> desea</w:t>
      </w:r>
      <w:r w:rsidR="00A171E9">
        <w:rPr>
          <w:rFonts w:cstheme="minorHAnsi"/>
          <w:lang w:val="es-419"/>
        </w:rPr>
        <w:t>n</w:t>
      </w:r>
      <w:r w:rsidRPr="00604AD9">
        <w:rPr>
          <w:rFonts w:cstheme="minorHAnsi"/>
          <w:lang w:val="es-419"/>
        </w:rPr>
        <w:t xml:space="preserve"> reafirmar </w:t>
      </w:r>
      <w:r w:rsidRPr="00604AD9">
        <w:rPr>
          <w:rFonts w:cstheme="minorHAnsi"/>
          <w:highlight w:val="yellow"/>
          <w:lang w:val="es-419"/>
        </w:rPr>
        <w:t>su/nuestro</w:t>
      </w:r>
      <w:r w:rsidRPr="00604AD9">
        <w:rPr>
          <w:rFonts w:cstheme="minorHAnsi"/>
          <w:lang w:val="es-419"/>
        </w:rPr>
        <w:t xml:space="preserve"> total apoyo técnico, logístico y humanitario para abordar las necesidades y mitigar esta amenaza extraordinaria.</w:t>
      </w:r>
    </w:p>
    <w:p w14:paraId="6FE42F49" w14:textId="70C2C05C" w:rsidR="001A1E88" w:rsidRPr="00604AD9" w:rsidRDefault="001E471E" w:rsidP="001A1E88">
      <w:pPr>
        <w:ind w:left="720"/>
        <w:jc w:val="both"/>
        <w:rPr>
          <w:rFonts w:cstheme="minorHAnsi"/>
          <w:lang w:val="es-419"/>
        </w:rPr>
      </w:pPr>
      <w:r w:rsidRPr="00604AD9">
        <w:rPr>
          <w:rFonts w:cstheme="minorHAnsi"/>
          <w:lang w:val="es-419"/>
        </w:rPr>
        <w:t>Respetando los</w:t>
      </w:r>
      <w:r w:rsidR="001A1E88" w:rsidRPr="00604AD9">
        <w:rPr>
          <w:rFonts w:cstheme="minorHAnsi"/>
          <w:lang w:val="es-419"/>
        </w:rPr>
        <w:t xml:space="preserve"> Principios </w:t>
      </w:r>
      <w:r w:rsidRPr="00604AD9">
        <w:rPr>
          <w:rFonts w:cstheme="minorHAnsi"/>
          <w:lang w:val="es-419"/>
        </w:rPr>
        <w:t>Fundamentales</w:t>
      </w:r>
      <w:r w:rsidR="001A1E88" w:rsidRPr="00604AD9">
        <w:rPr>
          <w:rFonts w:cstheme="minorHAnsi"/>
          <w:lang w:val="es-419"/>
        </w:rPr>
        <w:t xml:space="preserve"> del Movimiento de la Cruz Roja y</w:t>
      </w:r>
      <w:r w:rsidRPr="00604AD9">
        <w:rPr>
          <w:rFonts w:cstheme="minorHAnsi"/>
          <w:lang w:val="es-419"/>
        </w:rPr>
        <w:t xml:space="preserve"> la Media Luna Roja y</w:t>
      </w:r>
      <w:r w:rsidR="00A171E9">
        <w:rPr>
          <w:rFonts w:cstheme="minorHAnsi"/>
          <w:lang w:val="es-419"/>
        </w:rPr>
        <w:t xml:space="preserve">, </w:t>
      </w:r>
      <w:r w:rsidR="001A1E88" w:rsidRPr="00604AD9">
        <w:rPr>
          <w:rFonts w:cstheme="minorHAnsi"/>
          <w:lang w:val="es-419"/>
        </w:rPr>
        <w:t xml:space="preserve">como auxiliar de las autoridades públicas en el campo humanitario, la </w:t>
      </w:r>
      <w:r w:rsidR="001A1E88" w:rsidRPr="00604AD9">
        <w:rPr>
          <w:rFonts w:cstheme="minorHAnsi"/>
          <w:highlight w:val="yellow"/>
          <w:lang w:val="es-419"/>
        </w:rPr>
        <w:t xml:space="preserve">Cruz </w:t>
      </w:r>
      <w:proofErr w:type="gramStart"/>
      <w:r w:rsidR="001A1E88" w:rsidRPr="00604AD9">
        <w:rPr>
          <w:rFonts w:cstheme="minorHAnsi"/>
          <w:highlight w:val="yellow"/>
          <w:lang w:val="es-419"/>
        </w:rPr>
        <w:t>Roja</w:t>
      </w:r>
      <w:r w:rsidR="009D11E3" w:rsidRPr="00604AD9">
        <w:rPr>
          <w:rFonts w:cstheme="minorHAnsi"/>
          <w:highlight w:val="yellow"/>
          <w:lang w:val="es-419"/>
        </w:rPr>
        <w:t xml:space="preserve">  </w:t>
      </w:r>
      <w:r w:rsidR="001A1E88" w:rsidRPr="00604AD9">
        <w:rPr>
          <w:rFonts w:cstheme="minorHAnsi"/>
          <w:highlight w:val="yellow"/>
          <w:lang w:val="es-419"/>
        </w:rPr>
        <w:t>_</w:t>
      </w:r>
      <w:proofErr w:type="gramEnd"/>
      <w:r w:rsidR="001A1E88" w:rsidRPr="00604AD9">
        <w:rPr>
          <w:rFonts w:cstheme="minorHAnsi"/>
          <w:highlight w:val="yellow"/>
          <w:lang w:val="es-419"/>
        </w:rPr>
        <w:t>______</w:t>
      </w:r>
      <w:r w:rsidR="001A1E88" w:rsidRPr="00604AD9">
        <w:rPr>
          <w:rFonts w:cstheme="minorHAnsi"/>
          <w:lang w:val="es-419"/>
        </w:rPr>
        <w:t xml:space="preserve"> ha estado </w:t>
      </w:r>
      <w:r w:rsidR="001A1E88" w:rsidRPr="00641101">
        <w:rPr>
          <w:rFonts w:cstheme="minorHAnsi"/>
          <w:highlight w:val="yellow"/>
          <w:lang w:val="es-419"/>
        </w:rPr>
        <w:t xml:space="preserve">colaborando con las autoridades [Ministerio de Salud, Protección Civil, Ministerio del Interior, </w:t>
      </w:r>
      <w:r w:rsidR="009D5C0F" w:rsidRPr="00641101">
        <w:rPr>
          <w:rFonts w:cstheme="minorHAnsi"/>
          <w:highlight w:val="yellow"/>
          <w:lang w:val="es-419"/>
        </w:rPr>
        <w:t>Centro de Operaciones de Emergencia</w:t>
      </w:r>
      <w:r w:rsidR="001A1E88" w:rsidRPr="00641101">
        <w:rPr>
          <w:rFonts w:cstheme="minorHAnsi"/>
          <w:highlight w:val="yellow"/>
          <w:lang w:val="es-419"/>
        </w:rPr>
        <w:t>]</w:t>
      </w:r>
      <w:r w:rsidR="001A1E88" w:rsidRPr="00604AD9">
        <w:rPr>
          <w:rFonts w:cstheme="minorHAnsi"/>
          <w:lang w:val="es-419"/>
        </w:rPr>
        <w:t xml:space="preserve"> para ayudar en la implementación de acciones emprendidas por el gobierno, para la contención del COVID-19. En este sentido, el reconocimiento del papel fundamental que desempeña la </w:t>
      </w:r>
      <w:r w:rsidR="001A1E88" w:rsidRPr="00604AD9">
        <w:rPr>
          <w:rFonts w:cstheme="minorHAnsi"/>
          <w:highlight w:val="yellow"/>
          <w:lang w:val="es-419"/>
        </w:rPr>
        <w:t>Cruz Roja ______</w:t>
      </w:r>
      <w:r w:rsidR="001A1E88" w:rsidRPr="00604AD9">
        <w:rPr>
          <w:rFonts w:cstheme="minorHAnsi"/>
          <w:lang w:val="es-419"/>
        </w:rPr>
        <w:t xml:space="preserve"> para abordar las necesidades humanitarias y las consecuencias de la crisis, así como el beneficio de excepciones legales específicas en los decretos de emergencia y otras medidas extraordinarias, son fundamentales para permitir a la </w:t>
      </w:r>
      <w:r w:rsidR="001A1E88" w:rsidRPr="00604AD9">
        <w:rPr>
          <w:rFonts w:cstheme="minorHAnsi"/>
          <w:highlight w:val="yellow"/>
          <w:lang w:val="es-419"/>
        </w:rPr>
        <w:t>Cruz Roja</w:t>
      </w:r>
      <w:r w:rsidR="00C3325E" w:rsidRPr="00604AD9">
        <w:rPr>
          <w:rFonts w:cstheme="minorHAnsi"/>
          <w:highlight w:val="yellow"/>
          <w:lang w:val="es-419"/>
        </w:rPr>
        <w:t xml:space="preserve"> </w:t>
      </w:r>
      <w:r w:rsidR="001A1E88" w:rsidRPr="00604AD9">
        <w:rPr>
          <w:rFonts w:cstheme="minorHAnsi"/>
          <w:highlight w:val="yellow"/>
          <w:lang w:val="es-419"/>
        </w:rPr>
        <w:t>______</w:t>
      </w:r>
      <w:r w:rsidR="001A1E88" w:rsidRPr="00604AD9">
        <w:rPr>
          <w:rFonts w:cstheme="minorHAnsi"/>
          <w:lang w:val="es-419"/>
        </w:rPr>
        <w:t xml:space="preserve"> </w:t>
      </w:r>
      <w:r w:rsidR="00C3325E" w:rsidRPr="00604AD9">
        <w:rPr>
          <w:rFonts w:cstheme="minorHAnsi"/>
          <w:lang w:val="es-419"/>
        </w:rPr>
        <w:t xml:space="preserve">pueda </w:t>
      </w:r>
      <w:r w:rsidR="001A1E88" w:rsidRPr="00604AD9">
        <w:rPr>
          <w:rFonts w:cstheme="minorHAnsi"/>
          <w:lang w:val="es-419"/>
        </w:rPr>
        <w:t>operar, cumplir su misión humanitaria y complementar los esfuerzos gubernamentales.</w:t>
      </w:r>
    </w:p>
    <w:p w14:paraId="648E85D3" w14:textId="7A5A83C7" w:rsidR="00893277" w:rsidRPr="00604AD9" w:rsidRDefault="00893277" w:rsidP="001A1E88">
      <w:pPr>
        <w:ind w:left="720"/>
        <w:jc w:val="both"/>
        <w:rPr>
          <w:rFonts w:cstheme="minorHAnsi"/>
          <w:lang w:val="es-419"/>
        </w:rPr>
      </w:pPr>
      <w:r w:rsidRPr="00604AD9">
        <w:rPr>
          <w:rFonts w:cstheme="minorHAnsi"/>
          <w:lang w:val="es-419"/>
        </w:rPr>
        <w:t xml:space="preserve">Según lo dispuesto en la Constitución de la FICR y en los "Principios y normas para la asistencia humanitaria de la Cruz Roja y de la Media Luna Roja", que fueron respaldados por 194 Estados Partes en los Convenios de Ginebra en la Conferencia Internacional de la Cruz Roja y de la Media Luna Roja en 2015, la </w:t>
      </w:r>
      <w:r w:rsidR="009E4F5A" w:rsidRPr="00604AD9">
        <w:rPr>
          <w:rFonts w:cstheme="minorHAnsi"/>
          <w:lang w:val="es-419"/>
        </w:rPr>
        <w:t>FICR</w:t>
      </w:r>
      <w:r w:rsidRPr="00604AD9">
        <w:rPr>
          <w:rFonts w:cstheme="minorHAnsi"/>
          <w:lang w:val="es-419"/>
        </w:rPr>
        <w:t xml:space="preserve"> a través de su [</w:t>
      </w:r>
      <w:r w:rsidRPr="00604AD9">
        <w:rPr>
          <w:rFonts w:cstheme="minorHAnsi"/>
          <w:highlight w:val="yellow"/>
          <w:lang w:val="es-419"/>
        </w:rPr>
        <w:t xml:space="preserve">Oficina Regional para las Américas / </w:t>
      </w:r>
      <w:r w:rsidR="009D5C0F">
        <w:rPr>
          <w:rFonts w:cstheme="minorHAnsi"/>
          <w:highlight w:val="yellow"/>
          <w:lang w:val="es-419"/>
        </w:rPr>
        <w:t>Delegación de País (Clúster)</w:t>
      </w:r>
      <w:r w:rsidRPr="00604AD9">
        <w:rPr>
          <w:rFonts w:cstheme="minorHAnsi"/>
          <w:highlight w:val="yellow"/>
          <w:lang w:val="es-419"/>
        </w:rPr>
        <w:t xml:space="preserve"> de]</w:t>
      </w:r>
      <w:r w:rsidRPr="00604AD9">
        <w:rPr>
          <w:rFonts w:cstheme="minorHAnsi"/>
          <w:lang w:val="es-419"/>
        </w:rPr>
        <w:t xml:space="preserve"> apoya a </w:t>
      </w:r>
      <w:r w:rsidR="009E4F5A" w:rsidRPr="00604AD9">
        <w:rPr>
          <w:rFonts w:cstheme="minorHAnsi"/>
          <w:lang w:val="es-419"/>
        </w:rPr>
        <w:t xml:space="preserve"> la </w:t>
      </w:r>
      <w:r w:rsidRPr="00604AD9">
        <w:rPr>
          <w:rFonts w:cstheme="minorHAnsi"/>
          <w:lang w:val="es-419"/>
        </w:rPr>
        <w:t xml:space="preserve">Cruz Roja </w:t>
      </w:r>
      <w:r w:rsidR="009E4F5A" w:rsidRPr="00604AD9">
        <w:rPr>
          <w:rFonts w:cstheme="minorHAnsi"/>
          <w:highlight w:val="yellow"/>
          <w:lang w:val="es-419"/>
        </w:rPr>
        <w:t>___________</w:t>
      </w:r>
      <w:r w:rsidR="009E4F5A" w:rsidRPr="00604AD9">
        <w:rPr>
          <w:rFonts w:cstheme="minorHAnsi"/>
          <w:lang w:val="es-419"/>
        </w:rPr>
        <w:t xml:space="preserve"> </w:t>
      </w:r>
      <w:r w:rsidRPr="00604AD9">
        <w:rPr>
          <w:rFonts w:cstheme="minorHAnsi"/>
          <w:lang w:val="es-419"/>
        </w:rPr>
        <w:t xml:space="preserve">para </w:t>
      </w:r>
      <w:r w:rsidR="00645374" w:rsidRPr="00604AD9">
        <w:rPr>
          <w:rFonts w:cstheme="minorHAnsi"/>
          <w:lang w:val="es-419"/>
        </w:rPr>
        <w:t>incrementar</w:t>
      </w:r>
      <w:r w:rsidRPr="00604AD9">
        <w:rPr>
          <w:rFonts w:cstheme="minorHAnsi"/>
          <w:lang w:val="es-419"/>
        </w:rPr>
        <w:t xml:space="preserve"> sus capacidades durante este momento crítico </w:t>
      </w:r>
      <w:r w:rsidR="00645374" w:rsidRPr="00604AD9">
        <w:rPr>
          <w:rFonts w:cstheme="minorHAnsi"/>
          <w:lang w:val="es-419"/>
        </w:rPr>
        <w:t>y</w:t>
      </w:r>
      <w:r w:rsidRPr="00604AD9">
        <w:rPr>
          <w:rFonts w:cstheme="minorHAnsi"/>
          <w:lang w:val="es-419"/>
        </w:rPr>
        <w:t xml:space="preserve"> abordar el brote actual y las necesidades humanitarias relacionadas y </w:t>
      </w:r>
      <w:r w:rsidR="00645374" w:rsidRPr="00604AD9">
        <w:rPr>
          <w:rFonts w:cstheme="minorHAnsi"/>
          <w:lang w:val="es-419"/>
        </w:rPr>
        <w:t>así como</w:t>
      </w:r>
      <w:r w:rsidRPr="00604AD9">
        <w:rPr>
          <w:rFonts w:cstheme="minorHAnsi"/>
          <w:lang w:val="es-419"/>
        </w:rPr>
        <w:t xml:space="preserve"> para prepararse para los próximos desastres. Es posible que se necesiten recursos humanos adicionales, artículos de ayuda para profesionales de la salud, artículos y equipos de ayuda no médica (incluidos, entre otros, equipos de protección personal, servicios sanitarios y suministros de salud) de países dentro y fuera de la región en las próximas semanas y meses.</w:t>
      </w:r>
    </w:p>
    <w:p w14:paraId="7FF32DE5" w14:textId="6E6E48EE" w:rsidR="001A1E88" w:rsidRPr="00604AD9" w:rsidRDefault="00C90C0F" w:rsidP="001A1E88">
      <w:pPr>
        <w:ind w:left="720"/>
        <w:jc w:val="both"/>
        <w:rPr>
          <w:rFonts w:cstheme="minorHAnsi"/>
          <w:lang w:val="es-419"/>
        </w:rPr>
      </w:pPr>
      <w:r w:rsidRPr="00604AD9">
        <w:rPr>
          <w:rFonts w:cstheme="minorHAnsi"/>
          <w:lang w:val="es-419"/>
        </w:rPr>
        <w:t xml:space="preserve">En línea con </w:t>
      </w:r>
      <w:r w:rsidR="001A1E88" w:rsidRPr="00604AD9">
        <w:rPr>
          <w:rFonts w:cstheme="minorHAnsi"/>
          <w:i/>
          <w:iCs/>
          <w:highlight w:val="yellow"/>
          <w:lang w:val="es-419"/>
        </w:rPr>
        <w:t>[Cuando corresponda</w:t>
      </w:r>
      <w:r w:rsidRPr="00604AD9">
        <w:rPr>
          <w:rFonts w:cstheme="minorHAnsi"/>
          <w:i/>
          <w:iCs/>
          <w:highlight w:val="yellow"/>
          <w:lang w:val="es-419"/>
        </w:rPr>
        <w:t>:</w:t>
      </w:r>
      <w:r w:rsidR="001A1E88" w:rsidRPr="00604AD9">
        <w:rPr>
          <w:rFonts w:cstheme="minorHAnsi"/>
          <w:highlight w:val="yellow"/>
          <w:lang w:val="es-419"/>
        </w:rPr>
        <w:t xml:space="preserve"> el Acuerdo de Estatus Legal</w:t>
      </w:r>
      <w:r w:rsidR="00AA63AC" w:rsidRPr="00604AD9">
        <w:rPr>
          <w:rFonts w:cstheme="minorHAnsi"/>
          <w:lang w:val="es-419"/>
        </w:rPr>
        <w:t xml:space="preserve"> firmado entre la FICR y su gobierno en </w:t>
      </w:r>
      <w:r w:rsidR="00AA63AC" w:rsidRPr="00604AD9">
        <w:rPr>
          <w:rFonts w:cstheme="minorHAnsi"/>
          <w:highlight w:val="yellow"/>
          <w:lang w:val="es-419"/>
        </w:rPr>
        <w:t>(fecha)]</w:t>
      </w:r>
      <w:r w:rsidR="00AA63AC" w:rsidRPr="00604AD9">
        <w:rPr>
          <w:rFonts w:cstheme="minorHAnsi"/>
          <w:lang w:val="es-419"/>
        </w:rPr>
        <w:t xml:space="preserve"> y las recomendaciones de las Directrices para la facilitación y regulación </w:t>
      </w:r>
      <w:r w:rsidR="00AA63AC" w:rsidRPr="00604AD9">
        <w:rPr>
          <w:rFonts w:cstheme="minorHAnsi"/>
          <w:lang w:val="es-419"/>
        </w:rPr>
        <w:lastRenderedPageBreak/>
        <w:t xml:space="preserve">nacional de la asistencia internacional de socorro en casos de desastre y recuperación inicial ("Directrices IDRL"), adoptadas por los Estados Partes de En los Convenios de Ginebra en la 30ª Conferencia Internacional de la Cruz Roja y de la Media Luna Roja en 2007, solicitamos amablemente a las autoridades de </w:t>
      </w:r>
      <w:r w:rsidR="00AA63AC" w:rsidRPr="00604AD9">
        <w:rPr>
          <w:rFonts w:cstheme="minorHAnsi"/>
          <w:highlight w:val="yellow"/>
          <w:lang w:val="es-419"/>
        </w:rPr>
        <w:t>[país]</w:t>
      </w:r>
      <w:r w:rsidR="00AA63AC" w:rsidRPr="00604AD9">
        <w:rPr>
          <w:rFonts w:cstheme="minorHAnsi"/>
          <w:lang w:val="es-419"/>
        </w:rPr>
        <w:t xml:space="preserve"> que habiliten las facilidades legales necesarias para la FICR, en las fases de preparación y respuesta de COVID-19 y para </w:t>
      </w:r>
      <w:r w:rsidR="00A5444B" w:rsidRPr="00604AD9">
        <w:rPr>
          <w:rFonts w:cstheme="minorHAnsi"/>
          <w:lang w:val="es-419"/>
        </w:rPr>
        <w:t>posibles futuros desastres</w:t>
      </w:r>
      <w:r w:rsidR="00AA63AC" w:rsidRPr="00604AD9">
        <w:rPr>
          <w:rFonts w:cstheme="minorHAnsi"/>
          <w:lang w:val="es-419"/>
        </w:rPr>
        <w:t>, que incluyen:</w:t>
      </w:r>
    </w:p>
    <w:p w14:paraId="1E28B6AC" w14:textId="31182820" w:rsidR="00322121" w:rsidRPr="002E24C1" w:rsidRDefault="00322121" w:rsidP="002E24C1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lang w:val="es-419"/>
        </w:rPr>
      </w:pPr>
      <w:r w:rsidRPr="002E24C1">
        <w:rPr>
          <w:rFonts w:cstheme="minorHAnsi"/>
          <w:b/>
          <w:bCs/>
          <w:lang w:val="es-419"/>
        </w:rPr>
        <w:t>Renuncia a la restricción de movimiento</w:t>
      </w:r>
      <w:bookmarkStart w:id="0" w:name="_GoBack"/>
      <w:bookmarkEnd w:id="0"/>
      <w:r w:rsidRPr="002E24C1">
        <w:rPr>
          <w:rFonts w:cstheme="minorHAnsi"/>
          <w:lang w:val="es-419"/>
        </w:rPr>
        <w:t xml:space="preserve"> para el personal de la FICR</w:t>
      </w:r>
      <w:r w:rsidR="00631357" w:rsidRPr="002E24C1">
        <w:rPr>
          <w:rFonts w:cstheme="minorHAnsi"/>
          <w:lang w:val="es-419"/>
        </w:rPr>
        <w:t xml:space="preserve"> </w:t>
      </w:r>
      <w:r w:rsidRPr="002E24C1">
        <w:rPr>
          <w:rFonts w:cstheme="minorHAnsi"/>
          <w:lang w:val="es-419"/>
        </w:rPr>
        <w:t>y el personal</w:t>
      </w:r>
      <w:r w:rsidR="00631357" w:rsidRPr="002E24C1">
        <w:rPr>
          <w:rFonts w:cstheme="minorHAnsi"/>
          <w:lang w:val="es-419"/>
        </w:rPr>
        <w:t xml:space="preserve"> de trabajo asignado</w:t>
      </w:r>
      <w:r w:rsidRPr="002E24C1">
        <w:rPr>
          <w:rFonts w:cstheme="minorHAnsi"/>
          <w:lang w:val="es-419"/>
        </w:rPr>
        <w:t xml:space="preserve"> en los países</w:t>
      </w:r>
      <w:r w:rsidR="009D5C0F" w:rsidRPr="002E24C1">
        <w:rPr>
          <w:rFonts w:cstheme="minorHAnsi"/>
          <w:lang w:val="es-419"/>
        </w:rPr>
        <w:t xml:space="preserve"> o</w:t>
      </w:r>
      <w:r w:rsidR="006D5927" w:rsidRPr="002E24C1">
        <w:rPr>
          <w:rFonts w:cstheme="minorHAnsi"/>
          <w:lang w:val="es-419"/>
        </w:rPr>
        <w:t>,</w:t>
      </w:r>
      <w:r w:rsidR="009D5C0F" w:rsidRPr="002E24C1">
        <w:rPr>
          <w:rFonts w:cstheme="minorHAnsi"/>
          <w:lang w:val="es-419"/>
        </w:rPr>
        <w:t xml:space="preserve"> en su defecto, la provisión de los salvoconductos correspondientes:</w:t>
      </w:r>
    </w:p>
    <w:p w14:paraId="7F19FDF1" w14:textId="77777777" w:rsidR="002E24C1" w:rsidRDefault="006D5927" w:rsidP="002E24C1">
      <w:pPr>
        <w:pStyle w:val="ListParagraph"/>
        <w:numPr>
          <w:ilvl w:val="1"/>
          <w:numId w:val="2"/>
        </w:numPr>
        <w:spacing w:after="0"/>
        <w:jc w:val="both"/>
        <w:rPr>
          <w:rFonts w:cstheme="minorHAnsi"/>
          <w:lang w:val="es-419"/>
        </w:rPr>
      </w:pPr>
      <w:r w:rsidRPr="00604AD9">
        <w:rPr>
          <w:rFonts w:cstheme="minorHAnsi"/>
          <w:lang w:val="es-419"/>
        </w:rPr>
        <w:t xml:space="preserve">Para </w:t>
      </w:r>
      <w:r w:rsidR="00322121" w:rsidRPr="00604AD9">
        <w:rPr>
          <w:rFonts w:cstheme="minorHAnsi"/>
          <w:lang w:val="es-419"/>
        </w:rPr>
        <w:t xml:space="preserve">acceder a comunidades y áreas afectadas por </w:t>
      </w:r>
      <w:r w:rsidR="00631357" w:rsidRPr="00604AD9">
        <w:rPr>
          <w:rFonts w:cstheme="minorHAnsi"/>
          <w:lang w:val="es-419"/>
        </w:rPr>
        <w:t xml:space="preserve">la </w:t>
      </w:r>
      <w:r w:rsidR="00322121" w:rsidRPr="00604AD9">
        <w:rPr>
          <w:rFonts w:cstheme="minorHAnsi"/>
          <w:lang w:val="es-419"/>
        </w:rPr>
        <w:t>crisis</w:t>
      </w:r>
      <w:r w:rsidRPr="00604AD9">
        <w:rPr>
          <w:rFonts w:cstheme="minorHAnsi"/>
          <w:lang w:val="es-419"/>
        </w:rPr>
        <w:t xml:space="preserve"> y</w:t>
      </w:r>
      <w:r w:rsidR="00322121" w:rsidRPr="00604AD9">
        <w:rPr>
          <w:rFonts w:cstheme="minorHAnsi"/>
          <w:lang w:val="es-419"/>
        </w:rPr>
        <w:t xml:space="preserve"> para llevar a cabo </w:t>
      </w:r>
      <w:r w:rsidRPr="00604AD9">
        <w:rPr>
          <w:rFonts w:cstheme="minorHAnsi"/>
          <w:lang w:val="es-419"/>
        </w:rPr>
        <w:t xml:space="preserve"> </w:t>
      </w:r>
      <w:r w:rsidR="00322121" w:rsidRPr="00604AD9">
        <w:rPr>
          <w:rFonts w:cstheme="minorHAnsi"/>
          <w:lang w:val="es-419"/>
        </w:rPr>
        <w:t>actividades</w:t>
      </w:r>
      <w:r w:rsidR="00076387" w:rsidRPr="00604AD9">
        <w:rPr>
          <w:rFonts w:cstheme="minorHAnsi"/>
          <w:lang w:val="es-419"/>
        </w:rPr>
        <w:t>,</w:t>
      </w:r>
      <w:r w:rsidRPr="00604AD9">
        <w:rPr>
          <w:rFonts w:cstheme="minorHAnsi"/>
          <w:lang w:val="es-419"/>
        </w:rPr>
        <w:t xml:space="preserve"> a favor de</w:t>
      </w:r>
      <w:r w:rsidR="00322121" w:rsidRPr="00604AD9">
        <w:rPr>
          <w:rFonts w:cstheme="minorHAnsi"/>
          <w:lang w:val="es-419"/>
        </w:rPr>
        <w:t xml:space="preserve"> salv</w:t>
      </w:r>
      <w:r w:rsidRPr="00604AD9">
        <w:rPr>
          <w:rFonts w:cstheme="minorHAnsi"/>
          <w:lang w:val="es-419"/>
        </w:rPr>
        <w:t>ar</w:t>
      </w:r>
      <w:r w:rsidR="00322121" w:rsidRPr="00604AD9">
        <w:rPr>
          <w:rFonts w:cstheme="minorHAnsi"/>
          <w:lang w:val="es-419"/>
        </w:rPr>
        <w:t xml:space="preserve"> vidas y proporcion</w:t>
      </w:r>
      <w:r w:rsidRPr="00604AD9">
        <w:rPr>
          <w:rFonts w:cstheme="minorHAnsi"/>
          <w:lang w:val="es-419"/>
        </w:rPr>
        <w:t>ar</w:t>
      </w:r>
      <w:r w:rsidR="00322121" w:rsidRPr="00604AD9">
        <w:rPr>
          <w:rFonts w:cstheme="minorHAnsi"/>
          <w:lang w:val="es-419"/>
        </w:rPr>
        <w:t xml:space="preserve"> apoyo humanitario a grupos necesitados</w:t>
      </w:r>
    </w:p>
    <w:p w14:paraId="5D1472D5" w14:textId="2EF81A69" w:rsidR="00A46D67" w:rsidRPr="002E24C1" w:rsidRDefault="00322121" w:rsidP="002E24C1">
      <w:pPr>
        <w:pStyle w:val="ListParagraph"/>
        <w:numPr>
          <w:ilvl w:val="1"/>
          <w:numId w:val="2"/>
        </w:numPr>
        <w:spacing w:after="0"/>
        <w:jc w:val="both"/>
        <w:rPr>
          <w:rFonts w:cstheme="minorHAnsi"/>
          <w:lang w:val="es-419"/>
        </w:rPr>
      </w:pPr>
      <w:r w:rsidRPr="002E24C1">
        <w:rPr>
          <w:rFonts w:cstheme="minorHAnsi"/>
          <w:lang w:val="es-419"/>
        </w:rPr>
        <w:t>para acceder a las instalaciones de la FICR [</w:t>
      </w:r>
      <w:r w:rsidR="009D5C0F" w:rsidRPr="002E24C1">
        <w:rPr>
          <w:rFonts w:cstheme="minorHAnsi"/>
          <w:lang w:val="es-419"/>
        </w:rPr>
        <w:t>a nivel Regional, a nivel de país o a nivel de Delegación de país (</w:t>
      </w:r>
      <w:proofErr w:type="gramStart"/>
      <w:r w:rsidR="009D5C0F" w:rsidRPr="002E24C1">
        <w:rPr>
          <w:rFonts w:cstheme="minorHAnsi"/>
          <w:lang w:val="es-419"/>
        </w:rPr>
        <w:t>Cluster</w:t>
      </w:r>
      <w:proofErr w:type="gramEnd"/>
      <w:r w:rsidR="009D5C0F" w:rsidRPr="002E24C1">
        <w:rPr>
          <w:rFonts w:cstheme="minorHAnsi"/>
          <w:lang w:val="es-419"/>
        </w:rPr>
        <w:t>)</w:t>
      </w:r>
      <w:r w:rsidRPr="002E24C1">
        <w:rPr>
          <w:rFonts w:cstheme="minorHAnsi"/>
          <w:lang w:val="es-419"/>
        </w:rPr>
        <w:t>], tales como la Oficina de País y los Almacenes de Logística</w:t>
      </w:r>
    </w:p>
    <w:p w14:paraId="19A2B045" w14:textId="2A136F4E" w:rsidR="00FF5691" w:rsidRPr="002E24C1" w:rsidRDefault="00FF5691" w:rsidP="002E24C1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lang w:val="es-419"/>
        </w:rPr>
      </w:pPr>
      <w:r w:rsidRPr="002E24C1">
        <w:rPr>
          <w:rFonts w:cstheme="minorHAnsi"/>
          <w:b/>
          <w:bCs/>
          <w:lang w:val="es-419"/>
        </w:rPr>
        <w:t xml:space="preserve">Visas </w:t>
      </w:r>
      <w:r w:rsidR="00A171E9" w:rsidRPr="002E24C1">
        <w:rPr>
          <w:rFonts w:cstheme="minorHAnsi"/>
          <w:b/>
          <w:bCs/>
          <w:lang w:val="es-419"/>
        </w:rPr>
        <w:t>a</w:t>
      </w:r>
      <w:r w:rsidRPr="002E24C1">
        <w:rPr>
          <w:rFonts w:cstheme="minorHAnsi"/>
          <w:b/>
          <w:bCs/>
          <w:lang w:val="es-419"/>
        </w:rPr>
        <w:t xml:space="preserve"> la </w:t>
      </w:r>
      <w:r w:rsidR="00A171E9" w:rsidRPr="002E24C1">
        <w:rPr>
          <w:rFonts w:cstheme="minorHAnsi"/>
          <w:b/>
          <w:bCs/>
          <w:lang w:val="es-419"/>
        </w:rPr>
        <w:t xml:space="preserve">entrada al </w:t>
      </w:r>
      <w:r w:rsidR="00641101" w:rsidRPr="002E24C1">
        <w:rPr>
          <w:rFonts w:cstheme="minorHAnsi"/>
          <w:b/>
          <w:bCs/>
          <w:lang w:val="es-419"/>
        </w:rPr>
        <w:t>país</w:t>
      </w:r>
      <w:r w:rsidRPr="002E24C1">
        <w:rPr>
          <w:rFonts w:cstheme="minorHAnsi"/>
          <w:lang w:val="es-419"/>
        </w:rPr>
        <w:t xml:space="preserve"> para personal humanitario de la Federación Internacional</w:t>
      </w:r>
    </w:p>
    <w:p w14:paraId="105EDA77" w14:textId="77777777" w:rsidR="002E24C1" w:rsidRDefault="00FF5691" w:rsidP="002E24C1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lang w:val="es-419"/>
        </w:rPr>
      </w:pPr>
      <w:r w:rsidRPr="002E24C1">
        <w:rPr>
          <w:rFonts w:cstheme="minorHAnsi"/>
          <w:b/>
          <w:bCs/>
          <w:lang w:val="es-419"/>
        </w:rPr>
        <w:t xml:space="preserve">Prioridad en los desembarques </w:t>
      </w:r>
      <w:r w:rsidRPr="002E24C1">
        <w:rPr>
          <w:rFonts w:cstheme="minorHAnsi"/>
          <w:lang w:val="es-419"/>
        </w:rPr>
        <w:t>de vuelos con asistencia humanitaria</w:t>
      </w:r>
    </w:p>
    <w:p w14:paraId="47C067CE" w14:textId="77777777" w:rsidR="002E24C1" w:rsidRDefault="00FF5691" w:rsidP="002E24C1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lang w:val="es-419"/>
        </w:rPr>
      </w:pPr>
      <w:r w:rsidRPr="002E24C1">
        <w:rPr>
          <w:rFonts w:cstheme="minorHAnsi"/>
          <w:lang w:val="es-419"/>
        </w:rPr>
        <w:t xml:space="preserve"> </w:t>
      </w:r>
      <w:r w:rsidRPr="002E24C1">
        <w:rPr>
          <w:rFonts w:cstheme="minorHAnsi"/>
          <w:b/>
          <w:bCs/>
          <w:lang w:val="es-419"/>
        </w:rPr>
        <w:t xml:space="preserve">Despacho de aduana </w:t>
      </w:r>
      <w:r w:rsidR="004126CB" w:rsidRPr="002E24C1">
        <w:rPr>
          <w:rFonts w:cstheme="minorHAnsi"/>
          <w:b/>
          <w:bCs/>
          <w:lang w:val="es-419"/>
        </w:rPr>
        <w:t>expedito</w:t>
      </w:r>
      <w:r w:rsidRPr="002E24C1">
        <w:rPr>
          <w:rFonts w:cstheme="minorHAnsi"/>
          <w:lang w:val="es-419"/>
        </w:rPr>
        <w:t xml:space="preserve"> </w:t>
      </w:r>
      <w:r w:rsidR="000E104F" w:rsidRPr="002E24C1">
        <w:rPr>
          <w:rFonts w:cstheme="minorHAnsi"/>
          <w:lang w:val="es-419"/>
        </w:rPr>
        <w:t>de</w:t>
      </w:r>
      <w:r w:rsidRPr="002E24C1">
        <w:rPr>
          <w:rFonts w:cstheme="minorHAnsi"/>
          <w:lang w:val="es-419"/>
        </w:rPr>
        <w:t xml:space="preserve"> los artículos de ayuda humanitaria, artículos y equipos que no sean de ayuda</w:t>
      </w:r>
    </w:p>
    <w:p w14:paraId="6D4E2091" w14:textId="77777777" w:rsidR="002E24C1" w:rsidRDefault="00FF5691" w:rsidP="002E24C1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lang w:val="es-419"/>
        </w:rPr>
      </w:pPr>
      <w:r w:rsidRPr="00541208">
        <w:rPr>
          <w:rFonts w:cstheme="minorHAnsi"/>
          <w:b/>
          <w:bCs/>
          <w:lang w:val="es-419"/>
        </w:rPr>
        <w:t>R</w:t>
      </w:r>
      <w:r w:rsidRPr="002E24C1">
        <w:rPr>
          <w:rFonts w:cstheme="minorHAnsi"/>
          <w:b/>
          <w:bCs/>
          <w:lang w:val="es-419"/>
        </w:rPr>
        <w:t xml:space="preserve">econocimiento de la calificación profesional </w:t>
      </w:r>
      <w:r w:rsidRPr="002E24C1">
        <w:rPr>
          <w:rFonts w:cstheme="minorHAnsi"/>
          <w:lang w:val="es-419"/>
        </w:rPr>
        <w:t>del personal</w:t>
      </w:r>
      <w:r w:rsidRPr="002E24C1">
        <w:rPr>
          <w:rFonts w:cstheme="minorHAnsi"/>
          <w:b/>
          <w:bCs/>
          <w:lang w:val="es-419"/>
        </w:rPr>
        <w:t xml:space="preserve"> </w:t>
      </w:r>
      <w:r w:rsidRPr="002E24C1">
        <w:rPr>
          <w:rFonts w:cstheme="minorHAnsi"/>
          <w:lang w:val="es-419"/>
        </w:rPr>
        <w:t>de la F</w:t>
      </w:r>
      <w:r w:rsidR="000E104F" w:rsidRPr="002E24C1">
        <w:rPr>
          <w:rFonts w:cstheme="minorHAnsi"/>
          <w:lang w:val="es-419"/>
        </w:rPr>
        <w:t>ICR</w:t>
      </w:r>
      <w:r w:rsidR="008D0992" w:rsidRPr="002E24C1">
        <w:rPr>
          <w:rFonts w:cstheme="minorHAnsi"/>
          <w:lang w:val="es-419"/>
        </w:rPr>
        <w:t xml:space="preserve"> </w:t>
      </w:r>
      <w:r w:rsidRPr="002E24C1">
        <w:rPr>
          <w:rFonts w:cstheme="minorHAnsi"/>
          <w:lang w:val="es-419"/>
        </w:rPr>
        <w:t>(como médicos, enfermeras, paramédicos, etc.) en todo el país</w:t>
      </w:r>
    </w:p>
    <w:p w14:paraId="020FC700" w14:textId="64D8D41C" w:rsidR="004B3E55" w:rsidRPr="002E24C1" w:rsidRDefault="00FF5691" w:rsidP="002E24C1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lang w:val="es-419"/>
        </w:rPr>
      </w:pPr>
      <w:r w:rsidRPr="002E24C1">
        <w:rPr>
          <w:rFonts w:cstheme="minorHAnsi"/>
          <w:b/>
          <w:bCs/>
          <w:lang w:val="es-419"/>
        </w:rPr>
        <w:t>Exenciones de impuestos y aranceles</w:t>
      </w:r>
      <w:r w:rsidRPr="002E24C1">
        <w:rPr>
          <w:rFonts w:cstheme="minorHAnsi"/>
          <w:lang w:val="es-419"/>
        </w:rPr>
        <w:t xml:space="preserve"> para bienes y equipos humanitarios</w:t>
      </w:r>
    </w:p>
    <w:p w14:paraId="3277522A" w14:textId="77777777" w:rsidR="00641101" w:rsidRPr="00604AD9" w:rsidRDefault="00641101" w:rsidP="00641101">
      <w:pPr>
        <w:spacing w:after="0"/>
        <w:ind w:left="1440"/>
        <w:jc w:val="both"/>
        <w:rPr>
          <w:rFonts w:cstheme="minorHAnsi"/>
          <w:lang w:val="es-419"/>
        </w:rPr>
      </w:pPr>
    </w:p>
    <w:p w14:paraId="4E1D893D" w14:textId="3B6485DC" w:rsidR="00D255D0" w:rsidRPr="00604AD9" w:rsidRDefault="00B50495" w:rsidP="00D255D0">
      <w:pPr>
        <w:spacing w:after="0"/>
        <w:jc w:val="both"/>
        <w:rPr>
          <w:rFonts w:cstheme="minorHAnsi"/>
          <w:lang w:val="es-419"/>
        </w:rPr>
      </w:pPr>
      <w:r w:rsidRPr="00604AD9">
        <w:rPr>
          <w:rFonts w:cstheme="minorHAnsi"/>
          <w:lang w:val="es-419"/>
        </w:rPr>
        <w:t>Como parte de nuestro deber de cuidado al desplegar personal a través de las fronteras y garantizar que las operaciones de emergencia "no hagan daño", la FICR sigue estrictamente todos los protocolos recomendados internacionalmente para garantizar la seguridad del personal y evitar la importación de infecciones. Estos procedimientos de seguridad incluyen pruebas del personal desplegado en el país de origen y divulgación de su reciente movimiento a las respectivas autoridades de inmigración en el puerto de entrada, con el objetivo de mitigar el riesgo de transmisión local de infecciones.</w:t>
      </w:r>
    </w:p>
    <w:p w14:paraId="2BBBC0D5" w14:textId="77777777" w:rsidR="00B50495" w:rsidRPr="00604AD9" w:rsidRDefault="00B50495" w:rsidP="00D255D0">
      <w:pPr>
        <w:spacing w:after="0"/>
        <w:jc w:val="both"/>
        <w:rPr>
          <w:rFonts w:cstheme="minorHAnsi"/>
          <w:lang w:val="es-419"/>
        </w:rPr>
      </w:pPr>
    </w:p>
    <w:p w14:paraId="55217019" w14:textId="48543D6A" w:rsidR="00D255D0" w:rsidRPr="00604AD9" w:rsidRDefault="00D255D0" w:rsidP="00D255D0">
      <w:pPr>
        <w:spacing w:after="0"/>
        <w:jc w:val="both"/>
        <w:rPr>
          <w:rFonts w:cstheme="minorHAnsi"/>
          <w:lang w:val="es-419"/>
        </w:rPr>
      </w:pPr>
      <w:r w:rsidRPr="00604AD9">
        <w:rPr>
          <w:rFonts w:cstheme="minorHAnsi"/>
          <w:lang w:val="es-419"/>
        </w:rPr>
        <w:t xml:space="preserve">Reiteramos el compromiso y el apoyo de la Cruz Roja </w:t>
      </w:r>
      <w:r w:rsidRPr="00604AD9">
        <w:rPr>
          <w:rFonts w:cstheme="minorHAnsi"/>
          <w:highlight w:val="yellow"/>
          <w:lang w:val="es-419"/>
        </w:rPr>
        <w:t>[del país]</w:t>
      </w:r>
      <w:r w:rsidRPr="00604AD9">
        <w:rPr>
          <w:rFonts w:cstheme="minorHAnsi"/>
          <w:lang w:val="es-419"/>
        </w:rPr>
        <w:t xml:space="preserve"> y de la FICR para brindar la asistencia necesaria a los esfuerzos de preparación y respuesta de su gobierno. [</w:t>
      </w:r>
      <w:r w:rsidRPr="00604AD9">
        <w:rPr>
          <w:rFonts w:cstheme="minorHAnsi"/>
          <w:highlight w:val="yellow"/>
          <w:lang w:val="es-419"/>
        </w:rPr>
        <w:t>Como tal, nos gustaría solicitar amablemente una reunión para discutir cómo podemos apoyar mejor a su país en la preparación y respuesta a los desastres</w:t>
      </w:r>
      <w:r w:rsidRPr="00604AD9">
        <w:rPr>
          <w:rFonts w:cstheme="minorHAnsi"/>
          <w:lang w:val="es-419"/>
        </w:rPr>
        <w:t>].</w:t>
      </w:r>
    </w:p>
    <w:p w14:paraId="7ED6555B" w14:textId="77777777" w:rsidR="00D255D0" w:rsidRPr="00604AD9" w:rsidRDefault="00D255D0" w:rsidP="00D255D0">
      <w:pPr>
        <w:spacing w:after="0"/>
        <w:jc w:val="both"/>
        <w:rPr>
          <w:rFonts w:cstheme="minorHAnsi"/>
          <w:lang w:val="es-419"/>
        </w:rPr>
      </w:pPr>
    </w:p>
    <w:p w14:paraId="1069E4CC" w14:textId="308F5D64" w:rsidR="00D255D0" w:rsidRPr="00604AD9" w:rsidRDefault="00D255D0" w:rsidP="00D255D0">
      <w:pPr>
        <w:spacing w:after="0"/>
        <w:jc w:val="both"/>
        <w:rPr>
          <w:rFonts w:cstheme="minorHAnsi"/>
          <w:lang w:val="es-419"/>
        </w:rPr>
      </w:pPr>
      <w:r w:rsidRPr="00604AD9">
        <w:rPr>
          <w:rFonts w:cstheme="minorHAnsi"/>
          <w:lang w:val="es-419"/>
        </w:rPr>
        <w:t>La F</w:t>
      </w:r>
      <w:r w:rsidR="00A171E9">
        <w:rPr>
          <w:rFonts w:cstheme="minorHAnsi"/>
          <w:lang w:val="es-419"/>
        </w:rPr>
        <w:t>ederación Internacional de la Cruz Roja y de la Media Luna Roja</w:t>
      </w:r>
      <w:r w:rsidRPr="00604AD9">
        <w:rPr>
          <w:rFonts w:cstheme="minorHAnsi"/>
          <w:lang w:val="es-419"/>
        </w:rPr>
        <w:t xml:space="preserve"> aprovecha esta oportunidad para expresar al [Ministerio de Relaciones Exteriores], la garantía de su más alta consideración.</w:t>
      </w:r>
    </w:p>
    <w:p w14:paraId="46306FD9" w14:textId="77777777" w:rsidR="00D255D0" w:rsidRPr="00604AD9" w:rsidRDefault="00D255D0" w:rsidP="00D255D0">
      <w:pPr>
        <w:pStyle w:val="BodyText"/>
        <w:jc w:val="left"/>
        <w:rPr>
          <w:rFonts w:asciiTheme="minorHAnsi" w:hAnsiTheme="minorHAnsi" w:cstheme="minorHAnsi"/>
          <w:sz w:val="22"/>
          <w:szCs w:val="22"/>
          <w:lang w:val="es-419"/>
        </w:rPr>
      </w:pPr>
    </w:p>
    <w:p w14:paraId="4B3FAA1A" w14:textId="77777777" w:rsidR="00D255D0" w:rsidRPr="00604AD9" w:rsidRDefault="00D255D0" w:rsidP="00D255D0">
      <w:pPr>
        <w:pStyle w:val="BodyText"/>
        <w:jc w:val="left"/>
        <w:rPr>
          <w:rFonts w:asciiTheme="minorHAnsi" w:hAnsiTheme="minorHAnsi" w:cstheme="minorHAnsi"/>
          <w:sz w:val="22"/>
          <w:szCs w:val="22"/>
          <w:lang w:val="es-419"/>
        </w:rPr>
      </w:pPr>
      <w:r w:rsidRPr="00604AD9">
        <w:rPr>
          <w:rFonts w:asciiTheme="minorHAnsi" w:hAnsiTheme="minorHAnsi" w:cstheme="minorHAnsi"/>
          <w:sz w:val="22"/>
          <w:szCs w:val="22"/>
          <w:lang w:val="es-419"/>
        </w:rPr>
        <w:t>_________________________</w:t>
      </w:r>
      <w:r w:rsidRPr="00604AD9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604AD9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604AD9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604AD9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604AD9">
        <w:rPr>
          <w:rFonts w:asciiTheme="minorHAnsi" w:hAnsiTheme="minorHAnsi" w:cstheme="minorHAnsi"/>
          <w:sz w:val="22"/>
          <w:szCs w:val="22"/>
          <w:lang w:val="es-419"/>
        </w:rPr>
        <w:tab/>
        <w:t>____________________</w:t>
      </w:r>
      <w:r w:rsidRPr="00604AD9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604AD9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604AD9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604AD9">
        <w:rPr>
          <w:rFonts w:asciiTheme="minorHAnsi" w:hAnsiTheme="minorHAnsi" w:cstheme="minorHAnsi"/>
          <w:sz w:val="22"/>
          <w:szCs w:val="22"/>
          <w:lang w:val="es-419"/>
        </w:rPr>
        <w:tab/>
      </w:r>
    </w:p>
    <w:p w14:paraId="646D9237" w14:textId="77777777" w:rsidR="00D255D0" w:rsidRPr="00604AD9" w:rsidRDefault="00D255D0" w:rsidP="00D255D0">
      <w:pPr>
        <w:pStyle w:val="BodyText"/>
        <w:jc w:val="left"/>
        <w:rPr>
          <w:rFonts w:asciiTheme="minorHAnsi" w:hAnsiTheme="minorHAnsi" w:cstheme="minorHAnsi"/>
          <w:sz w:val="22"/>
          <w:szCs w:val="22"/>
          <w:lang w:val="es-419"/>
        </w:rPr>
      </w:pPr>
    </w:p>
    <w:p w14:paraId="189FD163" w14:textId="420D4198" w:rsidR="00D255D0" w:rsidRPr="005654E1" w:rsidRDefault="00D255D0" w:rsidP="00D255D0">
      <w:pPr>
        <w:rPr>
          <w:rFonts w:ascii="Arial" w:hAnsi="Arial" w:cs="Arial"/>
          <w:sz w:val="20"/>
          <w:szCs w:val="20"/>
          <w:lang w:val="es-419" w:eastAsia="en-GB"/>
        </w:rPr>
      </w:pPr>
      <w:r w:rsidRPr="00604AD9">
        <w:rPr>
          <w:rFonts w:cstheme="minorHAnsi"/>
          <w:highlight w:val="yellow"/>
          <w:lang w:val="es-419" w:eastAsia="en-GB"/>
        </w:rPr>
        <w:t xml:space="preserve">[Jefe de CCST]       </w:t>
      </w:r>
      <w:r w:rsidRPr="00604AD9">
        <w:rPr>
          <w:rFonts w:cstheme="minorHAnsi"/>
          <w:highlight w:val="yellow"/>
          <w:lang w:val="es-419" w:eastAsia="en-GB"/>
        </w:rPr>
        <w:tab/>
      </w:r>
      <w:r w:rsidRPr="00604AD9">
        <w:rPr>
          <w:rFonts w:cstheme="minorHAnsi"/>
          <w:highlight w:val="yellow"/>
          <w:lang w:val="es-419" w:eastAsia="en-GB"/>
        </w:rPr>
        <w:tab/>
      </w:r>
      <w:r w:rsidRPr="00604AD9">
        <w:rPr>
          <w:rFonts w:cstheme="minorHAnsi"/>
          <w:highlight w:val="yellow"/>
          <w:lang w:val="es-419" w:eastAsia="en-GB"/>
        </w:rPr>
        <w:tab/>
      </w:r>
      <w:r w:rsidRPr="00604AD9">
        <w:rPr>
          <w:rFonts w:cstheme="minorHAnsi"/>
          <w:highlight w:val="yellow"/>
          <w:lang w:val="es-419" w:eastAsia="en-GB"/>
        </w:rPr>
        <w:tab/>
      </w:r>
      <w:r w:rsidRPr="00604AD9">
        <w:rPr>
          <w:rFonts w:cstheme="minorHAnsi"/>
          <w:highlight w:val="yellow"/>
          <w:lang w:val="es-419" w:eastAsia="en-GB"/>
        </w:rPr>
        <w:tab/>
      </w:r>
      <w:r w:rsidRPr="00604AD9">
        <w:rPr>
          <w:rFonts w:cstheme="minorHAnsi"/>
          <w:highlight w:val="yellow"/>
          <w:lang w:val="es-419" w:eastAsia="en-GB"/>
        </w:rPr>
        <w:tab/>
      </w:r>
      <w:r w:rsidRPr="00604AD9">
        <w:rPr>
          <w:rFonts w:cstheme="minorHAnsi"/>
          <w:highlight w:val="yellow"/>
          <w:lang w:val="es-419" w:eastAsia="en-GB"/>
        </w:rPr>
        <w:tab/>
        <w:t>[CR de _______</w:t>
      </w:r>
      <w:proofErr w:type="gramStart"/>
      <w:r w:rsidRPr="00604AD9">
        <w:rPr>
          <w:rFonts w:cstheme="minorHAnsi"/>
          <w:highlight w:val="yellow"/>
          <w:lang w:val="es-419" w:eastAsia="en-GB"/>
        </w:rPr>
        <w:t>_ ]</w:t>
      </w:r>
      <w:proofErr w:type="gramEnd"/>
      <w:r w:rsidRPr="00604AD9">
        <w:rPr>
          <w:rFonts w:cstheme="minorHAnsi"/>
          <w:lang w:val="es-419" w:eastAsia="en-GB"/>
        </w:rPr>
        <w:tab/>
      </w:r>
      <w:r w:rsidRPr="005654E1">
        <w:rPr>
          <w:rFonts w:ascii="Arial" w:hAnsi="Arial" w:cs="Arial"/>
          <w:sz w:val="20"/>
          <w:szCs w:val="20"/>
          <w:lang w:val="es-419" w:eastAsia="en-GB"/>
        </w:rPr>
        <w:tab/>
      </w:r>
      <w:r w:rsidRPr="005654E1">
        <w:rPr>
          <w:rFonts w:ascii="Arial" w:hAnsi="Arial" w:cs="Arial"/>
          <w:sz w:val="20"/>
          <w:szCs w:val="20"/>
          <w:lang w:val="es-419" w:eastAsia="en-GB"/>
        </w:rPr>
        <w:tab/>
      </w:r>
      <w:r w:rsidRPr="005654E1">
        <w:rPr>
          <w:rFonts w:ascii="Arial" w:hAnsi="Arial" w:cs="Arial"/>
          <w:sz w:val="20"/>
          <w:szCs w:val="20"/>
          <w:lang w:val="es-419" w:eastAsia="en-GB"/>
        </w:rPr>
        <w:tab/>
      </w:r>
      <w:r w:rsidRPr="005654E1">
        <w:rPr>
          <w:rFonts w:ascii="Arial" w:hAnsi="Arial" w:cs="Arial"/>
          <w:sz w:val="20"/>
          <w:szCs w:val="20"/>
          <w:lang w:val="es-419" w:eastAsia="en-GB"/>
        </w:rPr>
        <w:tab/>
      </w:r>
      <w:r w:rsidRPr="005654E1">
        <w:rPr>
          <w:rFonts w:ascii="Arial" w:hAnsi="Arial" w:cs="Arial"/>
          <w:sz w:val="20"/>
          <w:szCs w:val="20"/>
          <w:lang w:val="es-419" w:eastAsia="en-GB"/>
        </w:rPr>
        <w:tab/>
      </w:r>
      <w:r w:rsidRPr="005654E1">
        <w:rPr>
          <w:rFonts w:ascii="Arial" w:hAnsi="Arial" w:cs="Arial"/>
          <w:sz w:val="20"/>
          <w:szCs w:val="20"/>
          <w:lang w:val="es-419" w:eastAsia="en-GB"/>
        </w:rPr>
        <w:tab/>
      </w:r>
      <w:r w:rsidRPr="005654E1">
        <w:rPr>
          <w:rFonts w:ascii="Arial" w:hAnsi="Arial" w:cs="Arial"/>
          <w:sz w:val="20"/>
          <w:szCs w:val="20"/>
          <w:lang w:val="es-419" w:eastAsia="en-GB"/>
        </w:rPr>
        <w:tab/>
      </w:r>
      <w:r w:rsidRPr="005654E1">
        <w:rPr>
          <w:rFonts w:ascii="Arial" w:hAnsi="Arial" w:cs="Arial"/>
          <w:sz w:val="20"/>
          <w:szCs w:val="20"/>
          <w:lang w:val="es-419" w:eastAsia="en-GB"/>
        </w:rPr>
        <w:tab/>
      </w:r>
    </w:p>
    <w:sectPr w:rsidR="00D255D0" w:rsidRPr="005654E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36B73" w16cex:dateUtc="2020-03-23T22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B64F9" w14:textId="77777777" w:rsidR="006C7AB2" w:rsidRDefault="006C7AB2" w:rsidP="001A1E88">
      <w:pPr>
        <w:spacing w:after="0" w:line="240" w:lineRule="auto"/>
      </w:pPr>
      <w:r>
        <w:separator/>
      </w:r>
    </w:p>
  </w:endnote>
  <w:endnote w:type="continuationSeparator" w:id="0">
    <w:p w14:paraId="4F08BB06" w14:textId="77777777" w:rsidR="006C7AB2" w:rsidRDefault="006C7AB2" w:rsidP="001A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104A0" w14:textId="77777777" w:rsidR="006C7AB2" w:rsidRDefault="006C7AB2" w:rsidP="001A1E88">
      <w:pPr>
        <w:spacing w:after="0" w:line="240" w:lineRule="auto"/>
      </w:pPr>
      <w:r>
        <w:separator/>
      </w:r>
    </w:p>
  </w:footnote>
  <w:footnote w:type="continuationSeparator" w:id="0">
    <w:p w14:paraId="5D6AF154" w14:textId="77777777" w:rsidR="006C7AB2" w:rsidRDefault="006C7AB2" w:rsidP="001A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348A2" w14:textId="4214778E" w:rsidR="001A1E88" w:rsidRDefault="001A1E88">
    <w:pPr>
      <w:pStyle w:val="Header"/>
    </w:pPr>
    <w:r>
      <w:rPr>
        <w:noProof/>
      </w:rPr>
      <w:drawing>
        <wp:inline distT="0" distB="0" distL="0" distR="0" wp14:anchorId="263B639F" wp14:editId="4F6986DB">
          <wp:extent cx="1845945" cy="819027"/>
          <wp:effectExtent l="0" t="0" r="0" b="0"/>
          <wp:docPr id="4558" name="Picture 4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" name="Logo-Horizontal-RGB-72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31" cy="830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4F7"/>
    <w:multiLevelType w:val="hybridMultilevel"/>
    <w:tmpl w:val="56102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D6712B1"/>
    <w:multiLevelType w:val="hybridMultilevel"/>
    <w:tmpl w:val="A044D18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88"/>
    <w:rsid w:val="00076387"/>
    <w:rsid w:val="000E104F"/>
    <w:rsid w:val="000F4C87"/>
    <w:rsid w:val="00100B20"/>
    <w:rsid w:val="001621A1"/>
    <w:rsid w:val="001A1E88"/>
    <w:rsid w:val="001E471E"/>
    <w:rsid w:val="001F2D51"/>
    <w:rsid w:val="0027778E"/>
    <w:rsid w:val="002E24C1"/>
    <w:rsid w:val="00322121"/>
    <w:rsid w:val="003536E1"/>
    <w:rsid w:val="00360307"/>
    <w:rsid w:val="00380F8C"/>
    <w:rsid w:val="00395130"/>
    <w:rsid w:val="003D2EB4"/>
    <w:rsid w:val="004126CB"/>
    <w:rsid w:val="0047373B"/>
    <w:rsid w:val="004B2FD4"/>
    <w:rsid w:val="004B3E55"/>
    <w:rsid w:val="00541208"/>
    <w:rsid w:val="005654E1"/>
    <w:rsid w:val="005A3574"/>
    <w:rsid w:val="005E1396"/>
    <w:rsid w:val="00604AD9"/>
    <w:rsid w:val="00631357"/>
    <w:rsid w:val="00641101"/>
    <w:rsid w:val="00645374"/>
    <w:rsid w:val="006722B3"/>
    <w:rsid w:val="006C7AB2"/>
    <w:rsid w:val="006D5927"/>
    <w:rsid w:val="00752696"/>
    <w:rsid w:val="00805D4B"/>
    <w:rsid w:val="00870F83"/>
    <w:rsid w:val="00893277"/>
    <w:rsid w:val="008976DB"/>
    <w:rsid w:val="008D0992"/>
    <w:rsid w:val="008E0FC7"/>
    <w:rsid w:val="008F69ED"/>
    <w:rsid w:val="00900FCD"/>
    <w:rsid w:val="00910D58"/>
    <w:rsid w:val="00913859"/>
    <w:rsid w:val="0092441C"/>
    <w:rsid w:val="00981185"/>
    <w:rsid w:val="009965D3"/>
    <w:rsid w:val="009D11E3"/>
    <w:rsid w:val="009D5C0F"/>
    <w:rsid w:val="009E4F5A"/>
    <w:rsid w:val="00A164EF"/>
    <w:rsid w:val="00A171E9"/>
    <w:rsid w:val="00A46D67"/>
    <w:rsid w:val="00A5444B"/>
    <w:rsid w:val="00AA63AC"/>
    <w:rsid w:val="00B310F6"/>
    <w:rsid w:val="00B31C31"/>
    <w:rsid w:val="00B50495"/>
    <w:rsid w:val="00BA23F3"/>
    <w:rsid w:val="00BB2B89"/>
    <w:rsid w:val="00BB3B6B"/>
    <w:rsid w:val="00C3325E"/>
    <w:rsid w:val="00C90C0F"/>
    <w:rsid w:val="00CA7CB4"/>
    <w:rsid w:val="00D255D0"/>
    <w:rsid w:val="00D25CE9"/>
    <w:rsid w:val="00D61FA9"/>
    <w:rsid w:val="00DD0A32"/>
    <w:rsid w:val="00DE05BA"/>
    <w:rsid w:val="00EC210B"/>
    <w:rsid w:val="00EF03BD"/>
    <w:rsid w:val="00EF3605"/>
    <w:rsid w:val="00F20AB7"/>
    <w:rsid w:val="00F96CF1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E1E8"/>
  <w15:chartTrackingRefBased/>
  <w15:docId w15:val="{039CE6CD-3977-4F9A-BE8C-0A95C2E8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1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E88"/>
  </w:style>
  <w:style w:type="paragraph" w:styleId="Footer">
    <w:name w:val="footer"/>
    <w:basedOn w:val="Normal"/>
    <w:link w:val="FooterChar"/>
    <w:uiPriority w:val="99"/>
    <w:unhideWhenUsed/>
    <w:rsid w:val="001A1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88"/>
  </w:style>
  <w:style w:type="paragraph" w:styleId="ListParagraph">
    <w:name w:val="List Paragraph"/>
    <w:basedOn w:val="Normal"/>
    <w:uiPriority w:val="34"/>
    <w:qFormat/>
    <w:rsid w:val="00D255D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255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255D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5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842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6923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0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1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464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A7378A306B34CB15029D9EF202D05" ma:contentTypeVersion="12" ma:contentTypeDescription="Create a new document." ma:contentTypeScope="" ma:versionID="f0ac8ce83dac8de855877a29c82385c8">
  <xsd:schema xmlns:xsd="http://www.w3.org/2001/XMLSchema" xmlns:xs="http://www.w3.org/2001/XMLSchema" xmlns:p="http://schemas.microsoft.com/office/2006/metadata/properties" xmlns:ns1="http://schemas.microsoft.com/sharepoint/v3" xmlns:ns3="41ddadf5-92ea-4beb-a8ca-4482b39b025f" xmlns:ns4="805bb208-1dfb-447f-947a-7a50c0a4592e" targetNamespace="http://schemas.microsoft.com/office/2006/metadata/properties" ma:root="true" ma:fieldsID="5fd1acea17caf91da04ceda857777dab" ns1:_="" ns3:_="" ns4:_="">
    <xsd:import namespace="http://schemas.microsoft.com/sharepoint/v3"/>
    <xsd:import namespace="41ddadf5-92ea-4beb-a8ca-4482b39b025f"/>
    <xsd:import namespace="805bb208-1dfb-447f-947a-7a50c0a459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dadf5-92ea-4beb-a8ca-4482b39b0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b208-1dfb-447f-947a-7a50c0a45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33CA-4CFD-4253-A819-9894023F26DB}">
  <ds:schemaRefs>
    <ds:schemaRef ds:uri="http://schemas.microsoft.com/office/2006/metadata/properties"/>
    <ds:schemaRef ds:uri="http://schemas.microsoft.com/sharepoint/v3"/>
    <ds:schemaRef ds:uri="41ddadf5-92ea-4beb-a8ca-4482b39b025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05bb208-1dfb-447f-947a-7a50c0a4592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918257-3122-4E84-BD89-8E2232880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8C24A-71B7-4BFC-920F-EA719E6C6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dadf5-92ea-4beb-a8ca-4482b39b025f"/>
    <ds:schemaRef ds:uri="805bb208-1dfb-447f-947a-7a50c0a45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EA400-1677-46CB-BABE-FC761B23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MUNOZ</dc:creator>
  <cp:keywords/>
  <dc:description/>
  <cp:lastModifiedBy>Maria MARTINEZ</cp:lastModifiedBy>
  <cp:revision>2</cp:revision>
  <dcterms:created xsi:type="dcterms:W3CDTF">2020-03-25T14:33:00Z</dcterms:created>
  <dcterms:modified xsi:type="dcterms:W3CDTF">2020-03-25T14:33:00Z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0x010100BE0A7378A306B34CB15029D9EF202D05</vt:lpwstr>
  </property>
</Properties>
</file>