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86399AF" w14:textId="343E2E7D" w:rsidR="004D6ADC" w:rsidRDefault="00B923F5" w:rsidP="0008103E">
      <w:pPr>
        <w:jc w:val="both"/>
        <w:rPr>
          <w:rFonts w:ascii="CaeciliaLTStd-LightItalic" w:hAnsi="CaeciliaLTStd-LightItalic" w:cs="CaeciliaLTStd-LightItalic"/>
          <w:i/>
          <w:iCs/>
          <w:sz w:val="14"/>
          <w:szCs w:val="14"/>
          <w:lang w:val="en-US"/>
        </w:rPr>
      </w:pPr>
      <w:r>
        <w:rPr>
          <w:rFonts w:ascii="CaeciliaLTStd-LightItalic" w:hAnsi="CaeciliaLTStd-LightItalic" w:cs="CaeciliaLTStd-LightItalic"/>
          <w:i/>
          <w:iCs/>
          <w:noProof/>
          <w:sz w:val="14"/>
          <w:szCs w:val="14"/>
          <w:lang w:val="en-US"/>
        </w:rPr>
        <mc:AlternateContent>
          <mc:Choice Requires="wps">
            <w:drawing>
              <wp:anchor distT="0" distB="0" distL="114300" distR="114300" simplePos="0" relativeHeight="251659264" behindDoc="0" locked="0" layoutInCell="1" allowOverlap="1" wp14:anchorId="508A3345" wp14:editId="659204BC">
                <wp:simplePos x="0" y="0"/>
                <wp:positionH relativeFrom="page">
                  <wp:posOffset>3752850</wp:posOffset>
                </wp:positionH>
                <wp:positionV relativeFrom="paragraph">
                  <wp:posOffset>5647055</wp:posOffset>
                </wp:positionV>
                <wp:extent cx="2990850" cy="296883"/>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990850"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3851D" w14:textId="173C3B6D" w:rsidR="00E6423D" w:rsidRPr="009E7C67" w:rsidRDefault="00E6423D">
                            <w:pPr>
                              <w:rPr>
                                <w:color w:val="FFFFFF" w:themeColor="background1"/>
                                <w:sz w:val="18"/>
                                <w:szCs w:val="18"/>
                                <w:lang w:val="it-IT"/>
                              </w:rPr>
                            </w:pPr>
                            <w:r w:rsidRPr="009E7C67">
                              <w:rPr>
                                <w:color w:val="FFFFFF" w:themeColor="background1"/>
                                <w:sz w:val="18"/>
                                <w:szCs w:val="18"/>
                                <w:lang w:val="it-IT"/>
                              </w:rPr>
                              <w:t>© V.Virgo, Kyaka II Congolese refugee camp, June 03</w:t>
                            </w:r>
                            <w:r w:rsidRPr="009E7C67">
                              <w:rPr>
                                <w:color w:val="FFFFFF" w:themeColor="background1"/>
                                <w:sz w:val="18"/>
                                <w:szCs w:val="18"/>
                                <w:vertAlign w:val="superscript"/>
                                <w:lang w:val="it-IT"/>
                              </w:rPr>
                              <w:t>rd</w:t>
                            </w:r>
                            <w:r w:rsidRPr="009E7C67">
                              <w:rPr>
                                <w:color w:val="FFFFFF" w:themeColor="background1"/>
                                <w:sz w:val="18"/>
                                <w:szCs w:val="18"/>
                                <w:lang w:val="it-IT"/>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8A3345" id="_x0000_t202" coordsize="21600,21600" o:spt="202" path="m,l,21600r21600,l21600,xe">
                <v:stroke joinstyle="miter"/>
                <v:path gradientshapeok="t" o:connecttype="rect"/>
              </v:shapetype>
              <v:shape id="Zone de texte 7" o:spid="_x0000_s1026" type="#_x0000_t202" style="position:absolute;left:0;text-align:left;margin-left:295.5pt;margin-top:444.65pt;width:235.5pt;height:2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" filled="f" stroked="f" strokeweight=".5pt">
                <v:textbox>
                  <w:txbxContent>
                    <w:p w14:paraId="38B3851D" w14:textId="173C3B6D" w:rsidR="00E6423D" w:rsidRPr="009E7C67" w:rsidRDefault="00E6423D">
                      <w:pPr>
                        <w:rPr>
                          <w:color w:val="FFFFFF" w:themeColor="background1"/>
                          <w:sz w:val="18"/>
                          <w:szCs w:val="18"/>
                          <w:lang w:val="it-IT"/>
                        </w:rPr>
                      </w:pPr>
                      <w:r w:rsidRPr="009E7C67">
                        <w:rPr>
                          <w:color w:val="FFFFFF" w:themeColor="background1"/>
                          <w:sz w:val="18"/>
                          <w:szCs w:val="18"/>
                          <w:lang w:val="it-IT"/>
                        </w:rPr>
                        <w:t>© V.Virgo, Kyaka II Congolese refugee camp, June 03</w:t>
                      </w:r>
                      <w:r w:rsidRPr="009E7C67">
                        <w:rPr>
                          <w:color w:val="FFFFFF" w:themeColor="background1"/>
                          <w:sz w:val="18"/>
                          <w:szCs w:val="18"/>
                          <w:vertAlign w:val="superscript"/>
                          <w:lang w:val="it-IT"/>
                        </w:rPr>
                        <w:t>rd</w:t>
                      </w:r>
                      <w:r w:rsidRPr="009E7C67">
                        <w:rPr>
                          <w:color w:val="FFFFFF" w:themeColor="background1"/>
                          <w:sz w:val="18"/>
                          <w:szCs w:val="18"/>
                          <w:lang w:val="it-IT"/>
                        </w:rPr>
                        <w:t xml:space="preserve"> 2018</w:t>
                      </w:r>
                    </w:p>
                  </w:txbxContent>
                </v:textbox>
                <w10:wrap anchorx="page"/>
              </v:shape>
            </w:pict>
          </mc:Fallback>
        </mc:AlternateContent>
      </w:r>
      <w:r w:rsidR="00F217A7">
        <w:rPr>
          <w:rFonts w:ascii="CaeciliaLTStd-LightItalic" w:hAnsi="CaeciliaLTStd-LightItalic" w:cs="CaeciliaLTStd-LightItalic"/>
          <w:i/>
          <w:iCs/>
          <w:noProof/>
          <w:sz w:val="14"/>
          <w:szCs w:val="14"/>
          <w:lang w:val="en-US"/>
        </w:rPr>
        <w:drawing>
          <wp:inline distT="0" distB="0" distL="0" distR="0" wp14:anchorId="50DEB38C" wp14:editId="42075362">
            <wp:extent cx="5842659" cy="5842659"/>
            <wp:effectExtent l="0" t="0" r="571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51.JPG"/>
                    <pic:cNvPicPr/>
                  </pic:nvPicPr>
                  <pic:blipFill>
                    <a:blip r:embed="rId9">
                      <a:extLst>
                        <a:ext uri="{28A0092B-C50C-407E-A947-70E740481C1C}">
                          <a14:useLocalDpi xmlns:a14="http://schemas.microsoft.com/office/drawing/2010/main" val="0"/>
                        </a:ext>
                      </a:extLst>
                    </a:blip>
                    <a:stretch>
                      <a:fillRect/>
                    </a:stretch>
                  </pic:blipFill>
                  <pic:spPr>
                    <a:xfrm>
                      <a:off x="0" y="0"/>
                      <a:ext cx="5844881" cy="5844881"/>
                    </a:xfrm>
                    <a:prstGeom prst="rect">
                      <a:avLst/>
                    </a:prstGeom>
                  </pic:spPr>
                </pic:pic>
              </a:graphicData>
            </a:graphic>
          </wp:inline>
        </w:drawing>
      </w:r>
    </w:p>
    <w:p w14:paraId="4D0E68FC" w14:textId="77777777" w:rsidR="00B923F5" w:rsidRPr="00B923F5" w:rsidRDefault="00B923F5" w:rsidP="0008103E">
      <w:pPr>
        <w:jc w:val="both"/>
        <w:rPr>
          <w:rFonts w:cs="CaeciliaLTStd-LightItalic"/>
          <w:iCs/>
          <w:sz w:val="14"/>
          <w:szCs w:val="14"/>
          <w:lang w:val="en-US"/>
        </w:rPr>
      </w:pPr>
    </w:p>
    <w:p w14:paraId="200BC0EB" w14:textId="77777777" w:rsidR="00604493" w:rsidRPr="00B923F5" w:rsidRDefault="00604493" w:rsidP="0008103E">
      <w:pPr>
        <w:jc w:val="both"/>
        <w:rPr>
          <w:rFonts w:cs="CaeciliaLTStd-Light"/>
          <w:color w:val="88746A"/>
          <w:sz w:val="36"/>
          <w:szCs w:val="36"/>
          <w:lang w:val="en-US"/>
        </w:rPr>
      </w:pPr>
    </w:p>
    <w:p w14:paraId="6D506EFB" w14:textId="77777777" w:rsidR="00F30F57" w:rsidRPr="00B923F5" w:rsidRDefault="00F30F57" w:rsidP="0008103E">
      <w:pPr>
        <w:jc w:val="both"/>
        <w:rPr>
          <w:rFonts w:cs="CaeciliaLTStd-Light"/>
          <w:color w:val="88746A"/>
          <w:sz w:val="36"/>
          <w:szCs w:val="36"/>
          <w:lang w:val="en-US"/>
        </w:rPr>
      </w:pPr>
    </w:p>
    <w:p w14:paraId="7DF4B209" w14:textId="77777777" w:rsidR="004D6ADC" w:rsidRPr="00AE09DE" w:rsidRDefault="004D6ADC" w:rsidP="0008103E">
      <w:pPr>
        <w:autoSpaceDE w:val="0"/>
        <w:autoSpaceDN w:val="0"/>
        <w:adjustRightInd w:val="0"/>
        <w:spacing w:after="0" w:line="240" w:lineRule="auto"/>
        <w:jc w:val="both"/>
        <w:rPr>
          <w:rFonts w:ascii="HelveticaNeueLTStd-Bd" w:hAnsi="HelveticaNeueLTStd-Bd" w:cs="HelveticaNeueLTStd-Bd"/>
          <w:color w:val="7A1600"/>
          <w:sz w:val="56"/>
          <w:szCs w:val="56"/>
          <w:lang w:val="en-US"/>
        </w:rPr>
      </w:pPr>
      <w:r w:rsidRPr="00AE09DE">
        <w:rPr>
          <w:rFonts w:ascii="HelveticaNeueLTStd-Bd" w:hAnsi="HelveticaNeueLTStd-Bd" w:cs="HelveticaNeueLTStd-Bd"/>
          <w:color w:val="7A1600"/>
          <w:sz w:val="56"/>
          <w:szCs w:val="56"/>
          <w:lang w:val="en-US"/>
        </w:rPr>
        <w:t>Mission Report</w:t>
      </w:r>
    </w:p>
    <w:p w14:paraId="2F5F0C17" w14:textId="62B60017" w:rsidR="004D6ADC" w:rsidRDefault="00AE09DE" w:rsidP="0008103E">
      <w:pPr>
        <w:autoSpaceDE w:val="0"/>
        <w:autoSpaceDN w:val="0"/>
        <w:adjustRightInd w:val="0"/>
        <w:spacing w:after="0" w:line="240" w:lineRule="auto"/>
        <w:jc w:val="both"/>
        <w:rPr>
          <w:rFonts w:ascii="HelveticaNeueLTStd-Th" w:hAnsi="HelveticaNeueLTStd-Th" w:cs="HelveticaNeueLTStd-Th"/>
          <w:color w:val="EF3124"/>
          <w:sz w:val="56"/>
          <w:szCs w:val="56"/>
          <w:lang w:val="en-US"/>
        </w:rPr>
      </w:pPr>
      <w:r w:rsidRPr="00AE09DE">
        <w:rPr>
          <w:rFonts w:ascii="HelveticaNeueLTStd-Th" w:hAnsi="HelveticaNeueLTStd-Th" w:cs="HelveticaNeueLTStd-Th"/>
          <w:color w:val="EF3124"/>
          <w:sz w:val="56"/>
          <w:szCs w:val="56"/>
          <w:lang w:val="en-US"/>
        </w:rPr>
        <w:t>UGANDA Shelter Field Assessment</w:t>
      </w:r>
    </w:p>
    <w:p w14:paraId="72AAC32F" w14:textId="00D23DB7" w:rsidR="00AE09DE" w:rsidRPr="00AE09DE" w:rsidRDefault="00AE09DE" w:rsidP="0008103E">
      <w:pPr>
        <w:autoSpaceDE w:val="0"/>
        <w:autoSpaceDN w:val="0"/>
        <w:adjustRightInd w:val="0"/>
        <w:spacing w:after="0" w:line="240" w:lineRule="auto"/>
        <w:jc w:val="both"/>
        <w:rPr>
          <w:rFonts w:ascii="HelveticaNeueLTStd-Th" w:hAnsi="HelveticaNeueLTStd-Th" w:cs="HelveticaNeueLTStd-Th"/>
          <w:color w:val="EF3124"/>
          <w:sz w:val="44"/>
          <w:szCs w:val="44"/>
          <w:lang w:val="en-US"/>
        </w:rPr>
      </w:pPr>
      <w:r w:rsidRPr="00AE09DE">
        <w:rPr>
          <w:rFonts w:ascii="HelveticaNeueLTStd-Th" w:hAnsi="HelveticaNeueLTStd-Th" w:cs="HelveticaNeueLTStd-Th"/>
          <w:color w:val="EF3124"/>
          <w:sz w:val="44"/>
          <w:szCs w:val="44"/>
          <w:lang w:val="en-US"/>
        </w:rPr>
        <w:t xml:space="preserve">DRC population movement </w:t>
      </w:r>
    </w:p>
    <w:p w14:paraId="68667E68" w14:textId="2161DDC5" w:rsidR="00AE09DE" w:rsidRPr="00AE09DE" w:rsidRDefault="00AE09DE" w:rsidP="0008103E">
      <w:pPr>
        <w:tabs>
          <w:tab w:val="left" w:pos="7335"/>
        </w:tabs>
        <w:jc w:val="both"/>
        <w:rPr>
          <w:rFonts w:ascii="HelveticaNeueLTStd-Th" w:hAnsi="HelveticaNeueLTStd-Th" w:cs="HelveticaNeueLTStd-Th"/>
          <w:color w:val="808080" w:themeColor="background1" w:themeShade="80"/>
          <w:sz w:val="24"/>
          <w:szCs w:val="24"/>
          <w:vertAlign w:val="superscript"/>
          <w:lang w:val="en-US"/>
        </w:rPr>
      </w:pPr>
      <w:r w:rsidRPr="00AE09DE">
        <w:rPr>
          <w:rFonts w:ascii="HelveticaNeueLTStd-Th" w:hAnsi="HelveticaNeueLTStd-Th" w:cs="HelveticaNeueLTStd-Th"/>
          <w:color w:val="808080" w:themeColor="background1" w:themeShade="80"/>
          <w:sz w:val="24"/>
          <w:szCs w:val="24"/>
          <w:lang w:val="en-US"/>
        </w:rPr>
        <w:t>June 20</w:t>
      </w:r>
      <w:r w:rsidRPr="00AE09DE">
        <w:rPr>
          <w:rFonts w:ascii="HelveticaNeueLTStd-Th" w:hAnsi="HelveticaNeueLTStd-Th" w:cs="HelveticaNeueLTStd-Th"/>
          <w:color w:val="808080" w:themeColor="background1" w:themeShade="80"/>
          <w:sz w:val="24"/>
          <w:szCs w:val="24"/>
          <w:vertAlign w:val="superscript"/>
          <w:lang w:val="en-US"/>
        </w:rPr>
        <w:t>th,</w:t>
      </w:r>
      <w:r w:rsidRPr="00AE09DE">
        <w:rPr>
          <w:rFonts w:ascii="HelveticaNeueLTStd-Th" w:hAnsi="HelveticaNeueLTStd-Th" w:cs="HelveticaNeueLTStd-Th"/>
          <w:color w:val="808080" w:themeColor="background1" w:themeShade="80"/>
          <w:sz w:val="24"/>
          <w:szCs w:val="24"/>
          <w:lang w:val="en-US"/>
        </w:rPr>
        <w:t xml:space="preserve"> 2018</w:t>
      </w:r>
    </w:p>
    <w:p w14:paraId="0BCAF311" w14:textId="77777777" w:rsidR="00604493" w:rsidRDefault="00604493" w:rsidP="0008103E">
      <w:pPr>
        <w:jc w:val="both"/>
        <w:rPr>
          <w:rFonts w:ascii="CaeciliaLTStd-Light" w:hAnsi="CaeciliaLTStd-Light" w:cs="CaeciliaLTStd-Light"/>
          <w:color w:val="88746A"/>
          <w:sz w:val="36"/>
          <w:szCs w:val="36"/>
          <w:lang w:val="en-US"/>
        </w:rPr>
      </w:pPr>
    </w:p>
    <w:sdt>
      <w:sdtPr>
        <w:rPr>
          <w:rFonts w:asciiTheme="minorHAnsi" w:eastAsiaTheme="minorHAnsi" w:hAnsiTheme="minorHAnsi" w:cstheme="minorBidi"/>
          <w:color w:val="auto"/>
          <w:sz w:val="22"/>
          <w:szCs w:val="22"/>
          <w:lang w:val="fr-FR" w:eastAsia="en-US"/>
        </w:rPr>
        <w:id w:val="-1418551699"/>
        <w:docPartObj>
          <w:docPartGallery w:val="Table of Contents"/>
          <w:docPartUnique/>
        </w:docPartObj>
      </w:sdtPr>
      <w:sdtEndPr>
        <w:rPr>
          <w:b/>
          <w:bCs/>
        </w:rPr>
      </w:sdtEndPr>
      <w:sdtContent>
        <w:p w14:paraId="31A8285F" w14:textId="03A0B14A" w:rsidR="009E207A" w:rsidRPr="00D5748B" w:rsidRDefault="009E207A" w:rsidP="0008103E">
          <w:pPr>
            <w:pStyle w:val="TOCHeading"/>
            <w:jc w:val="both"/>
            <w:rPr>
              <w:color w:val="FF0000"/>
              <w:sz w:val="20"/>
              <w:szCs w:val="20"/>
            </w:rPr>
          </w:pPr>
          <w:r w:rsidRPr="00D5748B">
            <w:rPr>
              <w:color w:val="FF0000"/>
              <w:sz w:val="20"/>
              <w:szCs w:val="20"/>
              <w:lang w:val="fr-FR"/>
            </w:rPr>
            <w:t>Table of Contents</w:t>
          </w:r>
        </w:p>
        <w:p w14:paraId="7A8FE3AB" w14:textId="27CD4050" w:rsidR="004D3289" w:rsidRDefault="009E207A">
          <w:pPr>
            <w:pStyle w:val="TOC1"/>
            <w:tabs>
              <w:tab w:val="right" w:leader="dot" w:pos="9203"/>
            </w:tabs>
            <w:rPr>
              <w:rFonts w:cstheme="minorBidi"/>
              <w:noProof/>
            </w:rPr>
          </w:pPr>
          <w:r>
            <w:fldChar w:fldCharType="begin"/>
          </w:r>
          <w:r>
            <w:instrText xml:space="preserve"> TOC \o "1-3" \h \z \u </w:instrText>
          </w:r>
          <w:r>
            <w:fldChar w:fldCharType="separate"/>
          </w:r>
          <w:hyperlink w:anchor="_Toc520472883" w:history="1">
            <w:r w:rsidR="004D3289" w:rsidRPr="00A4112F">
              <w:rPr>
                <w:rStyle w:val="Hyperlink"/>
                <w:b/>
                <w:noProof/>
                <w:lang w:val="en-US"/>
              </w:rPr>
              <w:t>1. General Information</w:t>
            </w:r>
            <w:r w:rsidR="004D3289">
              <w:rPr>
                <w:noProof/>
                <w:webHidden/>
              </w:rPr>
              <w:tab/>
            </w:r>
            <w:r w:rsidR="004D3289">
              <w:rPr>
                <w:noProof/>
                <w:webHidden/>
              </w:rPr>
              <w:fldChar w:fldCharType="begin"/>
            </w:r>
            <w:r w:rsidR="004D3289">
              <w:rPr>
                <w:noProof/>
                <w:webHidden/>
              </w:rPr>
              <w:instrText xml:space="preserve"> PAGEREF _Toc520472883 \h </w:instrText>
            </w:r>
            <w:r w:rsidR="004D3289">
              <w:rPr>
                <w:noProof/>
                <w:webHidden/>
              </w:rPr>
            </w:r>
            <w:r w:rsidR="004D3289">
              <w:rPr>
                <w:noProof/>
                <w:webHidden/>
              </w:rPr>
              <w:fldChar w:fldCharType="separate"/>
            </w:r>
            <w:r w:rsidR="004D3289">
              <w:rPr>
                <w:noProof/>
                <w:webHidden/>
              </w:rPr>
              <w:t>3</w:t>
            </w:r>
            <w:r w:rsidR="004D3289">
              <w:rPr>
                <w:noProof/>
                <w:webHidden/>
              </w:rPr>
              <w:fldChar w:fldCharType="end"/>
            </w:r>
          </w:hyperlink>
        </w:p>
        <w:p w14:paraId="7D1E057D" w14:textId="00F8F0D0" w:rsidR="004D3289" w:rsidRDefault="005D03BD">
          <w:pPr>
            <w:pStyle w:val="TOC2"/>
            <w:tabs>
              <w:tab w:val="right" w:leader="dot" w:pos="9203"/>
            </w:tabs>
            <w:rPr>
              <w:rFonts w:cstheme="minorBidi"/>
              <w:noProof/>
            </w:rPr>
          </w:pPr>
          <w:hyperlink w:anchor="_Toc520472884" w:history="1">
            <w:r w:rsidR="004D3289" w:rsidRPr="00A4112F">
              <w:rPr>
                <w:rStyle w:val="Hyperlink"/>
                <w:b/>
                <w:noProof/>
                <w:lang w:val="en-US"/>
              </w:rPr>
              <w:t>1.1 Project/mission title:</w:t>
            </w:r>
            <w:r w:rsidR="004D3289">
              <w:rPr>
                <w:noProof/>
                <w:webHidden/>
              </w:rPr>
              <w:tab/>
            </w:r>
            <w:r w:rsidR="004D3289">
              <w:rPr>
                <w:noProof/>
                <w:webHidden/>
              </w:rPr>
              <w:fldChar w:fldCharType="begin"/>
            </w:r>
            <w:r w:rsidR="004D3289">
              <w:rPr>
                <w:noProof/>
                <w:webHidden/>
              </w:rPr>
              <w:instrText xml:space="preserve"> PAGEREF _Toc520472884 \h </w:instrText>
            </w:r>
            <w:r w:rsidR="004D3289">
              <w:rPr>
                <w:noProof/>
                <w:webHidden/>
              </w:rPr>
            </w:r>
            <w:r w:rsidR="004D3289">
              <w:rPr>
                <w:noProof/>
                <w:webHidden/>
              </w:rPr>
              <w:fldChar w:fldCharType="separate"/>
            </w:r>
            <w:r w:rsidR="004D3289">
              <w:rPr>
                <w:noProof/>
                <w:webHidden/>
              </w:rPr>
              <w:t>3</w:t>
            </w:r>
            <w:r w:rsidR="004D3289">
              <w:rPr>
                <w:noProof/>
                <w:webHidden/>
              </w:rPr>
              <w:fldChar w:fldCharType="end"/>
            </w:r>
          </w:hyperlink>
        </w:p>
        <w:p w14:paraId="03C5929C" w14:textId="241EE068" w:rsidR="004D3289" w:rsidRDefault="005D03BD">
          <w:pPr>
            <w:pStyle w:val="TOC2"/>
            <w:tabs>
              <w:tab w:val="right" w:leader="dot" w:pos="9203"/>
            </w:tabs>
            <w:rPr>
              <w:rFonts w:cstheme="minorBidi"/>
              <w:noProof/>
            </w:rPr>
          </w:pPr>
          <w:hyperlink w:anchor="_Toc520472885" w:history="1">
            <w:r w:rsidR="004D3289" w:rsidRPr="00A4112F">
              <w:rPr>
                <w:rStyle w:val="Hyperlink"/>
                <w:b/>
                <w:noProof/>
                <w:lang w:val="en-US"/>
              </w:rPr>
              <w:t>1.2 Country:</w:t>
            </w:r>
            <w:r w:rsidR="004D3289">
              <w:rPr>
                <w:noProof/>
                <w:webHidden/>
              </w:rPr>
              <w:tab/>
            </w:r>
            <w:r w:rsidR="004D3289">
              <w:rPr>
                <w:noProof/>
                <w:webHidden/>
              </w:rPr>
              <w:fldChar w:fldCharType="begin"/>
            </w:r>
            <w:r w:rsidR="004D3289">
              <w:rPr>
                <w:noProof/>
                <w:webHidden/>
              </w:rPr>
              <w:instrText xml:space="preserve"> PAGEREF _Toc520472885 \h </w:instrText>
            </w:r>
            <w:r w:rsidR="004D3289">
              <w:rPr>
                <w:noProof/>
                <w:webHidden/>
              </w:rPr>
            </w:r>
            <w:r w:rsidR="004D3289">
              <w:rPr>
                <w:noProof/>
                <w:webHidden/>
              </w:rPr>
              <w:fldChar w:fldCharType="separate"/>
            </w:r>
            <w:r w:rsidR="004D3289">
              <w:rPr>
                <w:noProof/>
                <w:webHidden/>
              </w:rPr>
              <w:t>3</w:t>
            </w:r>
            <w:r w:rsidR="004D3289">
              <w:rPr>
                <w:noProof/>
                <w:webHidden/>
              </w:rPr>
              <w:fldChar w:fldCharType="end"/>
            </w:r>
          </w:hyperlink>
        </w:p>
        <w:p w14:paraId="4D962A6F" w14:textId="543C0CD8" w:rsidR="004D3289" w:rsidRDefault="005D03BD">
          <w:pPr>
            <w:pStyle w:val="TOC2"/>
            <w:tabs>
              <w:tab w:val="right" w:leader="dot" w:pos="9203"/>
            </w:tabs>
            <w:rPr>
              <w:rFonts w:cstheme="minorBidi"/>
              <w:noProof/>
            </w:rPr>
          </w:pPr>
          <w:hyperlink w:anchor="_Toc520472886" w:history="1">
            <w:r w:rsidR="004D3289" w:rsidRPr="00A4112F">
              <w:rPr>
                <w:rStyle w:val="Hyperlink"/>
                <w:b/>
                <w:noProof/>
                <w:lang w:val="en-US"/>
              </w:rPr>
              <w:t>1.3 Report date:</w:t>
            </w:r>
            <w:r w:rsidR="004D3289">
              <w:rPr>
                <w:noProof/>
                <w:webHidden/>
              </w:rPr>
              <w:tab/>
            </w:r>
            <w:r w:rsidR="004D3289">
              <w:rPr>
                <w:noProof/>
                <w:webHidden/>
              </w:rPr>
              <w:fldChar w:fldCharType="begin"/>
            </w:r>
            <w:r w:rsidR="004D3289">
              <w:rPr>
                <w:noProof/>
                <w:webHidden/>
              </w:rPr>
              <w:instrText xml:space="preserve"> PAGEREF _Toc520472886 \h </w:instrText>
            </w:r>
            <w:r w:rsidR="004D3289">
              <w:rPr>
                <w:noProof/>
                <w:webHidden/>
              </w:rPr>
            </w:r>
            <w:r w:rsidR="004D3289">
              <w:rPr>
                <w:noProof/>
                <w:webHidden/>
              </w:rPr>
              <w:fldChar w:fldCharType="separate"/>
            </w:r>
            <w:r w:rsidR="004D3289">
              <w:rPr>
                <w:noProof/>
                <w:webHidden/>
              </w:rPr>
              <w:t>3</w:t>
            </w:r>
            <w:r w:rsidR="004D3289">
              <w:rPr>
                <w:noProof/>
                <w:webHidden/>
              </w:rPr>
              <w:fldChar w:fldCharType="end"/>
            </w:r>
          </w:hyperlink>
        </w:p>
        <w:p w14:paraId="14E6D445" w14:textId="422C6DA6" w:rsidR="004D3289" w:rsidRDefault="005D03BD">
          <w:pPr>
            <w:pStyle w:val="TOC2"/>
            <w:tabs>
              <w:tab w:val="right" w:leader="dot" w:pos="9203"/>
            </w:tabs>
            <w:rPr>
              <w:rFonts w:cstheme="minorBidi"/>
              <w:noProof/>
            </w:rPr>
          </w:pPr>
          <w:hyperlink w:anchor="_Toc520472887" w:history="1">
            <w:r w:rsidR="004D3289" w:rsidRPr="00A4112F">
              <w:rPr>
                <w:rStyle w:val="Hyperlink"/>
                <w:b/>
                <w:noProof/>
                <w:lang w:val="en-US"/>
              </w:rPr>
              <w:t>1.4 Type of operation:</w:t>
            </w:r>
            <w:r w:rsidR="004D3289">
              <w:rPr>
                <w:noProof/>
                <w:webHidden/>
              </w:rPr>
              <w:tab/>
            </w:r>
            <w:r w:rsidR="004D3289">
              <w:rPr>
                <w:noProof/>
                <w:webHidden/>
              </w:rPr>
              <w:fldChar w:fldCharType="begin"/>
            </w:r>
            <w:r w:rsidR="004D3289">
              <w:rPr>
                <w:noProof/>
                <w:webHidden/>
              </w:rPr>
              <w:instrText xml:space="preserve"> PAGEREF _Toc520472887 \h </w:instrText>
            </w:r>
            <w:r w:rsidR="004D3289">
              <w:rPr>
                <w:noProof/>
                <w:webHidden/>
              </w:rPr>
            </w:r>
            <w:r w:rsidR="004D3289">
              <w:rPr>
                <w:noProof/>
                <w:webHidden/>
              </w:rPr>
              <w:fldChar w:fldCharType="separate"/>
            </w:r>
            <w:r w:rsidR="004D3289">
              <w:rPr>
                <w:noProof/>
                <w:webHidden/>
              </w:rPr>
              <w:t>3</w:t>
            </w:r>
            <w:r w:rsidR="004D3289">
              <w:rPr>
                <w:noProof/>
                <w:webHidden/>
              </w:rPr>
              <w:fldChar w:fldCharType="end"/>
            </w:r>
          </w:hyperlink>
        </w:p>
        <w:p w14:paraId="766A1CC7" w14:textId="24A1483F" w:rsidR="004D3289" w:rsidRDefault="005D03BD">
          <w:pPr>
            <w:pStyle w:val="TOC2"/>
            <w:tabs>
              <w:tab w:val="right" w:leader="dot" w:pos="9203"/>
            </w:tabs>
            <w:rPr>
              <w:rFonts w:cstheme="minorBidi"/>
              <w:noProof/>
            </w:rPr>
          </w:pPr>
          <w:hyperlink w:anchor="_Toc520472888" w:history="1">
            <w:r w:rsidR="004D3289" w:rsidRPr="00A4112F">
              <w:rPr>
                <w:rStyle w:val="Hyperlink"/>
                <w:b/>
                <w:noProof/>
                <w:lang w:val="en-US"/>
              </w:rPr>
              <w:t>1.5 Requesting Organization:</w:t>
            </w:r>
            <w:r w:rsidR="004D3289">
              <w:rPr>
                <w:noProof/>
                <w:webHidden/>
              </w:rPr>
              <w:tab/>
            </w:r>
            <w:r w:rsidR="004D3289">
              <w:rPr>
                <w:noProof/>
                <w:webHidden/>
              </w:rPr>
              <w:fldChar w:fldCharType="begin"/>
            </w:r>
            <w:r w:rsidR="004D3289">
              <w:rPr>
                <w:noProof/>
                <w:webHidden/>
              </w:rPr>
              <w:instrText xml:space="preserve"> PAGEREF _Toc520472888 \h </w:instrText>
            </w:r>
            <w:r w:rsidR="004D3289">
              <w:rPr>
                <w:noProof/>
                <w:webHidden/>
              </w:rPr>
            </w:r>
            <w:r w:rsidR="004D3289">
              <w:rPr>
                <w:noProof/>
                <w:webHidden/>
              </w:rPr>
              <w:fldChar w:fldCharType="separate"/>
            </w:r>
            <w:r w:rsidR="004D3289">
              <w:rPr>
                <w:noProof/>
                <w:webHidden/>
              </w:rPr>
              <w:t>3</w:t>
            </w:r>
            <w:r w:rsidR="004D3289">
              <w:rPr>
                <w:noProof/>
                <w:webHidden/>
              </w:rPr>
              <w:fldChar w:fldCharType="end"/>
            </w:r>
          </w:hyperlink>
        </w:p>
        <w:p w14:paraId="5FDEE398" w14:textId="0F908806" w:rsidR="004D3289" w:rsidRDefault="005D03BD">
          <w:pPr>
            <w:pStyle w:val="TOC2"/>
            <w:tabs>
              <w:tab w:val="right" w:leader="dot" w:pos="9203"/>
            </w:tabs>
            <w:rPr>
              <w:rFonts w:cstheme="minorBidi"/>
              <w:noProof/>
            </w:rPr>
          </w:pPr>
          <w:hyperlink w:anchor="_Toc520472889" w:history="1">
            <w:r w:rsidR="004D3289" w:rsidRPr="00A4112F">
              <w:rPr>
                <w:rStyle w:val="Hyperlink"/>
                <w:b/>
                <w:noProof/>
                <w:lang w:val="en-US"/>
              </w:rPr>
              <w:t>1.5 Editor:</w:t>
            </w:r>
            <w:r w:rsidR="004D3289">
              <w:rPr>
                <w:noProof/>
                <w:webHidden/>
              </w:rPr>
              <w:tab/>
            </w:r>
            <w:r w:rsidR="004D3289">
              <w:rPr>
                <w:noProof/>
                <w:webHidden/>
              </w:rPr>
              <w:fldChar w:fldCharType="begin"/>
            </w:r>
            <w:r w:rsidR="004D3289">
              <w:rPr>
                <w:noProof/>
                <w:webHidden/>
              </w:rPr>
              <w:instrText xml:space="preserve"> PAGEREF _Toc520472889 \h </w:instrText>
            </w:r>
            <w:r w:rsidR="004D3289">
              <w:rPr>
                <w:noProof/>
                <w:webHidden/>
              </w:rPr>
            </w:r>
            <w:r w:rsidR="004D3289">
              <w:rPr>
                <w:noProof/>
                <w:webHidden/>
              </w:rPr>
              <w:fldChar w:fldCharType="separate"/>
            </w:r>
            <w:r w:rsidR="004D3289">
              <w:rPr>
                <w:noProof/>
                <w:webHidden/>
              </w:rPr>
              <w:t>3</w:t>
            </w:r>
            <w:r w:rsidR="004D3289">
              <w:rPr>
                <w:noProof/>
                <w:webHidden/>
              </w:rPr>
              <w:fldChar w:fldCharType="end"/>
            </w:r>
          </w:hyperlink>
        </w:p>
        <w:p w14:paraId="04CE2E3E" w14:textId="59AE4198" w:rsidR="004D3289" w:rsidRDefault="005D03BD">
          <w:pPr>
            <w:pStyle w:val="TOC1"/>
            <w:tabs>
              <w:tab w:val="right" w:leader="dot" w:pos="9203"/>
            </w:tabs>
            <w:rPr>
              <w:rFonts w:cstheme="minorBidi"/>
              <w:noProof/>
            </w:rPr>
          </w:pPr>
          <w:hyperlink w:anchor="_Toc520472890" w:history="1">
            <w:r w:rsidR="004D3289" w:rsidRPr="00A4112F">
              <w:rPr>
                <w:rStyle w:val="Hyperlink"/>
                <w:b/>
                <w:noProof/>
                <w:lang w:val="en-US"/>
              </w:rPr>
              <w:t>2. Context</w:t>
            </w:r>
            <w:r w:rsidR="004D3289">
              <w:rPr>
                <w:noProof/>
                <w:webHidden/>
              </w:rPr>
              <w:tab/>
            </w:r>
            <w:r w:rsidR="004D3289">
              <w:rPr>
                <w:noProof/>
                <w:webHidden/>
              </w:rPr>
              <w:fldChar w:fldCharType="begin"/>
            </w:r>
            <w:r w:rsidR="004D3289">
              <w:rPr>
                <w:noProof/>
                <w:webHidden/>
              </w:rPr>
              <w:instrText xml:space="preserve"> PAGEREF _Toc520472890 \h </w:instrText>
            </w:r>
            <w:r w:rsidR="004D3289">
              <w:rPr>
                <w:noProof/>
                <w:webHidden/>
              </w:rPr>
            </w:r>
            <w:r w:rsidR="004D3289">
              <w:rPr>
                <w:noProof/>
                <w:webHidden/>
              </w:rPr>
              <w:fldChar w:fldCharType="separate"/>
            </w:r>
            <w:r w:rsidR="004D3289">
              <w:rPr>
                <w:noProof/>
                <w:webHidden/>
              </w:rPr>
              <w:t>4</w:t>
            </w:r>
            <w:r w:rsidR="004D3289">
              <w:rPr>
                <w:noProof/>
                <w:webHidden/>
              </w:rPr>
              <w:fldChar w:fldCharType="end"/>
            </w:r>
          </w:hyperlink>
        </w:p>
        <w:p w14:paraId="74D0A2D6" w14:textId="03DBD990" w:rsidR="004D3289" w:rsidRDefault="005D03BD">
          <w:pPr>
            <w:pStyle w:val="TOC2"/>
            <w:tabs>
              <w:tab w:val="right" w:leader="dot" w:pos="9203"/>
            </w:tabs>
            <w:rPr>
              <w:rFonts w:cstheme="minorBidi"/>
              <w:noProof/>
            </w:rPr>
          </w:pPr>
          <w:hyperlink w:anchor="_Toc520472891" w:history="1">
            <w:r w:rsidR="004D3289" w:rsidRPr="00A4112F">
              <w:rPr>
                <w:rStyle w:val="Hyperlink"/>
                <w:b/>
                <w:noProof/>
                <w:lang w:val="en-US"/>
              </w:rPr>
              <w:t>2.1 Environment context</w:t>
            </w:r>
            <w:r w:rsidR="004D3289">
              <w:rPr>
                <w:noProof/>
                <w:webHidden/>
              </w:rPr>
              <w:tab/>
            </w:r>
            <w:r w:rsidR="004D3289">
              <w:rPr>
                <w:noProof/>
                <w:webHidden/>
              </w:rPr>
              <w:fldChar w:fldCharType="begin"/>
            </w:r>
            <w:r w:rsidR="004D3289">
              <w:rPr>
                <w:noProof/>
                <w:webHidden/>
              </w:rPr>
              <w:instrText xml:space="preserve"> PAGEREF _Toc520472891 \h </w:instrText>
            </w:r>
            <w:r w:rsidR="004D3289">
              <w:rPr>
                <w:noProof/>
                <w:webHidden/>
              </w:rPr>
            </w:r>
            <w:r w:rsidR="004D3289">
              <w:rPr>
                <w:noProof/>
                <w:webHidden/>
              </w:rPr>
              <w:fldChar w:fldCharType="separate"/>
            </w:r>
            <w:r w:rsidR="004D3289">
              <w:rPr>
                <w:noProof/>
                <w:webHidden/>
              </w:rPr>
              <w:t>6</w:t>
            </w:r>
            <w:r w:rsidR="004D3289">
              <w:rPr>
                <w:noProof/>
                <w:webHidden/>
              </w:rPr>
              <w:fldChar w:fldCharType="end"/>
            </w:r>
          </w:hyperlink>
        </w:p>
        <w:p w14:paraId="0303F34B" w14:textId="69C97FCB" w:rsidR="004D3289" w:rsidRDefault="005D03BD">
          <w:pPr>
            <w:pStyle w:val="TOC2"/>
            <w:tabs>
              <w:tab w:val="right" w:leader="dot" w:pos="9203"/>
            </w:tabs>
            <w:rPr>
              <w:rFonts w:cstheme="minorBidi"/>
              <w:noProof/>
            </w:rPr>
          </w:pPr>
          <w:hyperlink w:anchor="_Toc520472892" w:history="1">
            <w:r w:rsidR="004D3289" w:rsidRPr="00A4112F">
              <w:rPr>
                <w:rStyle w:val="Hyperlink"/>
                <w:b/>
                <w:noProof/>
                <w:lang w:val="en-US"/>
              </w:rPr>
              <w:t>2.2 North-Kivu and Ituri populations movement</w:t>
            </w:r>
            <w:r w:rsidR="004D3289">
              <w:rPr>
                <w:noProof/>
                <w:webHidden/>
              </w:rPr>
              <w:tab/>
            </w:r>
            <w:r w:rsidR="004D3289">
              <w:rPr>
                <w:noProof/>
                <w:webHidden/>
              </w:rPr>
              <w:fldChar w:fldCharType="begin"/>
            </w:r>
            <w:r w:rsidR="004D3289">
              <w:rPr>
                <w:noProof/>
                <w:webHidden/>
              </w:rPr>
              <w:instrText xml:space="preserve"> PAGEREF _Toc520472892 \h </w:instrText>
            </w:r>
            <w:r w:rsidR="004D3289">
              <w:rPr>
                <w:noProof/>
                <w:webHidden/>
              </w:rPr>
            </w:r>
            <w:r w:rsidR="004D3289">
              <w:rPr>
                <w:noProof/>
                <w:webHidden/>
              </w:rPr>
              <w:fldChar w:fldCharType="separate"/>
            </w:r>
            <w:r w:rsidR="004D3289">
              <w:rPr>
                <w:noProof/>
                <w:webHidden/>
              </w:rPr>
              <w:t>6</w:t>
            </w:r>
            <w:r w:rsidR="004D3289">
              <w:rPr>
                <w:noProof/>
                <w:webHidden/>
              </w:rPr>
              <w:fldChar w:fldCharType="end"/>
            </w:r>
          </w:hyperlink>
        </w:p>
        <w:p w14:paraId="499927FD" w14:textId="46DE3DBA" w:rsidR="004D3289" w:rsidRDefault="005D03BD">
          <w:pPr>
            <w:pStyle w:val="TOC2"/>
            <w:tabs>
              <w:tab w:val="right" w:leader="dot" w:pos="9203"/>
            </w:tabs>
            <w:rPr>
              <w:rFonts w:cstheme="minorBidi"/>
              <w:noProof/>
            </w:rPr>
          </w:pPr>
          <w:hyperlink w:anchor="_Toc520472893" w:history="1">
            <w:r w:rsidR="004D3289" w:rsidRPr="00A4112F">
              <w:rPr>
                <w:rStyle w:val="Hyperlink"/>
                <w:b/>
                <w:noProof/>
                <w:lang w:val="en-US"/>
              </w:rPr>
              <w:t>2.3 Local housing typologies</w:t>
            </w:r>
            <w:r w:rsidR="004D3289">
              <w:rPr>
                <w:noProof/>
                <w:webHidden/>
              </w:rPr>
              <w:tab/>
            </w:r>
            <w:r w:rsidR="004D3289">
              <w:rPr>
                <w:noProof/>
                <w:webHidden/>
              </w:rPr>
              <w:fldChar w:fldCharType="begin"/>
            </w:r>
            <w:r w:rsidR="004D3289">
              <w:rPr>
                <w:noProof/>
                <w:webHidden/>
              </w:rPr>
              <w:instrText xml:space="preserve"> PAGEREF _Toc520472893 \h </w:instrText>
            </w:r>
            <w:r w:rsidR="004D3289">
              <w:rPr>
                <w:noProof/>
                <w:webHidden/>
              </w:rPr>
            </w:r>
            <w:r w:rsidR="004D3289">
              <w:rPr>
                <w:noProof/>
                <w:webHidden/>
              </w:rPr>
              <w:fldChar w:fldCharType="separate"/>
            </w:r>
            <w:r w:rsidR="004D3289">
              <w:rPr>
                <w:noProof/>
                <w:webHidden/>
              </w:rPr>
              <w:t>7</w:t>
            </w:r>
            <w:r w:rsidR="004D3289">
              <w:rPr>
                <w:noProof/>
                <w:webHidden/>
              </w:rPr>
              <w:fldChar w:fldCharType="end"/>
            </w:r>
          </w:hyperlink>
        </w:p>
        <w:p w14:paraId="139FE10B" w14:textId="7DFFE70B" w:rsidR="004D3289" w:rsidRDefault="005D03BD">
          <w:pPr>
            <w:pStyle w:val="TOC1"/>
            <w:tabs>
              <w:tab w:val="right" w:leader="dot" w:pos="9203"/>
            </w:tabs>
            <w:rPr>
              <w:rFonts w:cstheme="minorBidi"/>
              <w:noProof/>
            </w:rPr>
          </w:pPr>
          <w:hyperlink w:anchor="_Toc520472894" w:history="1">
            <w:r w:rsidR="004D3289" w:rsidRPr="00A4112F">
              <w:rPr>
                <w:rStyle w:val="Hyperlink"/>
                <w:b/>
                <w:noProof/>
                <w:lang w:val="en-US"/>
              </w:rPr>
              <w:t>3. Outcomes</w:t>
            </w:r>
            <w:r w:rsidR="004D3289">
              <w:rPr>
                <w:noProof/>
                <w:webHidden/>
              </w:rPr>
              <w:tab/>
            </w:r>
            <w:r w:rsidR="004D3289">
              <w:rPr>
                <w:noProof/>
                <w:webHidden/>
              </w:rPr>
              <w:fldChar w:fldCharType="begin"/>
            </w:r>
            <w:r w:rsidR="004D3289">
              <w:rPr>
                <w:noProof/>
                <w:webHidden/>
              </w:rPr>
              <w:instrText xml:space="preserve"> PAGEREF _Toc520472894 \h </w:instrText>
            </w:r>
            <w:r w:rsidR="004D3289">
              <w:rPr>
                <w:noProof/>
                <w:webHidden/>
              </w:rPr>
            </w:r>
            <w:r w:rsidR="004D3289">
              <w:rPr>
                <w:noProof/>
                <w:webHidden/>
              </w:rPr>
              <w:fldChar w:fldCharType="separate"/>
            </w:r>
            <w:r w:rsidR="004D3289">
              <w:rPr>
                <w:noProof/>
                <w:webHidden/>
              </w:rPr>
              <w:t>9</w:t>
            </w:r>
            <w:r w:rsidR="004D3289">
              <w:rPr>
                <w:noProof/>
                <w:webHidden/>
              </w:rPr>
              <w:fldChar w:fldCharType="end"/>
            </w:r>
          </w:hyperlink>
        </w:p>
        <w:p w14:paraId="77891C17" w14:textId="3C0A5013" w:rsidR="004D3289" w:rsidRDefault="005D03BD">
          <w:pPr>
            <w:pStyle w:val="TOC1"/>
            <w:tabs>
              <w:tab w:val="right" w:leader="dot" w:pos="9203"/>
            </w:tabs>
            <w:rPr>
              <w:rFonts w:cstheme="minorBidi"/>
              <w:noProof/>
            </w:rPr>
          </w:pPr>
          <w:hyperlink w:anchor="_Toc520472895" w:history="1">
            <w:r w:rsidR="004D3289" w:rsidRPr="00A4112F">
              <w:rPr>
                <w:rStyle w:val="Hyperlink"/>
                <w:b/>
                <w:noProof/>
                <w:lang w:val="en-US"/>
              </w:rPr>
              <w:t>4. Outputs</w:t>
            </w:r>
            <w:r w:rsidR="004D3289">
              <w:rPr>
                <w:noProof/>
                <w:webHidden/>
              </w:rPr>
              <w:tab/>
            </w:r>
            <w:r w:rsidR="004D3289">
              <w:rPr>
                <w:noProof/>
                <w:webHidden/>
              </w:rPr>
              <w:fldChar w:fldCharType="begin"/>
            </w:r>
            <w:r w:rsidR="004D3289">
              <w:rPr>
                <w:noProof/>
                <w:webHidden/>
              </w:rPr>
              <w:instrText xml:space="preserve"> PAGEREF _Toc520472895 \h </w:instrText>
            </w:r>
            <w:r w:rsidR="004D3289">
              <w:rPr>
                <w:noProof/>
                <w:webHidden/>
              </w:rPr>
            </w:r>
            <w:r w:rsidR="004D3289">
              <w:rPr>
                <w:noProof/>
                <w:webHidden/>
              </w:rPr>
              <w:fldChar w:fldCharType="separate"/>
            </w:r>
            <w:r w:rsidR="004D3289">
              <w:rPr>
                <w:noProof/>
                <w:webHidden/>
              </w:rPr>
              <w:t>10</w:t>
            </w:r>
            <w:r w:rsidR="004D3289">
              <w:rPr>
                <w:noProof/>
                <w:webHidden/>
              </w:rPr>
              <w:fldChar w:fldCharType="end"/>
            </w:r>
          </w:hyperlink>
        </w:p>
        <w:p w14:paraId="620787ED" w14:textId="13BCC275" w:rsidR="004D3289" w:rsidRDefault="005D03BD">
          <w:pPr>
            <w:pStyle w:val="TOC1"/>
            <w:tabs>
              <w:tab w:val="right" w:leader="dot" w:pos="9203"/>
            </w:tabs>
            <w:rPr>
              <w:rFonts w:cstheme="minorBidi"/>
              <w:noProof/>
            </w:rPr>
          </w:pPr>
          <w:hyperlink w:anchor="_Toc520472896" w:history="1">
            <w:r w:rsidR="004D3289" w:rsidRPr="00A4112F">
              <w:rPr>
                <w:rStyle w:val="Hyperlink"/>
                <w:b/>
                <w:noProof/>
                <w:lang w:val="en-US"/>
              </w:rPr>
              <w:t>5. Activities</w:t>
            </w:r>
            <w:r w:rsidR="004D3289">
              <w:rPr>
                <w:noProof/>
                <w:webHidden/>
              </w:rPr>
              <w:tab/>
            </w:r>
            <w:r w:rsidR="004D3289">
              <w:rPr>
                <w:noProof/>
                <w:webHidden/>
              </w:rPr>
              <w:fldChar w:fldCharType="begin"/>
            </w:r>
            <w:r w:rsidR="004D3289">
              <w:rPr>
                <w:noProof/>
                <w:webHidden/>
              </w:rPr>
              <w:instrText xml:space="preserve"> PAGEREF _Toc520472896 \h </w:instrText>
            </w:r>
            <w:r w:rsidR="004D3289">
              <w:rPr>
                <w:noProof/>
                <w:webHidden/>
              </w:rPr>
            </w:r>
            <w:r w:rsidR="004D3289">
              <w:rPr>
                <w:noProof/>
                <w:webHidden/>
              </w:rPr>
              <w:fldChar w:fldCharType="separate"/>
            </w:r>
            <w:r w:rsidR="004D3289">
              <w:rPr>
                <w:noProof/>
                <w:webHidden/>
              </w:rPr>
              <w:t>11</w:t>
            </w:r>
            <w:r w:rsidR="004D3289">
              <w:rPr>
                <w:noProof/>
                <w:webHidden/>
              </w:rPr>
              <w:fldChar w:fldCharType="end"/>
            </w:r>
          </w:hyperlink>
        </w:p>
        <w:p w14:paraId="55F68CC0" w14:textId="1E78C0B5" w:rsidR="004D3289" w:rsidRPr="004D3289" w:rsidRDefault="005D03BD">
          <w:pPr>
            <w:pStyle w:val="TOC3"/>
            <w:tabs>
              <w:tab w:val="right" w:leader="dot" w:pos="9203"/>
            </w:tabs>
            <w:rPr>
              <w:rFonts w:cstheme="minorBidi"/>
              <w:noProof/>
              <w:sz w:val="20"/>
            </w:rPr>
          </w:pPr>
          <w:hyperlink w:anchor="_Toc520472897" w:history="1">
            <w:r w:rsidR="004D3289" w:rsidRPr="004D3289">
              <w:rPr>
                <w:rStyle w:val="Hyperlink"/>
                <w:b/>
                <w:noProof/>
                <w:sz w:val="20"/>
                <w:lang w:val="en-US"/>
              </w:rPr>
              <w:t xml:space="preserve">5.2.1 a </w:t>
            </w:r>
            <w:r w:rsidR="004D3289" w:rsidRPr="004D3289">
              <w:rPr>
                <w:rStyle w:val="Hyperlink"/>
                <w:noProof/>
                <w:sz w:val="20"/>
                <w:lang w:val="en-US"/>
              </w:rPr>
              <w:t>Shelter issues for PSN - Update of the PSN situation with faithful data through actors</w:t>
            </w:r>
            <w:r w:rsidR="004D3289" w:rsidRPr="004D3289">
              <w:rPr>
                <w:noProof/>
                <w:webHidden/>
                <w:sz w:val="20"/>
              </w:rPr>
              <w:tab/>
            </w:r>
            <w:r w:rsidR="004D3289" w:rsidRPr="004D3289">
              <w:rPr>
                <w:noProof/>
                <w:webHidden/>
                <w:sz w:val="20"/>
              </w:rPr>
              <w:fldChar w:fldCharType="begin"/>
            </w:r>
            <w:r w:rsidR="004D3289" w:rsidRPr="004D3289">
              <w:rPr>
                <w:noProof/>
                <w:webHidden/>
                <w:sz w:val="20"/>
              </w:rPr>
              <w:instrText xml:space="preserve"> PAGEREF _Toc520472897 \h </w:instrText>
            </w:r>
            <w:r w:rsidR="004D3289" w:rsidRPr="004D3289">
              <w:rPr>
                <w:noProof/>
                <w:webHidden/>
                <w:sz w:val="20"/>
              </w:rPr>
            </w:r>
            <w:r w:rsidR="004D3289" w:rsidRPr="004D3289">
              <w:rPr>
                <w:noProof/>
                <w:webHidden/>
                <w:sz w:val="20"/>
              </w:rPr>
              <w:fldChar w:fldCharType="separate"/>
            </w:r>
            <w:r w:rsidR="004D3289" w:rsidRPr="004D3289">
              <w:rPr>
                <w:noProof/>
                <w:webHidden/>
                <w:sz w:val="20"/>
              </w:rPr>
              <w:t>11</w:t>
            </w:r>
            <w:r w:rsidR="004D3289" w:rsidRPr="004D3289">
              <w:rPr>
                <w:noProof/>
                <w:webHidden/>
                <w:sz w:val="20"/>
              </w:rPr>
              <w:fldChar w:fldCharType="end"/>
            </w:r>
          </w:hyperlink>
        </w:p>
        <w:p w14:paraId="6E82930A" w14:textId="1BED2BAA" w:rsidR="004D3289" w:rsidRPr="004D3289" w:rsidRDefault="005D03BD">
          <w:pPr>
            <w:pStyle w:val="TOC3"/>
            <w:tabs>
              <w:tab w:val="right" w:leader="dot" w:pos="9203"/>
            </w:tabs>
            <w:rPr>
              <w:rFonts w:cstheme="minorBidi"/>
              <w:noProof/>
              <w:sz w:val="20"/>
            </w:rPr>
          </w:pPr>
          <w:hyperlink w:anchor="_Toc520472898" w:history="1">
            <w:r w:rsidR="004D3289" w:rsidRPr="004D3289">
              <w:rPr>
                <w:rStyle w:val="Hyperlink"/>
                <w:b/>
                <w:noProof/>
                <w:sz w:val="20"/>
                <w:lang w:val="en-US"/>
              </w:rPr>
              <w:t xml:space="preserve">5.2.1 b </w:t>
            </w:r>
            <w:r w:rsidR="004D3289" w:rsidRPr="004D3289">
              <w:rPr>
                <w:rStyle w:val="Hyperlink"/>
                <w:noProof/>
                <w:sz w:val="20"/>
                <w:lang w:val="en-US"/>
              </w:rPr>
              <w:t>Shelter issues for PSN - To evaluate receptions centers / installation kit / market availabilities</w:t>
            </w:r>
            <w:r w:rsidR="004D3289" w:rsidRPr="004D3289">
              <w:rPr>
                <w:noProof/>
                <w:webHidden/>
                <w:sz w:val="20"/>
              </w:rPr>
              <w:tab/>
            </w:r>
            <w:r w:rsidR="004D3289" w:rsidRPr="004D3289">
              <w:rPr>
                <w:noProof/>
                <w:webHidden/>
                <w:sz w:val="20"/>
              </w:rPr>
              <w:fldChar w:fldCharType="begin"/>
            </w:r>
            <w:r w:rsidR="004D3289" w:rsidRPr="004D3289">
              <w:rPr>
                <w:noProof/>
                <w:webHidden/>
                <w:sz w:val="20"/>
              </w:rPr>
              <w:instrText xml:space="preserve"> PAGEREF _Toc520472898 \h </w:instrText>
            </w:r>
            <w:r w:rsidR="004D3289" w:rsidRPr="004D3289">
              <w:rPr>
                <w:noProof/>
                <w:webHidden/>
                <w:sz w:val="20"/>
              </w:rPr>
            </w:r>
            <w:r w:rsidR="004D3289" w:rsidRPr="004D3289">
              <w:rPr>
                <w:noProof/>
                <w:webHidden/>
                <w:sz w:val="20"/>
              </w:rPr>
              <w:fldChar w:fldCharType="separate"/>
            </w:r>
            <w:r w:rsidR="004D3289" w:rsidRPr="004D3289">
              <w:rPr>
                <w:noProof/>
                <w:webHidden/>
                <w:sz w:val="20"/>
              </w:rPr>
              <w:t>12</w:t>
            </w:r>
            <w:r w:rsidR="004D3289" w:rsidRPr="004D3289">
              <w:rPr>
                <w:noProof/>
                <w:webHidden/>
                <w:sz w:val="20"/>
              </w:rPr>
              <w:fldChar w:fldCharType="end"/>
            </w:r>
          </w:hyperlink>
        </w:p>
        <w:p w14:paraId="224FD90D" w14:textId="018FC2CE" w:rsidR="004D3289" w:rsidRPr="004D3289" w:rsidRDefault="005D03BD">
          <w:pPr>
            <w:pStyle w:val="TOC3"/>
            <w:tabs>
              <w:tab w:val="right" w:leader="dot" w:pos="9203"/>
            </w:tabs>
            <w:rPr>
              <w:rFonts w:cstheme="minorBidi"/>
              <w:noProof/>
              <w:sz w:val="20"/>
            </w:rPr>
          </w:pPr>
          <w:hyperlink w:anchor="_Toc520472899" w:history="1">
            <w:r w:rsidR="004D3289" w:rsidRPr="004D3289">
              <w:rPr>
                <w:rStyle w:val="Hyperlink"/>
                <w:b/>
                <w:noProof/>
                <w:sz w:val="20"/>
                <w:lang w:val="en-US"/>
              </w:rPr>
              <w:t xml:space="preserve">5.2.1 c </w:t>
            </w:r>
            <w:r w:rsidR="004D3289" w:rsidRPr="004D3289">
              <w:rPr>
                <w:rStyle w:val="Hyperlink"/>
                <w:noProof/>
                <w:sz w:val="20"/>
                <w:lang w:val="en-US"/>
              </w:rPr>
              <w:t>Shelter issues for PSN - To assess URCS shelter needs in both camps</w:t>
            </w:r>
            <w:r w:rsidR="004D3289" w:rsidRPr="004D3289">
              <w:rPr>
                <w:noProof/>
                <w:webHidden/>
                <w:sz w:val="20"/>
              </w:rPr>
              <w:tab/>
            </w:r>
            <w:r w:rsidR="004D3289" w:rsidRPr="004D3289">
              <w:rPr>
                <w:noProof/>
                <w:webHidden/>
                <w:sz w:val="20"/>
              </w:rPr>
              <w:fldChar w:fldCharType="begin"/>
            </w:r>
            <w:r w:rsidR="004D3289" w:rsidRPr="004D3289">
              <w:rPr>
                <w:noProof/>
                <w:webHidden/>
                <w:sz w:val="20"/>
              </w:rPr>
              <w:instrText xml:space="preserve"> PAGEREF _Toc520472899 \h </w:instrText>
            </w:r>
            <w:r w:rsidR="004D3289" w:rsidRPr="004D3289">
              <w:rPr>
                <w:noProof/>
                <w:webHidden/>
                <w:sz w:val="20"/>
              </w:rPr>
            </w:r>
            <w:r w:rsidR="004D3289" w:rsidRPr="004D3289">
              <w:rPr>
                <w:noProof/>
                <w:webHidden/>
                <w:sz w:val="20"/>
              </w:rPr>
              <w:fldChar w:fldCharType="separate"/>
            </w:r>
            <w:r w:rsidR="004D3289" w:rsidRPr="004D3289">
              <w:rPr>
                <w:noProof/>
                <w:webHidden/>
                <w:sz w:val="20"/>
              </w:rPr>
              <w:t>17</w:t>
            </w:r>
            <w:r w:rsidR="004D3289" w:rsidRPr="004D3289">
              <w:rPr>
                <w:noProof/>
                <w:webHidden/>
                <w:sz w:val="20"/>
              </w:rPr>
              <w:fldChar w:fldCharType="end"/>
            </w:r>
          </w:hyperlink>
        </w:p>
        <w:p w14:paraId="6C468948" w14:textId="7CA17841" w:rsidR="004D3289" w:rsidRPr="004D3289" w:rsidRDefault="005D03BD">
          <w:pPr>
            <w:pStyle w:val="TOC3"/>
            <w:tabs>
              <w:tab w:val="right" w:leader="dot" w:pos="9203"/>
            </w:tabs>
            <w:rPr>
              <w:rFonts w:cstheme="minorBidi"/>
              <w:noProof/>
              <w:sz w:val="20"/>
            </w:rPr>
          </w:pPr>
          <w:hyperlink w:anchor="_Toc520472900" w:history="1">
            <w:r w:rsidR="004D3289" w:rsidRPr="004D3289">
              <w:rPr>
                <w:rStyle w:val="Hyperlink"/>
                <w:b/>
                <w:noProof/>
                <w:sz w:val="20"/>
                <w:lang w:val="en-US"/>
              </w:rPr>
              <w:t xml:space="preserve">5.2.2 a </w:t>
            </w:r>
            <w:r w:rsidR="004D3289" w:rsidRPr="004D3289">
              <w:rPr>
                <w:rStyle w:val="Hyperlink"/>
                <w:noProof/>
                <w:sz w:val="20"/>
                <w:lang w:val="en-US"/>
              </w:rPr>
              <w:t>Transitional solution for PSN – To analyze and find shelter alternatives</w:t>
            </w:r>
            <w:r w:rsidR="004D3289" w:rsidRPr="004D3289">
              <w:rPr>
                <w:noProof/>
                <w:webHidden/>
                <w:sz w:val="20"/>
              </w:rPr>
              <w:tab/>
            </w:r>
            <w:r w:rsidR="004D3289" w:rsidRPr="004D3289">
              <w:rPr>
                <w:noProof/>
                <w:webHidden/>
                <w:sz w:val="20"/>
              </w:rPr>
              <w:fldChar w:fldCharType="begin"/>
            </w:r>
            <w:r w:rsidR="004D3289" w:rsidRPr="004D3289">
              <w:rPr>
                <w:noProof/>
                <w:webHidden/>
                <w:sz w:val="20"/>
              </w:rPr>
              <w:instrText xml:space="preserve"> PAGEREF _Toc520472900 \h </w:instrText>
            </w:r>
            <w:r w:rsidR="004D3289" w:rsidRPr="004D3289">
              <w:rPr>
                <w:noProof/>
                <w:webHidden/>
                <w:sz w:val="20"/>
              </w:rPr>
            </w:r>
            <w:r w:rsidR="004D3289" w:rsidRPr="004D3289">
              <w:rPr>
                <w:noProof/>
                <w:webHidden/>
                <w:sz w:val="20"/>
              </w:rPr>
              <w:fldChar w:fldCharType="separate"/>
            </w:r>
            <w:r w:rsidR="004D3289" w:rsidRPr="004D3289">
              <w:rPr>
                <w:noProof/>
                <w:webHidden/>
                <w:sz w:val="20"/>
              </w:rPr>
              <w:t>18</w:t>
            </w:r>
            <w:r w:rsidR="004D3289" w:rsidRPr="004D3289">
              <w:rPr>
                <w:noProof/>
                <w:webHidden/>
                <w:sz w:val="20"/>
              </w:rPr>
              <w:fldChar w:fldCharType="end"/>
            </w:r>
          </w:hyperlink>
        </w:p>
        <w:p w14:paraId="690D8CE2" w14:textId="225A5B5A" w:rsidR="004D3289" w:rsidRPr="004D3289" w:rsidRDefault="005D03BD">
          <w:pPr>
            <w:pStyle w:val="TOC3"/>
            <w:tabs>
              <w:tab w:val="right" w:leader="dot" w:pos="9203"/>
            </w:tabs>
            <w:rPr>
              <w:rFonts w:cstheme="minorBidi"/>
              <w:noProof/>
              <w:sz w:val="20"/>
            </w:rPr>
          </w:pPr>
          <w:hyperlink w:anchor="_Toc520472901" w:history="1">
            <w:r w:rsidR="004D3289" w:rsidRPr="004D3289">
              <w:rPr>
                <w:rStyle w:val="Hyperlink"/>
                <w:b/>
                <w:noProof/>
                <w:sz w:val="20"/>
                <w:lang w:val="en-US"/>
              </w:rPr>
              <w:t xml:space="preserve">5.2.2 b </w:t>
            </w:r>
            <w:r w:rsidR="004D3289" w:rsidRPr="004D3289">
              <w:rPr>
                <w:rStyle w:val="Hyperlink"/>
                <w:noProof/>
                <w:sz w:val="20"/>
                <w:lang w:val="en-US"/>
              </w:rPr>
              <w:t>Transitional solution for PSN – To create an additional kit dedicated to transitional shelter option</w:t>
            </w:r>
            <w:r w:rsidR="004D3289" w:rsidRPr="004D3289">
              <w:rPr>
                <w:noProof/>
                <w:webHidden/>
                <w:sz w:val="20"/>
              </w:rPr>
              <w:tab/>
            </w:r>
            <w:r w:rsidR="004D3289" w:rsidRPr="004D3289">
              <w:rPr>
                <w:noProof/>
                <w:webHidden/>
                <w:sz w:val="20"/>
              </w:rPr>
              <w:fldChar w:fldCharType="begin"/>
            </w:r>
            <w:r w:rsidR="004D3289" w:rsidRPr="004D3289">
              <w:rPr>
                <w:noProof/>
                <w:webHidden/>
                <w:sz w:val="20"/>
              </w:rPr>
              <w:instrText xml:space="preserve"> PAGEREF _Toc520472901 \h </w:instrText>
            </w:r>
            <w:r w:rsidR="004D3289" w:rsidRPr="004D3289">
              <w:rPr>
                <w:noProof/>
                <w:webHidden/>
                <w:sz w:val="20"/>
              </w:rPr>
            </w:r>
            <w:r w:rsidR="004D3289" w:rsidRPr="004D3289">
              <w:rPr>
                <w:noProof/>
                <w:webHidden/>
                <w:sz w:val="20"/>
              </w:rPr>
              <w:fldChar w:fldCharType="separate"/>
            </w:r>
            <w:r w:rsidR="004D3289" w:rsidRPr="004D3289">
              <w:rPr>
                <w:noProof/>
                <w:webHidden/>
                <w:sz w:val="20"/>
              </w:rPr>
              <w:t>19</w:t>
            </w:r>
            <w:r w:rsidR="004D3289" w:rsidRPr="004D3289">
              <w:rPr>
                <w:noProof/>
                <w:webHidden/>
                <w:sz w:val="20"/>
              </w:rPr>
              <w:fldChar w:fldCharType="end"/>
            </w:r>
          </w:hyperlink>
        </w:p>
        <w:p w14:paraId="47E2B283" w14:textId="7A90F37E" w:rsidR="004D3289" w:rsidRPr="004D3289" w:rsidRDefault="005D03BD">
          <w:pPr>
            <w:pStyle w:val="TOC3"/>
            <w:tabs>
              <w:tab w:val="right" w:leader="dot" w:pos="9203"/>
            </w:tabs>
            <w:rPr>
              <w:rFonts w:cstheme="minorBidi"/>
              <w:noProof/>
              <w:sz w:val="20"/>
            </w:rPr>
          </w:pPr>
          <w:hyperlink w:anchor="_Toc520472902" w:history="1">
            <w:r w:rsidR="004D3289" w:rsidRPr="004D3289">
              <w:rPr>
                <w:rStyle w:val="Hyperlink"/>
                <w:b/>
                <w:noProof/>
                <w:sz w:val="20"/>
                <w:lang w:val="en-US"/>
              </w:rPr>
              <w:t xml:space="preserve">5.2.2 c </w:t>
            </w:r>
            <w:r w:rsidR="004D3289" w:rsidRPr="004D3289">
              <w:rPr>
                <w:rStyle w:val="Hyperlink"/>
                <w:noProof/>
                <w:sz w:val="20"/>
                <w:lang w:val="en-US"/>
              </w:rPr>
              <w:t>Transitional solution for PSN – To propose an new house model</w:t>
            </w:r>
            <w:r w:rsidR="004D3289" w:rsidRPr="004D3289">
              <w:rPr>
                <w:noProof/>
                <w:webHidden/>
                <w:sz w:val="20"/>
              </w:rPr>
              <w:tab/>
            </w:r>
            <w:r w:rsidR="004D3289" w:rsidRPr="004D3289">
              <w:rPr>
                <w:noProof/>
                <w:webHidden/>
                <w:sz w:val="20"/>
              </w:rPr>
              <w:fldChar w:fldCharType="begin"/>
            </w:r>
            <w:r w:rsidR="004D3289" w:rsidRPr="004D3289">
              <w:rPr>
                <w:noProof/>
                <w:webHidden/>
                <w:sz w:val="20"/>
              </w:rPr>
              <w:instrText xml:space="preserve"> PAGEREF _Toc520472902 \h </w:instrText>
            </w:r>
            <w:r w:rsidR="004D3289" w:rsidRPr="004D3289">
              <w:rPr>
                <w:noProof/>
                <w:webHidden/>
                <w:sz w:val="20"/>
              </w:rPr>
            </w:r>
            <w:r w:rsidR="004D3289" w:rsidRPr="004D3289">
              <w:rPr>
                <w:noProof/>
                <w:webHidden/>
                <w:sz w:val="20"/>
              </w:rPr>
              <w:fldChar w:fldCharType="separate"/>
            </w:r>
            <w:r w:rsidR="004D3289" w:rsidRPr="004D3289">
              <w:rPr>
                <w:noProof/>
                <w:webHidden/>
                <w:sz w:val="20"/>
              </w:rPr>
              <w:t>21</w:t>
            </w:r>
            <w:r w:rsidR="004D3289" w:rsidRPr="004D3289">
              <w:rPr>
                <w:noProof/>
                <w:webHidden/>
                <w:sz w:val="20"/>
              </w:rPr>
              <w:fldChar w:fldCharType="end"/>
            </w:r>
          </w:hyperlink>
        </w:p>
        <w:p w14:paraId="5EE72175" w14:textId="3138DF67" w:rsidR="004D3289" w:rsidRPr="004D3289" w:rsidRDefault="005D03BD">
          <w:pPr>
            <w:pStyle w:val="TOC3"/>
            <w:tabs>
              <w:tab w:val="right" w:leader="dot" w:pos="9203"/>
            </w:tabs>
            <w:rPr>
              <w:rFonts w:cstheme="minorBidi"/>
              <w:noProof/>
              <w:sz w:val="20"/>
            </w:rPr>
          </w:pPr>
          <w:hyperlink w:anchor="_Toc520472903" w:history="1">
            <w:r w:rsidR="004D3289" w:rsidRPr="004D3289">
              <w:rPr>
                <w:rStyle w:val="Hyperlink"/>
                <w:b/>
                <w:noProof/>
                <w:sz w:val="20"/>
                <w:lang w:val="en-US"/>
              </w:rPr>
              <w:t xml:space="preserve">5.2.3 a </w:t>
            </w:r>
            <w:r w:rsidR="004D3289" w:rsidRPr="004D3289">
              <w:rPr>
                <w:rStyle w:val="Hyperlink"/>
                <w:noProof/>
                <w:sz w:val="20"/>
                <w:lang w:val="en-US"/>
              </w:rPr>
              <w:t>To assess URCS on shelter response capacity providing guidance</w:t>
            </w:r>
            <w:r w:rsidR="004D3289" w:rsidRPr="004D3289">
              <w:rPr>
                <w:noProof/>
                <w:webHidden/>
                <w:sz w:val="20"/>
              </w:rPr>
              <w:tab/>
            </w:r>
            <w:r w:rsidR="004D3289" w:rsidRPr="004D3289">
              <w:rPr>
                <w:noProof/>
                <w:webHidden/>
                <w:sz w:val="20"/>
              </w:rPr>
              <w:fldChar w:fldCharType="begin"/>
            </w:r>
            <w:r w:rsidR="004D3289" w:rsidRPr="004D3289">
              <w:rPr>
                <w:noProof/>
                <w:webHidden/>
                <w:sz w:val="20"/>
              </w:rPr>
              <w:instrText xml:space="preserve"> PAGEREF _Toc520472903 \h </w:instrText>
            </w:r>
            <w:r w:rsidR="004D3289" w:rsidRPr="004D3289">
              <w:rPr>
                <w:noProof/>
                <w:webHidden/>
                <w:sz w:val="20"/>
              </w:rPr>
            </w:r>
            <w:r w:rsidR="004D3289" w:rsidRPr="004D3289">
              <w:rPr>
                <w:noProof/>
                <w:webHidden/>
                <w:sz w:val="20"/>
              </w:rPr>
              <w:fldChar w:fldCharType="separate"/>
            </w:r>
            <w:r w:rsidR="004D3289" w:rsidRPr="004D3289">
              <w:rPr>
                <w:noProof/>
                <w:webHidden/>
                <w:sz w:val="20"/>
              </w:rPr>
              <w:t>31</w:t>
            </w:r>
            <w:r w:rsidR="004D3289" w:rsidRPr="004D3289">
              <w:rPr>
                <w:noProof/>
                <w:webHidden/>
                <w:sz w:val="20"/>
              </w:rPr>
              <w:fldChar w:fldCharType="end"/>
            </w:r>
          </w:hyperlink>
        </w:p>
        <w:p w14:paraId="63FB657C" w14:textId="4885A3DB" w:rsidR="004D3289" w:rsidRDefault="005D03BD">
          <w:pPr>
            <w:pStyle w:val="TOC1"/>
            <w:tabs>
              <w:tab w:val="right" w:leader="dot" w:pos="9203"/>
            </w:tabs>
            <w:rPr>
              <w:rFonts w:cstheme="minorBidi"/>
              <w:noProof/>
            </w:rPr>
          </w:pPr>
          <w:hyperlink w:anchor="_Toc520472904" w:history="1">
            <w:r w:rsidR="004D3289" w:rsidRPr="00A4112F">
              <w:rPr>
                <w:rStyle w:val="Hyperlink"/>
                <w:b/>
                <w:noProof/>
                <w:lang w:val="en-US"/>
              </w:rPr>
              <w:t>6. Conclusions</w:t>
            </w:r>
            <w:r w:rsidR="004D3289">
              <w:rPr>
                <w:noProof/>
                <w:webHidden/>
              </w:rPr>
              <w:tab/>
            </w:r>
            <w:r w:rsidR="004D3289">
              <w:rPr>
                <w:noProof/>
                <w:webHidden/>
              </w:rPr>
              <w:fldChar w:fldCharType="begin"/>
            </w:r>
            <w:r w:rsidR="004D3289">
              <w:rPr>
                <w:noProof/>
                <w:webHidden/>
              </w:rPr>
              <w:instrText xml:space="preserve"> PAGEREF _Toc520472904 \h </w:instrText>
            </w:r>
            <w:r w:rsidR="004D3289">
              <w:rPr>
                <w:noProof/>
                <w:webHidden/>
              </w:rPr>
            </w:r>
            <w:r w:rsidR="004D3289">
              <w:rPr>
                <w:noProof/>
                <w:webHidden/>
              </w:rPr>
              <w:fldChar w:fldCharType="separate"/>
            </w:r>
            <w:r w:rsidR="004D3289">
              <w:rPr>
                <w:noProof/>
                <w:webHidden/>
              </w:rPr>
              <w:t>33</w:t>
            </w:r>
            <w:r w:rsidR="004D3289">
              <w:rPr>
                <w:noProof/>
                <w:webHidden/>
              </w:rPr>
              <w:fldChar w:fldCharType="end"/>
            </w:r>
          </w:hyperlink>
        </w:p>
        <w:p w14:paraId="3E713A09" w14:textId="28DBACA8" w:rsidR="004D3289" w:rsidRDefault="005D03BD">
          <w:pPr>
            <w:pStyle w:val="TOC1"/>
            <w:tabs>
              <w:tab w:val="right" w:leader="dot" w:pos="9203"/>
            </w:tabs>
            <w:rPr>
              <w:rFonts w:cstheme="minorBidi"/>
              <w:noProof/>
            </w:rPr>
          </w:pPr>
          <w:hyperlink w:anchor="_Toc520472905" w:history="1">
            <w:r w:rsidR="004D3289" w:rsidRPr="00A4112F">
              <w:rPr>
                <w:rStyle w:val="Hyperlink"/>
                <w:b/>
                <w:noProof/>
                <w:lang w:val="en-US"/>
              </w:rPr>
              <w:t>7. Operational challenges</w:t>
            </w:r>
            <w:r w:rsidR="004D3289">
              <w:rPr>
                <w:noProof/>
                <w:webHidden/>
              </w:rPr>
              <w:tab/>
            </w:r>
            <w:r w:rsidR="004D3289">
              <w:rPr>
                <w:noProof/>
                <w:webHidden/>
              </w:rPr>
              <w:fldChar w:fldCharType="begin"/>
            </w:r>
            <w:r w:rsidR="004D3289">
              <w:rPr>
                <w:noProof/>
                <w:webHidden/>
              </w:rPr>
              <w:instrText xml:space="preserve"> PAGEREF _Toc520472905 \h </w:instrText>
            </w:r>
            <w:r w:rsidR="004D3289">
              <w:rPr>
                <w:noProof/>
                <w:webHidden/>
              </w:rPr>
            </w:r>
            <w:r w:rsidR="004D3289">
              <w:rPr>
                <w:noProof/>
                <w:webHidden/>
              </w:rPr>
              <w:fldChar w:fldCharType="separate"/>
            </w:r>
            <w:r w:rsidR="004D3289">
              <w:rPr>
                <w:noProof/>
                <w:webHidden/>
              </w:rPr>
              <w:t>35</w:t>
            </w:r>
            <w:r w:rsidR="004D3289">
              <w:rPr>
                <w:noProof/>
                <w:webHidden/>
              </w:rPr>
              <w:fldChar w:fldCharType="end"/>
            </w:r>
          </w:hyperlink>
        </w:p>
        <w:p w14:paraId="18CC4C01" w14:textId="7D52278E" w:rsidR="004D3289" w:rsidRDefault="005D03BD">
          <w:pPr>
            <w:pStyle w:val="TOC1"/>
            <w:tabs>
              <w:tab w:val="right" w:leader="dot" w:pos="9203"/>
            </w:tabs>
            <w:rPr>
              <w:rFonts w:cstheme="minorBidi"/>
              <w:noProof/>
            </w:rPr>
          </w:pPr>
          <w:hyperlink w:anchor="_Toc520472906" w:history="1">
            <w:r w:rsidR="004D3289" w:rsidRPr="00A4112F">
              <w:rPr>
                <w:rStyle w:val="Hyperlink"/>
                <w:b/>
                <w:noProof/>
                <w:lang w:val="en-US"/>
              </w:rPr>
              <w:t>8. Recommendations</w:t>
            </w:r>
            <w:r w:rsidR="004D3289">
              <w:rPr>
                <w:noProof/>
                <w:webHidden/>
              </w:rPr>
              <w:tab/>
            </w:r>
            <w:r w:rsidR="004D3289">
              <w:rPr>
                <w:noProof/>
                <w:webHidden/>
              </w:rPr>
              <w:fldChar w:fldCharType="begin"/>
            </w:r>
            <w:r w:rsidR="004D3289">
              <w:rPr>
                <w:noProof/>
                <w:webHidden/>
              </w:rPr>
              <w:instrText xml:space="preserve"> PAGEREF _Toc520472906 \h </w:instrText>
            </w:r>
            <w:r w:rsidR="004D3289">
              <w:rPr>
                <w:noProof/>
                <w:webHidden/>
              </w:rPr>
            </w:r>
            <w:r w:rsidR="004D3289">
              <w:rPr>
                <w:noProof/>
                <w:webHidden/>
              </w:rPr>
              <w:fldChar w:fldCharType="separate"/>
            </w:r>
            <w:r w:rsidR="004D3289">
              <w:rPr>
                <w:noProof/>
                <w:webHidden/>
              </w:rPr>
              <w:t>36</w:t>
            </w:r>
            <w:r w:rsidR="004D3289">
              <w:rPr>
                <w:noProof/>
                <w:webHidden/>
              </w:rPr>
              <w:fldChar w:fldCharType="end"/>
            </w:r>
          </w:hyperlink>
        </w:p>
        <w:p w14:paraId="708C88F1" w14:textId="1C5378FA" w:rsidR="004D3289" w:rsidRDefault="005D03BD">
          <w:pPr>
            <w:pStyle w:val="TOC1"/>
            <w:tabs>
              <w:tab w:val="right" w:leader="dot" w:pos="9203"/>
            </w:tabs>
            <w:rPr>
              <w:rFonts w:cstheme="minorBidi"/>
              <w:noProof/>
            </w:rPr>
          </w:pPr>
          <w:hyperlink w:anchor="_Toc520472907" w:history="1">
            <w:r w:rsidR="004D3289" w:rsidRPr="00A4112F">
              <w:rPr>
                <w:rStyle w:val="Hyperlink"/>
                <w:b/>
                <w:noProof/>
                <w:lang w:val="en-US"/>
              </w:rPr>
              <w:t>9. Annexed documents</w:t>
            </w:r>
            <w:r w:rsidR="004D3289">
              <w:rPr>
                <w:noProof/>
                <w:webHidden/>
              </w:rPr>
              <w:tab/>
            </w:r>
            <w:r w:rsidR="004D3289">
              <w:rPr>
                <w:noProof/>
                <w:webHidden/>
              </w:rPr>
              <w:fldChar w:fldCharType="begin"/>
            </w:r>
            <w:r w:rsidR="004D3289">
              <w:rPr>
                <w:noProof/>
                <w:webHidden/>
              </w:rPr>
              <w:instrText xml:space="preserve"> PAGEREF _Toc520472907 \h </w:instrText>
            </w:r>
            <w:r w:rsidR="004D3289">
              <w:rPr>
                <w:noProof/>
                <w:webHidden/>
              </w:rPr>
            </w:r>
            <w:r w:rsidR="004D3289">
              <w:rPr>
                <w:noProof/>
                <w:webHidden/>
              </w:rPr>
              <w:fldChar w:fldCharType="separate"/>
            </w:r>
            <w:r w:rsidR="004D3289">
              <w:rPr>
                <w:noProof/>
                <w:webHidden/>
              </w:rPr>
              <w:t>38</w:t>
            </w:r>
            <w:r w:rsidR="004D3289">
              <w:rPr>
                <w:noProof/>
                <w:webHidden/>
              </w:rPr>
              <w:fldChar w:fldCharType="end"/>
            </w:r>
          </w:hyperlink>
        </w:p>
        <w:p w14:paraId="5A6E89CC" w14:textId="657A4DA7" w:rsidR="004D3289" w:rsidRDefault="005D03BD">
          <w:pPr>
            <w:pStyle w:val="TOC2"/>
            <w:tabs>
              <w:tab w:val="right" w:leader="dot" w:pos="9203"/>
            </w:tabs>
            <w:rPr>
              <w:rFonts w:cstheme="minorBidi"/>
              <w:noProof/>
            </w:rPr>
          </w:pPr>
          <w:hyperlink w:anchor="_Toc520472908" w:history="1">
            <w:r w:rsidR="004D3289" w:rsidRPr="00A4112F">
              <w:rPr>
                <w:rStyle w:val="Hyperlink"/>
                <w:b/>
                <w:noProof/>
                <w:lang w:val="en-US"/>
              </w:rPr>
              <w:t>9.1 Service agreement:</w:t>
            </w:r>
            <w:r w:rsidR="004D3289">
              <w:rPr>
                <w:noProof/>
                <w:webHidden/>
              </w:rPr>
              <w:tab/>
            </w:r>
            <w:r w:rsidR="004D3289">
              <w:rPr>
                <w:noProof/>
                <w:webHidden/>
              </w:rPr>
              <w:fldChar w:fldCharType="begin"/>
            </w:r>
            <w:r w:rsidR="004D3289">
              <w:rPr>
                <w:noProof/>
                <w:webHidden/>
              </w:rPr>
              <w:instrText xml:space="preserve"> PAGEREF _Toc520472908 \h </w:instrText>
            </w:r>
            <w:r w:rsidR="004D3289">
              <w:rPr>
                <w:noProof/>
                <w:webHidden/>
              </w:rPr>
            </w:r>
            <w:r w:rsidR="004D3289">
              <w:rPr>
                <w:noProof/>
                <w:webHidden/>
              </w:rPr>
              <w:fldChar w:fldCharType="separate"/>
            </w:r>
            <w:r w:rsidR="004D3289">
              <w:rPr>
                <w:noProof/>
                <w:webHidden/>
              </w:rPr>
              <w:t>38</w:t>
            </w:r>
            <w:r w:rsidR="004D3289">
              <w:rPr>
                <w:noProof/>
                <w:webHidden/>
              </w:rPr>
              <w:fldChar w:fldCharType="end"/>
            </w:r>
          </w:hyperlink>
        </w:p>
        <w:p w14:paraId="5DA947E0" w14:textId="47C01A76" w:rsidR="004D3289" w:rsidRDefault="005D03BD">
          <w:pPr>
            <w:pStyle w:val="TOC2"/>
            <w:tabs>
              <w:tab w:val="right" w:leader="dot" w:pos="9203"/>
            </w:tabs>
            <w:rPr>
              <w:rFonts w:cstheme="minorBidi"/>
              <w:noProof/>
            </w:rPr>
          </w:pPr>
          <w:hyperlink w:anchor="_Toc520472909" w:history="1">
            <w:r w:rsidR="004D3289" w:rsidRPr="00A4112F">
              <w:rPr>
                <w:rStyle w:val="Hyperlink"/>
                <w:b/>
                <w:noProof/>
                <w:lang w:val="en-US"/>
              </w:rPr>
              <w:t>9.2 Terms of reference:</w:t>
            </w:r>
            <w:r w:rsidR="004D3289">
              <w:rPr>
                <w:noProof/>
                <w:webHidden/>
              </w:rPr>
              <w:tab/>
            </w:r>
            <w:r w:rsidR="004D3289">
              <w:rPr>
                <w:noProof/>
                <w:webHidden/>
              </w:rPr>
              <w:fldChar w:fldCharType="begin"/>
            </w:r>
            <w:r w:rsidR="004D3289">
              <w:rPr>
                <w:noProof/>
                <w:webHidden/>
              </w:rPr>
              <w:instrText xml:space="preserve"> PAGEREF _Toc520472909 \h </w:instrText>
            </w:r>
            <w:r w:rsidR="004D3289">
              <w:rPr>
                <w:noProof/>
                <w:webHidden/>
              </w:rPr>
            </w:r>
            <w:r w:rsidR="004D3289">
              <w:rPr>
                <w:noProof/>
                <w:webHidden/>
              </w:rPr>
              <w:fldChar w:fldCharType="separate"/>
            </w:r>
            <w:r w:rsidR="004D3289">
              <w:rPr>
                <w:noProof/>
                <w:webHidden/>
              </w:rPr>
              <w:t>43</w:t>
            </w:r>
            <w:r w:rsidR="004D3289">
              <w:rPr>
                <w:noProof/>
                <w:webHidden/>
              </w:rPr>
              <w:fldChar w:fldCharType="end"/>
            </w:r>
          </w:hyperlink>
        </w:p>
        <w:p w14:paraId="42374460" w14:textId="472640E3" w:rsidR="004D3289" w:rsidRDefault="005D03BD">
          <w:pPr>
            <w:pStyle w:val="TOC2"/>
            <w:tabs>
              <w:tab w:val="right" w:leader="dot" w:pos="9203"/>
            </w:tabs>
            <w:rPr>
              <w:rFonts w:cstheme="minorBidi"/>
              <w:noProof/>
            </w:rPr>
          </w:pPr>
          <w:hyperlink w:anchor="_Toc520472910" w:history="1">
            <w:r w:rsidR="004D3289" w:rsidRPr="00A4112F">
              <w:rPr>
                <w:rStyle w:val="Hyperlink"/>
                <w:b/>
                <w:noProof/>
                <w:lang w:val="en-US"/>
              </w:rPr>
              <w:t>9.3 List of contacted people:</w:t>
            </w:r>
            <w:r w:rsidR="004D3289">
              <w:rPr>
                <w:noProof/>
                <w:webHidden/>
              </w:rPr>
              <w:tab/>
            </w:r>
            <w:r w:rsidR="004D3289">
              <w:rPr>
                <w:noProof/>
                <w:webHidden/>
              </w:rPr>
              <w:fldChar w:fldCharType="begin"/>
            </w:r>
            <w:r w:rsidR="004D3289">
              <w:rPr>
                <w:noProof/>
                <w:webHidden/>
              </w:rPr>
              <w:instrText xml:space="preserve"> PAGEREF _Toc520472910 \h </w:instrText>
            </w:r>
            <w:r w:rsidR="004D3289">
              <w:rPr>
                <w:noProof/>
                <w:webHidden/>
              </w:rPr>
            </w:r>
            <w:r w:rsidR="004D3289">
              <w:rPr>
                <w:noProof/>
                <w:webHidden/>
              </w:rPr>
              <w:fldChar w:fldCharType="separate"/>
            </w:r>
            <w:r w:rsidR="004D3289">
              <w:rPr>
                <w:noProof/>
                <w:webHidden/>
              </w:rPr>
              <w:t>45</w:t>
            </w:r>
            <w:r w:rsidR="004D3289">
              <w:rPr>
                <w:noProof/>
                <w:webHidden/>
              </w:rPr>
              <w:fldChar w:fldCharType="end"/>
            </w:r>
          </w:hyperlink>
        </w:p>
        <w:p w14:paraId="5D46F535" w14:textId="391087CB" w:rsidR="004D3289" w:rsidRDefault="005D03BD">
          <w:pPr>
            <w:pStyle w:val="TOC2"/>
            <w:tabs>
              <w:tab w:val="right" w:leader="dot" w:pos="9203"/>
            </w:tabs>
            <w:rPr>
              <w:rFonts w:cstheme="minorBidi"/>
              <w:noProof/>
            </w:rPr>
          </w:pPr>
          <w:hyperlink w:anchor="_Toc520472911" w:history="1">
            <w:r w:rsidR="004D3289" w:rsidRPr="00A4112F">
              <w:rPr>
                <w:rStyle w:val="Hyperlink"/>
                <w:b/>
                <w:noProof/>
                <w:lang w:val="en-US"/>
              </w:rPr>
              <w:t>9.4 Mission itinerary:</w:t>
            </w:r>
            <w:r w:rsidR="004D3289">
              <w:rPr>
                <w:noProof/>
                <w:webHidden/>
              </w:rPr>
              <w:tab/>
            </w:r>
            <w:r w:rsidR="004D3289">
              <w:rPr>
                <w:noProof/>
                <w:webHidden/>
              </w:rPr>
              <w:fldChar w:fldCharType="begin"/>
            </w:r>
            <w:r w:rsidR="004D3289">
              <w:rPr>
                <w:noProof/>
                <w:webHidden/>
              </w:rPr>
              <w:instrText xml:space="preserve"> PAGEREF _Toc520472911 \h </w:instrText>
            </w:r>
            <w:r w:rsidR="004D3289">
              <w:rPr>
                <w:noProof/>
                <w:webHidden/>
              </w:rPr>
            </w:r>
            <w:r w:rsidR="004D3289">
              <w:rPr>
                <w:noProof/>
                <w:webHidden/>
              </w:rPr>
              <w:fldChar w:fldCharType="separate"/>
            </w:r>
            <w:r w:rsidR="004D3289">
              <w:rPr>
                <w:noProof/>
                <w:webHidden/>
              </w:rPr>
              <w:t>46</w:t>
            </w:r>
            <w:r w:rsidR="004D3289">
              <w:rPr>
                <w:noProof/>
                <w:webHidden/>
              </w:rPr>
              <w:fldChar w:fldCharType="end"/>
            </w:r>
          </w:hyperlink>
        </w:p>
        <w:p w14:paraId="0639E666" w14:textId="65F44E45" w:rsidR="004D3289" w:rsidRDefault="005D03BD">
          <w:pPr>
            <w:pStyle w:val="TOC2"/>
            <w:tabs>
              <w:tab w:val="right" w:leader="dot" w:pos="9203"/>
            </w:tabs>
            <w:rPr>
              <w:rFonts w:cstheme="minorBidi"/>
              <w:noProof/>
            </w:rPr>
          </w:pPr>
          <w:hyperlink w:anchor="_Toc520472912" w:history="1">
            <w:r w:rsidR="004D3289" w:rsidRPr="00A4112F">
              <w:rPr>
                <w:rStyle w:val="Hyperlink"/>
                <w:b/>
                <w:noProof/>
                <w:lang w:val="en-US"/>
              </w:rPr>
              <w:t>9.5 Perez’s House</w:t>
            </w:r>
            <w:r w:rsidR="004D3289">
              <w:rPr>
                <w:noProof/>
                <w:webHidden/>
              </w:rPr>
              <w:tab/>
            </w:r>
            <w:r w:rsidR="004D3289">
              <w:rPr>
                <w:noProof/>
                <w:webHidden/>
              </w:rPr>
              <w:fldChar w:fldCharType="begin"/>
            </w:r>
            <w:r w:rsidR="004D3289">
              <w:rPr>
                <w:noProof/>
                <w:webHidden/>
              </w:rPr>
              <w:instrText xml:space="preserve"> PAGEREF _Toc520472912 \h </w:instrText>
            </w:r>
            <w:r w:rsidR="004D3289">
              <w:rPr>
                <w:noProof/>
                <w:webHidden/>
              </w:rPr>
            </w:r>
            <w:r w:rsidR="004D3289">
              <w:rPr>
                <w:noProof/>
                <w:webHidden/>
              </w:rPr>
              <w:fldChar w:fldCharType="separate"/>
            </w:r>
            <w:r w:rsidR="004D3289">
              <w:rPr>
                <w:noProof/>
                <w:webHidden/>
              </w:rPr>
              <w:t>47</w:t>
            </w:r>
            <w:r w:rsidR="004D3289">
              <w:rPr>
                <w:noProof/>
                <w:webHidden/>
              </w:rPr>
              <w:fldChar w:fldCharType="end"/>
            </w:r>
          </w:hyperlink>
        </w:p>
        <w:p w14:paraId="764878FF" w14:textId="1EE316E0" w:rsidR="004D3289" w:rsidRDefault="005D03BD">
          <w:pPr>
            <w:pStyle w:val="TOC2"/>
            <w:tabs>
              <w:tab w:val="right" w:leader="dot" w:pos="9203"/>
            </w:tabs>
            <w:rPr>
              <w:rFonts w:cstheme="minorBidi"/>
              <w:noProof/>
            </w:rPr>
          </w:pPr>
          <w:hyperlink w:anchor="_Toc520472913" w:history="1">
            <w:r w:rsidR="004D3289" w:rsidRPr="00A4112F">
              <w:rPr>
                <w:rStyle w:val="Hyperlink"/>
                <w:b/>
                <w:noProof/>
                <w:lang w:val="en-US"/>
              </w:rPr>
              <w:t>9.6 UNHCR concept with adobe blocks</w:t>
            </w:r>
            <w:r w:rsidR="004D3289">
              <w:rPr>
                <w:noProof/>
                <w:webHidden/>
              </w:rPr>
              <w:tab/>
            </w:r>
            <w:r w:rsidR="004D3289">
              <w:rPr>
                <w:noProof/>
                <w:webHidden/>
              </w:rPr>
              <w:fldChar w:fldCharType="begin"/>
            </w:r>
            <w:r w:rsidR="004D3289">
              <w:rPr>
                <w:noProof/>
                <w:webHidden/>
              </w:rPr>
              <w:instrText xml:space="preserve"> PAGEREF _Toc520472913 \h </w:instrText>
            </w:r>
            <w:r w:rsidR="004D3289">
              <w:rPr>
                <w:noProof/>
                <w:webHidden/>
              </w:rPr>
            </w:r>
            <w:r w:rsidR="004D3289">
              <w:rPr>
                <w:noProof/>
                <w:webHidden/>
              </w:rPr>
              <w:fldChar w:fldCharType="separate"/>
            </w:r>
            <w:r w:rsidR="004D3289">
              <w:rPr>
                <w:noProof/>
                <w:webHidden/>
              </w:rPr>
              <w:t>50</w:t>
            </w:r>
            <w:r w:rsidR="004D3289">
              <w:rPr>
                <w:noProof/>
                <w:webHidden/>
              </w:rPr>
              <w:fldChar w:fldCharType="end"/>
            </w:r>
          </w:hyperlink>
        </w:p>
        <w:p w14:paraId="5556B357" w14:textId="47580BD3" w:rsidR="004D3289" w:rsidRDefault="005D03BD">
          <w:pPr>
            <w:pStyle w:val="TOC2"/>
            <w:tabs>
              <w:tab w:val="right" w:leader="dot" w:pos="9203"/>
            </w:tabs>
            <w:rPr>
              <w:rFonts w:cstheme="minorBidi"/>
              <w:noProof/>
            </w:rPr>
          </w:pPr>
          <w:hyperlink w:anchor="_Toc520472914" w:history="1">
            <w:r w:rsidR="004D3289" w:rsidRPr="00A4112F">
              <w:rPr>
                <w:rStyle w:val="Hyperlink"/>
                <w:b/>
                <w:noProof/>
                <w:lang w:val="en-US"/>
              </w:rPr>
              <w:t>9.7 Market assessment and suppliers list</w:t>
            </w:r>
            <w:r w:rsidR="004D3289">
              <w:rPr>
                <w:noProof/>
                <w:webHidden/>
              </w:rPr>
              <w:tab/>
            </w:r>
            <w:r w:rsidR="004D3289">
              <w:rPr>
                <w:noProof/>
                <w:webHidden/>
              </w:rPr>
              <w:fldChar w:fldCharType="begin"/>
            </w:r>
            <w:r w:rsidR="004D3289">
              <w:rPr>
                <w:noProof/>
                <w:webHidden/>
              </w:rPr>
              <w:instrText xml:space="preserve"> PAGEREF _Toc520472914 \h </w:instrText>
            </w:r>
            <w:r w:rsidR="004D3289">
              <w:rPr>
                <w:noProof/>
                <w:webHidden/>
              </w:rPr>
            </w:r>
            <w:r w:rsidR="004D3289">
              <w:rPr>
                <w:noProof/>
                <w:webHidden/>
              </w:rPr>
              <w:fldChar w:fldCharType="separate"/>
            </w:r>
            <w:r w:rsidR="004D3289">
              <w:rPr>
                <w:noProof/>
                <w:webHidden/>
              </w:rPr>
              <w:t>52</w:t>
            </w:r>
            <w:r w:rsidR="004D3289">
              <w:rPr>
                <w:noProof/>
                <w:webHidden/>
              </w:rPr>
              <w:fldChar w:fldCharType="end"/>
            </w:r>
          </w:hyperlink>
        </w:p>
        <w:p w14:paraId="7A2AEF3D" w14:textId="5EFCF797" w:rsidR="004D3289" w:rsidRDefault="005D03BD">
          <w:pPr>
            <w:pStyle w:val="TOC2"/>
            <w:tabs>
              <w:tab w:val="right" w:leader="dot" w:pos="9203"/>
            </w:tabs>
            <w:rPr>
              <w:rFonts w:cstheme="minorBidi"/>
              <w:noProof/>
            </w:rPr>
          </w:pPr>
          <w:hyperlink w:anchor="_Toc520472915" w:history="1">
            <w:r w:rsidR="004D3289" w:rsidRPr="00A4112F">
              <w:rPr>
                <w:rStyle w:val="Hyperlink"/>
                <w:b/>
                <w:noProof/>
                <w:lang w:val="en-US"/>
              </w:rPr>
              <w:t>9.8 Trees and types of uses table / what can be done with what?</w:t>
            </w:r>
            <w:r w:rsidR="004D3289">
              <w:rPr>
                <w:noProof/>
                <w:webHidden/>
              </w:rPr>
              <w:tab/>
            </w:r>
            <w:r w:rsidR="004D3289">
              <w:rPr>
                <w:noProof/>
                <w:webHidden/>
              </w:rPr>
              <w:fldChar w:fldCharType="begin"/>
            </w:r>
            <w:r w:rsidR="004D3289">
              <w:rPr>
                <w:noProof/>
                <w:webHidden/>
              </w:rPr>
              <w:instrText xml:space="preserve"> PAGEREF _Toc520472915 \h </w:instrText>
            </w:r>
            <w:r w:rsidR="004D3289">
              <w:rPr>
                <w:noProof/>
                <w:webHidden/>
              </w:rPr>
            </w:r>
            <w:r w:rsidR="004D3289">
              <w:rPr>
                <w:noProof/>
                <w:webHidden/>
              </w:rPr>
              <w:fldChar w:fldCharType="separate"/>
            </w:r>
            <w:r w:rsidR="004D3289">
              <w:rPr>
                <w:noProof/>
                <w:webHidden/>
              </w:rPr>
              <w:t>54</w:t>
            </w:r>
            <w:r w:rsidR="004D3289">
              <w:rPr>
                <w:noProof/>
                <w:webHidden/>
              </w:rPr>
              <w:fldChar w:fldCharType="end"/>
            </w:r>
          </w:hyperlink>
        </w:p>
        <w:p w14:paraId="72F824C8" w14:textId="37BDF232" w:rsidR="0057282C" w:rsidRPr="00D5748B" w:rsidRDefault="009E207A" w:rsidP="0008103E">
          <w:pPr>
            <w:jc w:val="both"/>
          </w:pPr>
          <w:r>
            <w:rPr>
              <w:b/>
              <w:bCs/>
              <w:lang w:val="fr-FR"/>
            </w:rPr>
            <w:fldChar w:fldCharType="end"/>
          </w:r>
        </w:p>
      </w:sdtContent>
    </w:sdt>
    <w:p w14:paraId="03A780F9" w14:textId="6FA3F5B0" w:rsidR="00C552B6" w:rsidRPr="00F638AA" w:rsidRDefault="00AD3941" w:rsidP="0008103E">
      <w:pPr>
        <w:pStyle w:val="Heading1"/>
        <w:jc w:val="both"/>
        <w:rPr>
          <w:b/>
          <w:color w:val="auto"/>
          <w:sz w:val="44"/>
          <w:szCs w:val="44"/>
          <w:lang w:val="en-US"/>
        </w:rPr>
      </w:pPr>
      <w:bookmarkStart w:id="1" w:name="_Toc520472883"/>
      <w:r w:rsidRPr="006522B3">
        <w:rPr>
          <w:b/>
          <w:color w:val="auto"/>
          <w:sz w:val="44"/>
          <w:szCs w:val="44"/>
          <w:lang w:val="en-US"/>
        </w:rPr>
        <w:lastRenderedPageBreak/>
        <w:t>1. General Information</w:t>
      </w:r>
      <w:bookmarkEnd w:id="1"/>
    </w:p>
    <w:p w14:paraId="4C0B83EF" w14:textId="62D7B95F" w:rsidR="00C552B6" w:rsidRPr="00C20434" w:rsidRDefault="006650C7" w:rsidP="0008103E">
      <w:pPr>
        <w:pStyle w:val="Heading2"/>
        <w:jc w:val="both"/>
        <w:rPr>
          <w:b/>
          <w:sz w:val="28"/>
          <w:szCs w:val="28"/>
          <w:lang w:val="en-US"/>
        </w:rPr>
      </w:pPr>
      <w:bookmarkStart w:id="2" w:name="_Toc520472884"/>
      <w:r w:rsidRPr="00C20434">
        <w:rPr>
          <w:b/>
          <w:noProof/>
          <w:color w:val="FF0000"/>
          <w:sz w:val="28"/>
          <w:szCs w:val="28"/>
          <w:lang w:val="en-US"/>
        </w:rPr>
        <w:drawing>
          <wp:anchor distT="0" distB="0" distL="114300" distR="114300" simplePos="0" relativeHeight="251632640" behindDoc="0" locked="0" layoutInCell="1" allowOverlap="1" wp14:anchorId="7FDCCECF" wp14:editId="625DC882">
            <wp:simplePos x="0" y="0"/>
            <wp:positionH relativeFrom="margin">
              <wp:posOffset>3143885</wp:posOffset>
            </wp:positionH>
            <wp:positionV relativeFrom="paragraph">
              <wp:posOffset>11430</wp:posOffset>
            </wp:positionV>
            <wp:extent cx="2706370" cy="2032635"/>
            <wp:effectExtent l="0" t="0" r="0"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01.jpg"/>
                    <pic:cNvPicPr/>
                  </pic:nvPicPr>
                  <pic:blipFill>
                    <a:blip r:embed="rId10">
                      <a:extLst>
                        <a:ext uri="{28A0092B-C50C-407E-A947-70E740481C1C}">
                          <a14:useLocalDpi xmlns:a14="http://schemas.microsoft.com/office/drawing/2010/main" val="0"/>
                        </a:ext>
                      </a:extLst>
                    </a:blip>
                    <a:stretch>
                      <a:fillRect/>
                    </a:stretch>
                  </pic:blipFill>
                  <pic:spPr>
                    <a:xfrm>
                      <a:off x="0" y="0"/>
                      <a:ext cx="2706370" cy="2032635"/>
                    </a:xfrm>
                    <a:prstGeom prst="rect">
                      <a:avLst/>
                    </a:prstGeom>
                  </pic:spPr>
                </pic:pic>
              </a:graphicData>
            </a:graphic>
            <wp14:sizeRelH relativeFrom="page">
              <wp14:pctWidth>0</wp14:pctWidth>
            </wp14:sizeRelH>
            <wp14:sizeRelV relativeFrom="page">
              <wp14:pctHeight>0</wp14:pctHeight>
            </wp14:sizeRelV>
          </wp:anchor>
        </w:drawing>
      </w:r>
      <w:r w:rsidR="00C552B6" w:rsidRPr="00C20434">
        <w:rPr>
          <w:b/>
          <w:color w:val="FF0000"/>
          <w:sz w:val="28"/>
          <w:szCs w:val="28"/>
          <w:lang w:val="en-US"/>
        </w:rPr>
        <w:t>1.1 Project/mission title:</w:t>
      </w:r>
      <w:bookmarkEnd w:id="2"/>
      <w:r w:rsidR="00C552B6" w:rsidRPr="00C20434">
        <w:rPr>
          <w:b/>
          <w:color w:val="FF0000"/>
          <w:sz w:val="28"/>
          <w:szCs w:val="28"/>
          <w:lang w:val="en-US"/>
        </w:rPr>
        <w:t xml:space="preserve"> </w:t>
      </w:r>
      <w:r w:rsidR="00D113BA" w:rsidRPr="00C20434">
        <w:rPr>
          <w:b/>
          <w:sz w:val="28"/>
          <w:szCs w:val="28"/>
          <w:lang w:val="en-US"/>
        </w:rPr>
        <w:tab/>
      </w:r>
      <w:r w:rsidR="00D113BA" w:rsidRPr="00C20434">
        <w:rPr>
          <w:b/>
          <w:sz w:val="28"/>
          <w:szCs w:val="28"/>
          <w:lang w:val="en-US"/>
        </w:rPr>
        <w:tab/>
      </w:r>
      <w:r w:rsidR="00D113BA" w:rsidRPr="00C20434">
        <w:rPr>
          <w:b/>
          <w:sz w:val="28"/>
          <w:szCs w:val="28"/>
          <w:lang w:val="en-US"/>
        </w:rPr>
        <w:tab/>
      </w:r>
    </w:p>
    <w:p w14:paraId="0925BA33" w14:textId="00C8232D" w:rsidR="0060526D" w:rsidRPr="00444157" w:rsidRDefault="00F90F5D" w:rsidP="0008103E">
      <w:pPr>
        <w:jc w:val="both"/>
        <w:rPr>
          <w:rFonts w:cs="HelveticaNeueLTStd-Bd"/>
          <w:color w:val="EF3124"/>
          <w:lang w:val="en-US"/>
        </w:rPr>
      </w:pPr>
      <w:r w:rsidRPr="00444157">
        <w:rPr>
          <w:rFonts w:cs="CaeciliaLTStd-Light"/>
          <w:color w:val="000000"/>
          <w:lang w:val="en-US"/>
        </w:rPr>
        <w:t>Shelter Field Assessment / DRC population movement</w:t>
      </w:r>
    </w:p>
    <w:p w14:paraId="70D1397E" w14:textId="77777777" w:rsidR="00C552B6" w:rsidRPr="00C20434" w:rsidRDefault="00C552B6" w:rsidP="0008103E">
      <w:pPr>
        <w:pStyle w:val="Heading2"/>
        <w:jc w:val="both"/>
        <w:rPr>
          <w:b/>
          <w:color w:val="FF0000"/>
          <w:sz w:val="28"/>
          <w:szCs w:val="28"/>
          <w:lang w:val="en-US"/>
        </w:rPr>
      </w:pPr>
      <w:bookmarkStart w:id="3" w:name="_Toc520472885"/>
      <w:r w:rsidRPr="00C20434">
        <w:rPr>
          <w:b/>
          <w:color w:val="FF0000"/>
          <w:sz w:val="28"/>
          <w:szCs w:val="28"/>
          <w:lang w:val="en-US"/>
        </w:rPr>
        <w:t>1.2 Country:</w:t>
      </w:r>
      <w:bookmarkEnd w:id="3"/>
      <w:r w:rsidRPr="00C20434">
        <w:rPr>
          <w:b/>
          <w:color w:val="FF0000"/>
          <w:sz w:val="28"/>
          <w:szCs w:val="28"/>
          <w:lang w:val="en-US"/>
        </w:rPr>
        <w:t xml:space="preserve"> </w:t>
      </w:r>
    </w:p>
    <w:p w14:paraId="0764E596" w14:textId="4663E4E0" w:rsidR="0060526D" w:rsidRPr="00444157" w:rsidRDefault="00F90F5D" w:rsidP="0008103E">
      <w:pPr>
        <w:jc w:val="both"/>
        <w:rPr>
          <w:rFonts w:cs="HelveticaNeueLTStd-Bd"/>
          <w:color w:val="EF3124"/>
          <w:lang w:val="en-US"/>
        </w:rPr>
      </w:pPr>
      <w:r w:rsidRPr="00444157">
        <w:rPr>
          <w:rFonts w:cs="CaeciliaLTStd-Light"/>
          <w:color w:val="000000"/>
          <w:lang w:val="en-US"/>
        </w:rPr>
        <w:t>Uganda</w:t>
      </w:r>
    </w:p>
    <w:p w14:paraId="25979687" w14:textId="77777777" w:rsidR="00C552B6" w:rsidRPr="00C20434" w:rsidRDefault="00C552B6" w:rsidP="0008103E">
      <w:pPr>
        <w:pStyle w:val="Heading2"/>
        <w:jc w:val="both"/>
        <w:rPr>
          <w:b/>
          <w:color w:val="FF0000"/>
          <w:sz w:val="28"/>
          <w:szCs w:val="28"/>
          <w:lang w:val="en-US"/>
        </w:rPr>
      </w:pPr>
      <w:bookmarkStart w:id="4" w:name="_Toc520472886"/>
      <w:r w:rsidRPr="00C20434">
        <w:rPr>
          <w:b/>
          <w:color w:val="FF0000"/>
          <w:sz w:val="28"/>
          <w:szCs w:val="28"/>
          <w:lang w:val="en-US"/>
        </w:rPr>
        <w:t>1.3 Report date:</w:t>
      </w:r>
      <w:bookmarkEnd w:id="4"/>
    </w:p>
    <w:p w14:paraId="44C861AA" w14:textId="4D04BDBD" w:rsidR="0060526D" w:rsidRPr="00444157" w:rsidRDefault="00F90F5D" w:rsidP="0008103E">
      <w:pPr>
        <w:jc w:val="both"/>
        <w:rPr>
          <w:rFonts w:cs="CaeciliaLTStd-Light"/>
          <w:color w:val="000000"/>
          <w:lang w:val="en-US"/>
        </w:rPr>
      </w:pPr>
      <w:r w:rsidRPr="00444157">
        <w:rPr>
          <w:rFonts w:cs="CaeciliaLTStd-Light"/>
          <w:color w:val="000000"/>
          <w:lang w:val="en-US"/>
        </w:rPr>
        <w:t>Mission duration: from May 29</w:t>
      </w:r>
      <w:r w:rsidRPr="00444157">
        <w:rPr>
          <w:rFonts w:cs="CaeciliaLTStd-Light"/>
          <w:color w:val="000000"/>
          <w:vertAlign w:val="superscript"/>
          <w:lang w:val="en-US"/>
        </w:rPr>
        <w:t>th</w:t>
      </w:r>
      <w:r w:rsidRPr="00444157">
        <w:rPr>
          <w:rFonts w:cs="CaeciliaLTStd-Light"/>
          <w:color w:val="000000"/>
          <w:lang w:val="en-US"/>
        </w:rPr>
        <w:t xml:space="preserve"> until June 7</w:t>
      </w:r>
      <w:r w:rsidRPr="00444157">
        <w:rPr>
          <w:rFonts w:cs="CaeciliaLTStd-Light"/>
          <w:color w:val="000000"/>
          <w:vertAlign w:val="superscript"/>
          <w:lang w:val="en-US"/>
        </w:rPr>
        <w:t>th</w:t>
      </w:r>
      <w:r w:rsidRPr="00444157">
        <w:rPr>
          <w:rFonts w:cs="CaeciliaLTStd-Light"/>
          <w:color w:val="000000"/>
          <w:lang w:val="en-US"/>
        </w:rPr>
        <w:t xml:space="preserve"> 2018</w:t>
      </w:r>
    </w:p>
    <w:p w14:paraId="79FBD419" w14:textId="1E315106" w:rsidR="00F90F5D" w:rsidRPr="00444157" w:rsidRDefault="00F90F5D" w:rsidP="0008103E">
      <w:pPr>
        <w:jc w:val="both"/>
        <w:rPr>
          <w:rFonts w:cs="HelveticaNeueLTStd-Bd"/>
          <w:color w:val="EF3124"/>
          <w:lang w:val="en-US"/>
        </w:rPr>
      </w:pPr>
      <w:r w:rsidRPr="00444157">
        <w:rPr>
          <w:rFonts w:cs="CaeciliaLTStd-Light"/>
          <w:color w:val="000000"/>
          <w:lang w:val="en-US"/>
        </w:rPr>
        <w:t>Reporting date: June 20</w:t>
      </w:r>
      <w:r w:rsidRPr="00444157">
        <w:rPr>
          <w:rFonts w:cs="CaeciliaLTStd-Light"/>
          <w:color w:val="000000"/>
          <w:vertAlign w:val="superscript"/>
          <w:lang w:val="en-US"/>
        </w:rPr>
        <w:t>th</w:t>
      </w:r>
      <w:r w:rsidRPr="00444157">
        <w:rPr>
          <w:rFonts w:cs="CaeciliaLTStd-Light"/>
          <w:color w:val="000000"/>
          <w:lang w:val="en-US"/>
        </w:rPr>
        <w:t>, 2018</w:t>
      </w:r>
    </w:p>
    <w:p w14:paraId="43768758" w14:textId="77777777" w:rsidR="00C552B6" w:rsidRPr="00C20434" w:rsidRDefault="00C552B6" w:rsidP="0008103E">
      <w:pPr>
        <w:pStyle w:val="Heading2"/>
        <w:jc w:val="both"/>
        <w:rPr>
          <w:b/>
          <w:color w:val="FF0000"/>
          <w:sz w:val="28"/>
          <w:szCs w:val="28"/>
          <w:lang w:val="en-US"/>
        </w:rPr>
      </w:pPr>
      <w:bookmarkStart w:id="5" w:name="_Toc520472887"/>
      <w:r w:rsidRPr="00C20434">
        <w:rPr>
          <w:b/>
          <w:color w:val="FF0000"/>
          <w:sz w:val="28"/>
          <w:szCs w:val="28"/>
          <w:lang w:val="en-US"/>
        </w:rPr>
        <w:t>1.4 Type of operation:</w:t>
      </w:r>
      <w:bookmarkEnd w:id="5"/>
    </w:p>
    <w:p w14:paraId="56579D1C" w14:textId="30D54FE7" w:rsidR="0060526D" w:rsidRPr="00444157" w:rsidRDefault="00F90F5D" w:rsidP="0008103E">
      <w:pPr>
        <w:jc w:val="both"/>
        <w:rPr>
          <w:rFonts w:cs="HelveticaNeueLTStd-Bd"/>
          <w:color w:val="EF3124"/>
          <w:lang w:val="en-US"/>
        </w:rPr>
      </w:pPr>
      <w:r w:rsidRPr="00444157">
        <w:rPr>
          <w:rFonts w:cs="CaeciliaLTStd-Light"/>
          <w:color w:val="000000"/>
          <w:lang w:val="en-US"/>
        </w:rPr>
        <w:t xml:space="preserve">Refugee camps shelter assessment for Congolese </w:t>
      </w:r>
      <w:r w:rsidR="00C20434" w:rsidRPr="00444157">
        <w:rPr>
          <w:rFonts w:cs="CaeciliaLTStd-Light"/>
          <w:color w:val="000000"/>
          <w:lang w:val="en-US"/>
        </w:rPr>
        <w:t>refugees’</w:t>
      </w:r>
      <w:r w:rsidRPr="00444157">
        <w:rPr>
          <w:rFonts w:cs="CaeciliaLTStd-Light"/>
          <w:color w:val="000000"/>
          <w:lang w:val="en-US"/>
        </w:rPr>
        <w:t xml:space="preserve"> influx / Kyangwali &amp; Kyaka area (Albert Lake region)</w:t>
      </w:r>
    </w:p>
    <w:p w14:paraId="35330DB1" w14:textId="7449067C" w:rsidR="00C552B6" w:rsidRPr="00C20434" w:rsidRDefault="00D113BA" w:rsidP="0008103E">
      <w:pPr>
        <w:pStyle w:val="Heading2"/>
        <w:jc w:val="both"/>
        <w:rPr>
          <w:b/>
          <w:color w:val="FF0000"/>
          <w:sz w:val="28"/>
          <w:szCs w:val="28"/>
          <w:lang w:val="en-US"/>
        </w:rPr>
      </w:pPr>
      <w:bookmarkStart w:id="6" w:name="_Toc520472888"/>
      <w:r w:rsidRPr="00C20434">
        <w:rPr>
          <w:rFonts w:eastAsia="Times New Roman" w:cs="Times New Roman"/>
          <w:b/>
          <w:noProof/>
          <w:color w:val="FF0000"/>
          <w:sz w:val="28"/>
          <w:szCs w:val="28"/>
          <w:lang w:val="en-US"/>
        </w:rPr>
        <w:drawing>
          <wp:anchor distT="0" distB="0" distL="114300" distR="114300" simplePos="0" relativeHeight="251633664" behindDoc="0" locked="0" layoutInCell="1" allowOverlap="1" wp14:anchorId="32F179C0" wp14:editId="1F7EC8DE">
            <wp:simplePos x="0" y="0"/>
            <wp:positionH relativeFrom="margin">
              <wp:posOffset>4606925</wp:posOffset>
            </wp:positionH>
            <wp:positionV relativeFrom="paragraph">
              <wp:posOffset>266539</wp:posOffset>
            </wp:positionV>
            <wp:extent cx="1243330" cy="5397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Lux RC.png"/>
                    <pic:cNvPicPr/>
                  </pic:nvPicPr>
                  <pic:blipFill rotWithShape="1">
                    <a:blip r:embed="rId11" cstate="print">
                      <a:extLst>
                        <a:ext uri="{28A0092B-C50C-407E-A947-70E740481C1C}">
                          <a14:useLocalDpi xmlns:a14="http://schemas.microsoft.com/office/drawing/2010/main" val="0"/>
                        </a:ext>
                      </a:extLst>
                    </a:blip>
                    <a:srcRect t="6609" r="1951" b="8482"/>
                    <a:stretch/>
                  </pic:blipFill>
                  <pic:spPr bwMode="auto">
                    <a:xfrm>
                      <a:off x="0" y="0"/>
                      <a:ext cx="124333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2B6" w:rsidRPr="00C20434">
        <w:rPr>
          <w:b/>
          <w:color w:val="FF0000"/>
          <w:sz w:val="28"/>
          <w:szCs w:val="28"/>
          <w:lang w:val="en-US"/>
        </w:rPr>
        <w:t>1.5 Requesting Organization:</w:t>
      </w:r>
      <w:bookmarkEnd w:id="6"/>
    </w:p>
    <w:p w14:paraId="02A10729" w14:textId="439B31F2" w:rsidR="00AD3941" w:rsidRPr="00444157" w:rsidRDefault="00F90F5D" w:rsidP="0008103E">
      <w:pPr>
        <w:pStyle w:val="Default"/>
        <w:jc w:val="both"/>
        <w:rPr>
          <w:rFonts w:asciiTheme="minorHAnsi" w:hAnsiTheme="minorHAnsi" w:cs="CaeciliaLTStd-Light"/>
          <w:sz w:val="22"/>
          <w:szCs w:val="22"/>
        </w:rPr>
      </w:pPr>
      <w:r w:rsidRPr="00444157">
        <w:rPr>
          <w:rFonts w:asciiTheme="minorHAnsi" w:hAnsiTheme="minorHAnsi" w:cs="CaeciliaLTStd-Light"/>
          <w:sz w:val="22"/>
          <w:szCs w:val="22"/>
        </w:rPr>
        <w:t>Mission requested by: Luxemburg Red Cross / International Aids department</w:t>
      </w:r>
    </w:p>
    <w:p w14:paraId="3A6770A5" w14:textId="3833AD4E" w:rsidR="00F90F5D" w:rsidRDefault="00F90F5D" w:rsidP="0008103E">
      <w:pPr>
        <w:pStyle w:val="Default"/>
        <w:jc w:val="both"/>
        <w:rPr>
          <w:rFonts w:ascii="CaeciliaLTStd-Light" w:hAnsi="CaeciliaLTStd-Light" w:cs="CaeciliaLTStd-Light"/>
          <w:sz w:val="19"/>
          <w:szCs w:val="19"/>
        </w:rPr>
      </w:pPr>
    </w:p>
    <w:p w14:paraId="62F5D7BE" w14:textId="1C27B62C" w:rsidR="00D113BA" w:rsidRDefault="00D113BA" w:rsidP="0008103E">
      <w:pPr>
        <w:pStyle w:val="Default"/>
        <w:jc w:val="both"/>
        <w:rPr>
          <w:rFonts w:ascii="CaeciliaLTStd-Light" w:hAnsi="CaeciliaLTStd-Light" w:cs="CaeciliaLTStd-Light"/>
          <w:sz w:val="19"/>
          <w:szCs w:val="19"/>
        </w:rPr>
      </w:pPr>
    </w:p>
    <w:p w14:paraId="0C6280BF" w14:textId="6526AD30" w:rsidR="00D113BA" w:rsidRDefault="00D113BA" w:rsidP="0008103E">
      <w:pPr>
        <w:pStyle w:val="Default"/>
        <w:jc w:val="both"/>
        <w:rPr>
          <w:rFonts w:ascii="CaeciliaLTStd-Light" w:hAnsi="CaeciliaLTStd-Light" w:cs="CaeciliaLTStd-Light"/>
          <w:sz w:val="19"/>
          <w:szCs w:val="19"/>
        </w:rPr>
      </w:pPr>
    </w:p>
    <w:p w14:paraId="1624157C" w14:textId="167DDE8A" w:rsidR="00D113BA" w:rsidRDefault="00D113BA" w:rsidP="0008103E">
      <w:pPr>
        <w:pStyle w:val="Default"/>
        <w:jc w:val="both"/>
        <w:rPr>
          <w:rFonts w:ascii="CaeciliaLTStd-Light" w:hAnsi="CaeciliaLTStd-Light" w:cs="CaeciliaLTStd-Light"/>
          <w:sz w:val="19"/>
          <w:szCs w:val="19"/>
        </w:rPr>
      </w:pPr>
    </w:p>
    <w:p w14:paraId="50F24AB6" w14:textId="1FD6D642" w:rsidR="00F90F5D" w:rsidRPr="00444157" w:rsidRDefault="00F90F5D" w:rsidP="0008103E">
      <w:pPr>
        <w:pStyle w:val="Default"/>
        <w:jc w:val="both"/>
        <w:rPr>
          <w:rFonts w:asciiTheme="minorHAnsi" w:hAnsiTheme="minorHAnsi" w:cs="CaeciliaLTStd-Light"/>
          <w:sz w:val="22"/>
          <w:szCs w:val="22"/>
        </w:rPr>
      </w:pPr>
      <w:r w:rsidRPr="00444157">
        <w:rPr>
          <w:rFonts w:asciiTheme="minorHAnsi" w:hAnsiTheme="minorHAnsi" w:cs="CaeciliaLTStd-Light"/>
          <w:sz w:val="22"/>
          <w:szCs w:val="22"/>
        </w:rPr>
        <w:t>Mission facilitated by: Uganda Red Cross</w:t>
      </w:r>
    </w:p>
    <w:p w14:paraId="7A290FE4" w14:textId="61C7AC6C" w:rsidR="00F90F5D" w:rsidRPr="00444157" w:rsidRDefault="00F90F5D" w:rsidP="0008103E">
      <w:pPr>
        <w:pStyle w:val="Default"/>
        <w:jc w:val="both"/>
        <w:rPr>
          <w:rFonts w:asciiTheme="minorHAnsi" w:hAnsiTheme="minorHAnsi"/>
          <w:sz w:val="22"/>
          <w:szCs w:val="22"/>
        </w:rPr>
      </w:pPr>
      <w:r w:rsidRPr="00444157">
        <w:rPr>
          <w:rFonts w:asciiTheme="minorHAnsi" w:hAnsiTheme="minorHAnsi" w:cs="CaeciliaLTStd-Light"/>
          <w:sz w:val="22"/>
          <w:szCs w:val="22"/>
        </w:rPr>
        <w:tab/>
      </w:r>
      <w:r w:rsidRPr="00444157">
        <w:rPr>
          <w:rFonts w:asciiTheme="minorHAnsi" w:hAnsiTheme="minorHAnsi" w:cs="CaeciliaLTStd-Light"/>
          <w:sz w:val="22"/>
          <w:szCs w:val="22"/>
        </w:rPr>
        <w:tab/>
        <w:t xml:space="preserve">     </w:t>
      </w:r>
      <w:r w:rsidR="00E6267D">
        <w:rPr>
          <w:rFonts w:asciiTheme="minorHAnsi" w:hAnsiTheme="minorHAnsi" w:cs="CaeciliaLTStd-Light"/>
          <w:sz w:val="22"/>
          <w:szCs w:val="22"/>
        </w:rPr>
        <w:t xml:space="preserve">     </w:t>
      </w:r>
      <w:r w:rsidRPr="00444157">
        <w:rPr>
          <w:rFonts w:asciiTheme="minorHAnsi" w:hAnsiTheme="minorHAnsi" w:cs="CaeciliaLTStd-Light"/>
          <w:sz w:val="22"/>
          <w:szCs w:val="22"/>
        </w:rPr>
        <w:t xml:space="preserve">  International Federation</w:t>
      </w:r>
      <w:r w:rsidR="00D113BA" w:rsidRPr="00444157">
        <w:rPr>
          <w:rFonts w:asciiTheme="minorHAnsi" w:hAnsiTheme="minorHAnsi" w:cs="CaeciliaLTStd-Light"/>
          <w:sz w:val="22"/>
          <w:szCs w:val="22"/>
        </w:rPr>
        <w:t xml:space="preserve"> of Red Cross and Red Crescent Societies</w:t>
      </w:r>
    </w:p>
    <w:p w14:paraId="769C6AC9" w14:textId="46DB9DE7" w:rsidR="00604493" w:rsidRPr="00604493" w:rsidRDefault="00D113BA" w:rsidP="0008103E">
      <w:pPr>
        <w:jc w:val="both"/>
        <w:rPr>
          <w:lang w:val="en-US"/>
        </w:rPr>
      </w:pPr>
      <w:r w:rsidRPr="00CE6BE7">
        <w:rPr>
          <w:rFonts w:eastAsia="Times New Roman" w:cs="Times New Roman"/>
          <w:b/>
          <w:noProof/>
          <w:color w:val="BFBFBF" w:themeColor="background1" w:themeShade="BF"/>
          <w:lang w:val="en-US"/>
        </w:rPr>
        <w:drawing>
          <wp:anchor distT="0" distB="0" distL="114300" distR="114300" simplePos="0" relativeHeight="251635712" behindDoc="0" locked="0" layoutInCell="1" allowOverlap="1" wp14:anchorId="79653FF7" wp14:editId="03886C6F">
            <wp:simplePos x="0" y="0"/>
            <wp:positionH relativeFrom="margin">
              <wp:posOffset>3154045</wp:posOffset>
            </wp:positionH>
            <wp:positionV relativeFrom="paragraph">
              <wp:posOffset>212725</wp:posOffset>
            </wp:positionV>
            <wp:extent cx="2005330" cy="225425"/>
            <wp:effectExtent l="0" t="0" r="0" b="3175"/>
            <wp:wrapThrough wrapText="bothSides">
              <wp:wrapPolygon edited="0">
                <wp:start x="0" y="0"/>
                <wp:lineTo x="0" y="20079"/>
                <wp:lineTo x="21340" y="20079"/>
                <wp:lineTo x="21340" y="0"/>
                <wp:lineTo x="0" y="0"/>
              </wp:wrapPolygon>
            </wp:wrapThrough>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ogo ifrc.png"/>
                    <pic:cNvPicPr/>
                  </pic:nvPicPr>
                  <pic:blipFill rotWithShape="1">
                    <a:blip r:embed="rId12">
                      <a:extLst>
                        <a:ext uri="{28A0092B-C50C-407E-A947-70E740481C1C}">
                          <a14:useLocalDpi xmlns:a14="http://schemas.microsoft.com/office/drawing/2010/main" val="0"/>
                        </a:ext>
                      </a:extLst>
                    </a:blip>
                    <a:srcRect l="4990" t="43576" r="4090" b="42752"/>
                    <a:stretch/>
                  </pic:blipFill>
                  <pic:spPr bwMode="auto">
                    <a:xfrm>
                      <a:off x="0" y="0"/>
                      <a:ext cx="2005330" cy="22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BE7">
        <w:rPr>
          <w:rFonts w:eastAsia="Times New Roman" w:cs="Times New Roman"/>
          <w:b/>
          <w:noProof/>
          <w:color w:val="BFBFBF" w:themeColor="background1" w:themeShade="BF"/>
          <w:lang w:val="en-US"/>
        </w:rPr>
        <w:drawing>
          <wp:anchor distT="0" distB="0" distL="114300" distR="114300" simplePos="0" relativeHeight="251634688" behindDoc="0" locked="0" layoutInCell="1" allowOverlap="1" wp14:anchorId="5AA8C362" wp14:editId="72457A4F">
            <wp:simplePos x="0" y="0"/>
            <wp:positionH relativeFrom="margin">
              <wp:align>right</wp:align>
            </wp:positionH>
            <wp:positionV relativeFrom="paragraph">
              <wp:posOffset>7800</wp:posOffset>
            </wp:positionV>
            <wp:extent cx="651007" cy="651007"/>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URC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1007" cy="651007"/>
                    </a:xfrm>
                    <a:prstGeom prst="rect">
                      <a:avLst/>
                    </a:prstGeom>
                  </pic:spPr>
                </pic:pic>
              </a:graphicData>
            </a:graphic>
            <wp14:sizeRelH relativeFrom="page">
              <wp14:pctWidth>0</wp14:pctWidth>
            </wp14:sizeRelH>
            <wp14:sizeRelV relativeFrom="page">
              <wp14:pctHeight>0</wp14:pctHeight>
            </wp14:sizeRelV>
          </wp:anchor>
        </w:drawing>
      </w:r>
    </w:p>
    <w:p w14:paraId="69B99861" w14:textId="5AA38880" w:rsidR="00604493" w:rsidRDefault="00604493" w:rsidP="0008103E">
      <w:pPr>
        <w:jc w:val="both"/>
        <w:rPr>
          <w:lang w:val="en-US"/>
        </w:rPr>
      </w:pPr>
    </w:p>
    <w:p w14:paraId="4057B1B2" w14:textId="31ADBC35" w:rsidR="001118E2" w:rsidRPr="00C20434" w:rsidRDefault="001118E2" w:rsidP="0008103E">
      <w:pPr>
        <w:pStyle w:val="Heading2"/>
        <w:jc w:val="both"/>
        <w:rPr>
          <w:b/>
          <w:color w:val="FF0000"/>
          <w:sz w:val="28"/>
          <w:szCs w:val="28"/>
          <w:lang w:val="en-US"/>
        </w:rPr>
      </w:pPr>
      <w:bookmarkStart w:id="7" w:name="_Toc520472889"/>
      <w:r w:rsidRPr="00C20434">
        <w:rPr>
          <w:b/>
          <w:color w:val="FF0000"/>
          <w:sz w:val="28"/>
          <w:szCs w:val="28"/>
          <w:lang w:val="en-US"/>
        </w:rPr>
        <w:t xml:space="preserve">1.5 </w:t>
      </w:r>
      <w:r w:rsidR="00166B07">
        <w:rPr>
          <w:b/>
          <w:color w:val="FF0000"/>
          <w:sz w:val="28"/>
          <w:szCs w:val="28"/>
          <w:lang w:val="en-US"/>
        </w:rPr>
        <w:t>Editor</w:t>
      </w:r>
      <w:r w:rsidRPr="00C20434">
        <w:rPr>
          <w:b/>
          <w:color w:val="FF0000"/>
          <w:sz w:val="28"/>
          <w:szCs w:val="28"/>
          <w:lang w:val="en-US"/>
        </w:rPr>
        <w:t>:</w:t>
      </w:r>
      <w:bookmarkEnd w:id="7"/>
    </w:p>
    <w:p w14:paraId="6A581DF1" w14:textId="54826F58" w:rsidR="001118E2" w:rsidRPr="006522B3" w:rsidRDefault="001118E2" w:rsidP="0008103E">
      <w:pPr>
        <w:jc w:val="both"/>
        <w:rPr>
          <w:rFonts w:cs="HelveticaNeueLTStd-Bd"/>
          <w:color w:val="EF3124"/>
          <w:lang w:val="en-US"/>
        </w:rPr>
      </w:pPr>
      <w:r w:rsidRPr="006522B3">
        <w:rPr>
          <w:rFonts w:cs="CaeciliaLTStd-Light"/>
          <w:color w:val="000000"/>
          <w:lang w:val="en-US"/>
        </w:rPr>
        <w:t>Vincent Virgo, IFRC-SRU</w:t>
      </w:r>
    </w:p>
    <w:p w14:paraId="503AB541" w14:textId="2AF67277" w:rsidR="002A0BF5" w:rsidRPr="006522B3" w:rsidRDefault="00F638AA" w:rsidP="0008103E">
      <w:pPr>
        <w:jc w:val="both"/>
        <w:rPr>
          <w:lang w:val="en-US"/>
        </w:rPr>
      </w:pPr>
      <w:r>
        <w:rPr>
          <w:noProof/>
          <w:lang w:val="en-US"/>
        </w:rPr>
        <mc:AlternateContent>
          <mc:Choice Requires="wps">
            <w:drawing>
              <wp:anchor distT="0" distB="0" distL="114300" distR="114300" simplePos="0" relativeHeight="251682816" behindDoc="0" locked="0" layoutInCell="1" allowOverlap="1" wp14:anchorId="1687AAC2" wp14:editId="662DE9B1">
                <wp:simplePos x="0" y="0"/>
                <wp:positionH relativeFrom="column">
                  <wp:posOffset>5076190</wp:posOffset>
                </wp:positionH>
                <wp:positionV relativeFrom="paragraph">
                  <wp:posOffset>1728470</wp:posOffset>
                </wp:positionV>
                <wp:extent cx="676275" cy="171450"/>
                <wp:effectExtent l="0" t="0" r="9525" b="0"/>
                <wp:wrapNone/>
                <wp:docPr id="175" name="Zone de texte 175"/>
                <wp:cNvGraphicFramePr/>
                <a:graphic xmlns:a="http://schemas.openxmlformats.org/drawingml/2006/main">
                  <a:graphicData uri="http://schemas.microsoft.com/office/word/2010/wordprocessingShape">
                    <wps:wsp>
                      <wps:cNvSpPr txBox="1"/>
                      <wps:spPr>
                        <a:xfrm>
                          <a:off x="0" y="0"/>
                          <a:ext cx="6762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19912" w14:textId="6E4C9FA2" w:rsidR="00E6423D" w:rsidRPr="00F638AA" w:rsidRDefault="00E6423D" w:rsidP="00F638AA">
                            <w:pPr>
                              <w:rPr>
                                <w:color w:val="FFFFFF" w:themeColor="background1"/>
                              </w:rPr>
                            </w:pPr>
                            <w:r>
                              <w:rPr>
                                <w:color w:val="FFFFFF" w:themeColor="background1"/>
                              </w:rPr>
                              <w:t>Kyangwali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87AAC2" id="Zone de texte 175" o:spid="_x0000_s1027" type="#_x0000_t202" style="position:absolute;left:0;text-align:left;margin-left:399.7pt;margin-top:136.1pt;width:53.2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" filled="f" stroked="f" strokeweight=".5pt">
                <v:textbox inset="0,0,0,0">
                  <w:txbxContent>
                    <w:p w14:paraId="21919912" w14:textId="6E4C9FA2" w:rsidR="00E6423D" w:rsidRPr="00F638AA" w:rsidRDefault="00E6423D" w:rsidP="00F638AA">
                      <w:pPr>
                        <w:rPr>
                          <w:color w:val="FFFFFF" w:themeColor="background1"/>
                        </w:rPr>
                      </w:pPr>
                      <w:r>
                        <w:rPr>
                          <w:color w:val="FFFFFF" w:themeColor="background1"/>
                        </w:rPr>
                        <w:t>Kyangwali</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02F28C40" wp14:editId="509D67F3">
                <wp:simplePos x="0" y="0"/>
                <wp:positionH relativeFrom="column">
                  <wp:posOffset>2286635</wp:posOffset>
                </wp:positionH>
                <wp:positionV relativeFrom="paragraph">
                  <wp:posOffset>1718945</wp:posOffset>
                </wp:positionV>
                <wp:extent cx="542925" cy="171450"/>
                <wp:effectExtent l="0" t="0" r="9525" b="0"/>
                <wp:wrapNone/>
                <wp:docPr id="173" name="Zone de texte 173"/>
                <wp:cNvGraphicFramePr/>
                <a:graphic xmlns:a="http://schemas.openxmlformats.org/drawingml/2006/main">
                  <a:graphicData uri="http://schemas.microsoft.com/office/word/2010/wordprocessingShape">
                    <wps:wsp>
                      <wps:cNvSpPr txBox="1"/>
                      <wps:spPr>
                        <a:xfrm>
                          <a:off x="0" y="0"/>
                          <a:ext cx="5429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6180D" w14:textId="01FCDF73" w:rsidR="00E6423D" w:rsidRPr="00F638AA" w:rsidRDefault="00E6423D">
                            <w:pPr>
                              <w:rPr>
                                <w:color w:val="FFFFFF" w:themeColor="background1"/>
                              </w:rPr>
                            </w:pPr>
                            <w:r w:rsidRPr="00F638AA">
                              <w:rPr>
                                <w:color w:val="FFFFFF" w:themeColor="background1"/>
                              </w:rPr>
                              <w:t>Kyaka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F28C40" id="Zone de texte 173" o:spid="_x0000_s1028" type="#_x0000_t202" style="position:absolute;left:0;text-align:left;margin-left:180.05pt;margin-top:135.35pt;width:42.7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" filled="f" stroked="f" strokeweight=".5pt">
                <v:textbox inset="0,0,0,0">
                  <w:txbxContent>
                    <w:p w14:paraId="0966180D" w14:textId="01FCDF73" w:rsidR="00E6423D" w:rsidRPr="00F638AA" w:rsidRDefault="00E6423D">
                      <w:pPr>
                        <w:rPr>
                          <w:color w:val="FFFFFF" w:themeColor="background1"/>
                        </w:rPr>
                      </w:pPr>
                      <w:r w:rsidRPr="00F638AA">
                        <w:rPr>
                          <w:color w:val="FFFFFF" w:themeColor="background1"/>
                        </w:rPr>
                        <w:t>Kyaka II</w:t>
                      </w:r>
                    </w:p>
                  </w:txbxContent>
                </v:textbox>
              </v:shape>
            </w:pict>
          </mc:Fallback>
        </mc:AlternateContent>
      </w:r>
      <w:r w:rsidR="002A0BF5">
        <w:rPr>
          <w:noProof/>
          <w:lang w:val="en-US"/>
        </w:rPr>
        <w:drawing>
          <wp:inline distT="0" distB="0" distL="0" distR="0" wp14:anchorId="1DB4F453" wp14:editId="3B985971">
            <wp:extent cx="2830742" cy="1944000"/>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56.JPG"/>
                    <pic:cNvPicPr/>
                  </pic:nvPicPr>
                  <pic:blipFill rotWithShape="1">
                    <a:blip r:embed="rId14">
                      <a:extLst>
                        <a:ext uri="{28A0092B-C50C-407E-A947-70E740481C1C}">
                          <a14:useLocalDpi xmlns:a14="http://schemas.microsoft.com/office/drawing/2010/main" val="0"/>
                        </a:ext>
                      </a:extLst>
                    </a:blip>
                    <a:srcRect t="31325"/>
                    <a:stretch/>
                  </pic:blipFill>
                  <pic:spPr bwMode="auto">
                    <a:xfrm>
                      <a:off x="0" y="0"/>
                      <a:ext cx="2830742" cy="1944000"/>
                    </a:xfrm>
                    <a:prstGeom prst="rect">
                      <a:avLst/>
                    </a:prstGeom>
                    <a:ln>
                      <a:noFill/>
                    </a:ln>
                    <a:extLst>
                      <a:ext uri="{53640926-AAD7-44d8-BBD7-CCE9431645EC}">
                        <a14:shadowObscured xmlns:a14="http://schemas.microsoft.com/office/drawing/2010/main"/>
                      </a:ext>
                    </a:extLst>
                  </pic:spPr>
                </pic:pic>
              </a:graphicData>
            </a:graphic>
          </wp:inline>
        </w:drawing>
      </w:r>
      <w:r w:rsidR="002A0BF5" w:rsidRPr="006522B3">
        <w:rPr>
          <w:lang w:val="en-US"/>
        </w:rPr>
        <w:t xml:space="preserve">  </w:t>
      </w:r>
      <w:r w:rsidR="002A0BF5">
        <w:rPr>
          <w:noProof/>
          <w:lang w:val="en-US"/>
        </w:rPr>
        <w:drawing>
          <wp:inline distT="0" distB="0" distL="0" distR="0" wp14:anchorId="17ED018B" wp14:editId="703D4E1B">
            <wp:extent cx="2859828" cy="1944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359.JPG"/>
                    <pic:cNvPicPr/>
                  </pic:nvPicPr>
                  <pic:blipFill rotWithShape="1">
                    <a:blip r:embed="rId15">
                      <a:extLst>
                        <a:ext uri="{28A0092B-C50C-407E-A947-70E740481C1C}">
                          <a14:useLocalDpi xmlns:a14="http://schemas.microsoft.com/office/drawing/2010/main" val="0"/>
                        </a:ext>
                      </a:extLst>
                    </a:blip>
                    <a:srcRect b="32024"/>
                    <a:stretch/>
                  </pic:blipFill>
                  <pic:spPr bwMode="auto">
                    <a:xfrm>
                      <a:off x="0" y="0"/>
                      <a:ext cx="2859828" cy="1944000"/>
                    </a:xfrm>
                    <a:prstGeom prst="rect">
                      <a:avLst/>
                    </a:prstGeom>
                    <a:ln>
                      <a:noFill/>
                    </a:ln>
                    <a:extLst>
                      <a:ext uri="{53640926-AAD7-44d8-BBD7-CCE9431645EC}">
                        <a14:shadowObscured xmlns:a14="http://schemas.microsoft.com/office/drawing/2010/main"/>
                      </a:ext>
                    </a:extLst>
                  </pic:spPr>
                </pic:pic>
              </a:graphicData>
            </a:graphic>
          </wp:inline>
        </w:drawing>
      </w:r>
    </w:p>
    <w:p w14:paraId="7B23212B" w14:textId="0BCB830C" w:rsidR="00F638AA" w:rsidRPr="00D5748B" w:rsidRDefault="00F638AA" w:rsidP="0008103E">
      <w:pPr>
        <w:spacing w:after="0"/>
        <w:jc w:val="both"/>
        <w:rPr>
          <w:sz w:val="20"/>
          <w:szCs w:val="20"/>
          <w:lang w:val="en-US"/>
        </w:rPr>
      </w:pPr>
      <w:r w:rsidRPr="00D5748B">
        <w:rPr>
          <w:sz w:val="20"/>
          <w:szCs w:val="20"/>
          <w:lang w:val="en-US"/>
        </w:rPr>
        <w:t xml:space="preserve">Kyangwali and Kyaka II are concerned by the same </w:t>
      </w:r>
      <w:r w:rsidR="001E614D" w:rsidRPr="00D5748B">
        <w:rPr>
          <w:sz w:val="20"/>
          <w:szCs w:val="20"/>
          <w:lang w:val="en-US"/>
        </w:rPr>
        <w:t>problematic</w:t>
      </w:r>
      <w:r w:rsidRPr="00D5748B">
        <w:rPr>
          <w:sz w:val="20"/>
          <w:szCs w:val="20"/>
          <w:lang w:val="en-US"/>
        </w:rPr>
        <w:t xml:space="preserve"> and context. The main operational difference between the 2 sites is the funding mechanisms and support that they receive with:</w:t>
      </w:r>
    </w:p>
    <w:p w14:paraId="0DBC683C" w14:textId="77777777" w:rsidR="00F638AA" w:rsidRPr="00D5748B" w:rsidRDefault="00F638AA" w:rsidP="0008103E">
      <w:pPr>
        <w:pStyle w:val="ListParagraph"/>
        <w:numPr>
          <w:ilvl w:val="0"/>
          <w:numId w:val="3"/>
        </w:numPr>
        <w:spacing w:line="259" w:lineRule="auto"/>
        <w:contextualSpacing/>
        <w:jc w:val="both"/>
        <w:rPr>
          <w:sz w:val="20"/>
          <w:szCs w:val="20"/>
        </w:rPr>
      </w:pPr>
      <w:r w:rsidRPr="00D5748B">
        <w:rPr>
          <w:sz w:val="20"/>
          <w:szCs w:val="20"/>
        </w:rPr>
        <w:t>Kyangwali camp is part of the IFRC appeal</w:t>
      </w:r>
    </w:p>
    <w:p w14:paraId="0FF771C8" w14:textId="77777777" w:rsidR="00F638AA" w:rsidRPr="00D5748B" w:rsidRDefault="00F638AA" w:rsidP="0008103E">
      <w:pPr>
        <w:pStyle w:val="ListParagraph"/>
        <w:jc w:val="both"/>
        <w:rPr>
          <w:sz w:val="20"/>
          <w:szCs w:val="20"/>
        </w:rPr>
      </w:pPr>
      <w:r w:rsidRPr="00D5748B">
        <w:rPr>
          <w:sz w:val="20"/>
          <w:szCs w:val="20"/>
        </w:rPr>
        <w:t>The URCS (RC implementer) is involved in almost every segment of the camp</w:t>
      </w:r>
    </w:p>
    <w:p w14:paraId="22D4D109" w14:textId="77777777" w:rsidR="00F638AA" w:rsidRPr="00D5748B" w:rsidRDefault="00F638AA" w:rsidP="0008103E">
      <w:pPr>
        <w:pStyle w:val="ListParagraph"/>
        <w:numPr>
          <w:ilvl w:val="0"/>
          <w:numId w:val="3"/>
        </w:numPr>
        <w:spacing w:line="259" w:lineRule="auto"/>
        <w:contextualSpacing/>
        <w:jc w:val="both"/>
        <w:rPr>
          <w:sz w:val="20"/>
          <w:szCs w:val="20"/>
        </w:rPr>
      </w:pPr>
      <w:r w:rsidRPr="00D5748B">
        <w:rPr>
          <w:sz w:val="20"/>
          <w:szCs w:val="20"/>
        </w:rPr>
        <w:t>Kyaka II camp is supported by bilateral Red Cross agreements (and mostly by Ndl. RC).</w:t>
      </w:r>
    </w:p>
    <w:p w14:paraId="4E18BD16" w14:textId="6B64CE55" w:rsidR="002A0BF5" w:rsidRPr="00D5748B" w:rsidRDefault="00F638AA" w:rsidP="0008103E">
      <w:pPr>
        <w:pStyle w:val="ListParagraph"/>
        <w:jc w:val="both"/>
        <w:rPr>
          <w:sz w:val="20"/>
          <w:szCs w:val="20"/>
        </w:rPr>
      </w:pPr>
      <w:r w:rsidRPr="00D5748B">
        <w:rPr>
          <w:sz w:val="20"/>
          <w:szCs w:val="20"/>
        </w:rPr>
        <w:t>The URCS (RC implementer) is implicated in “only” 2 neighborhoods of the camp.</w:t>
      </w:r>
    </w:p>
    <w:p w14:paraId="107ED975" w14:textId="4C0FA32A" w:rsidR="000D48D0" w:rsidRPr="00B83524" w:rsidRDefault="00B331F7" w:rsidP="0008103E">
      <w:pPr>
        <w:pStyle w:val="Heading1"/>
        <w:jc w:val="both"/>
        <w:rPr>
          <w:rStyle w:val="s1"/>
          <w:b/>
          <w:color w:val="auto"/>
          <w:sz w:val="44"/>
          <w:szCs w:val="44"/>
          <w:lang w:val="en-US"/>
        </w:rPr>
      </w:pPr>
      <w:bookmarkStart w:id="8" w:name="_Toc520472890"/>
      <w:r w:rsidRPr="006522B3">
        <w:rPr>
          <w:b/>
          <w:color w:val="auto"/>
          <w:sz w:val="44"/>
          <w:szCs w:val="44"/>
          <w:lang w:val="en-US"/>
        </w:rPr>
        <w:lastRenderedPageBreak/>
        <w:t>2. Context</w:t>
      </w:r>
      <w:bookmarkEnd w:id="8"/>
    </w:p>
    <w:p w14:paraId="57A976D4" w14:textId="77777777" w:rsidR="000D48D0" w:rsidRPr="006522B3" w:rsidRDefault="000D48D0" w:rsidP="0008103E">
      <w:pPr>
        <w:autoSpaceDE w:val="0"/>
        <w:autoSpaceDN w:val="0"/>
        <w:adjustRightInd w:val="0"/>
        <w:spacing w:after="0" w:line="240" w:lineRule="auto"/>
        <w:jc w:val="both"/>
        <w:rPr>
          <w:rStyle w:val="s1"/>
          <w:rFonts w:ascii="HelveticaNeueLTStd-Bd" w:hAnsi="HelveticaNeueLTStd-Bd" w:cs="HelveticaNeueLTStd-Bd"/>
          <w:color w:val="EF3124"/>
          <w:sz w:val="28"/>
          <w:szCs w:val="28"/>
          <w:lang w:val="en-US"/>
        </w:rPr>
      </w:pPr>
    </w:p>
    <w:p w14:paraId="29D642CB" w14:textId="7502D679" w:rsidR="000D48D0" w:rsidRPr="00CE6BE7" w:rsidRDefault="000D48D0" w:rsidP="0008103E">
      <w:pPr>
        <w:spacing w:line="20" w:lineRule="atLeast"/>
        <w:jc w:val="both"/>
        <w:rPr>
          <w:rFonts w:eastAsia="Times New Roman" w:cs="Times New Roman"/>
          <w:lang w:val="en-US" w:eastAsia="fr-LU"/>
        </w:rPr>
      </w:pPr>
      <w:r w:rsidRPr="00CE6BE7">
        <w:rPr>
          <w:rStyle w:val="s1"/>
          <w:iCs/>
          <w:lang w:val="en-US"/>
        </w:rPr>
        <w:t>The URCS</w:t>
      </w:r>
      <w:r w:rsidRPr="00CE6BE7">
        <w:rPr>
          <w:rStyle w:val="FootnoteReference"/>
          <w:iCs/>
          <w:lang w:val="en-US"/>
        </w:rPr>
        <w:footnoteReference w:id="1"/>
      </w:r>
      <w:r w:rsidR="00BF2E58">
        <w:rPr>
          <w:rStyle w:val="s1"/>
          <w:iCs/>
          <w:lang w:val="en-US"/>
        </w:rPr>
        <w:t xml:space="preserve"> (with </w:t>
      </w:r>
      <w:r w:rsidRPr="00CE6BE7">
        <w:rPr>
          <w:rStyle w:val="s1"/>
          <w:iCs/>
          <w:lang w:val="en-US"/>
        </w:rPr>
        <w:t>IFRC</w:t>
      </w:r>
      <w:r w:rsidRPr="00CE6BE7">
        <w:rPr>
          <w:rStyle w:val="FootnoteReference"/>
          <w:iCs/>
          <w:lang w:val="en-US"/>
        </w:rPr>
        <w:footnoteReference w:id="2"/>
      </w:r>
      <w:r w:rsidR="00BF2E58">
        <w:rPr>
          <w:rStyle w:val="s1"/>
          <w:iCs/>
          <w:lang w:val="en-US"/>
        </w:rPr>
        <w:t xml:space="preserve"> assistance)</w:t>
      </w:r>
      <w:r w:rsidRPr="00CE6BE7">
        <w:rPr>
          <w:rStyle w:val="s1"/>
          <w:iCs/>
          <w:lang w:val="en-US"/>
        </w:rPr>
        <w:t xml:space="preserve"> need</w:t>
      </w:r>
      <w:r w:rsidR="00BF2E58">
        <w:rPr>
          <w:rStyle w:val="s1"/>
          <w:iCs/>
          <w:lang w:val="en-US"/>
        </w:rPr>
        <w:t>s</w:t>
      </w:r>
      <w:r w:rsidRPr="00CE6BE7">
        <w:rPr>
          <w:rStyle w:val="s1"/>
          <w:iCs/>
          <w:lang w:val="en-US"/>
        </w:rPr>
        <w:t xml:space="preserve"> support to help thousands of vulnerable refugees who have fled violence in DRC</w:t>
      </w:r>
      <w:r w:rsidRPr="00CE6BE7">
        <w:rPr>
          <w:rStyle w:val="FootnoteReference"/>
          <w:iCs/>
          <w:lang w:val="en-US"/>
        </w:rPr>
        <w:footnoteReference w:id="3"/>
      </w:r>
      <w:r w:rsidRPr="00CE6BE7">
        <w:rPr>
          <w:rStyle w:val="s1"/>
          <w:iCs/>
          <w:lang w:val="en-US"/>
        </w:rPr>
        <w:t xml:space="preserve"> and are now living in camps located South East Albert Lake.</w:t>
      </w:r>
      <w:r w:rsidRPr="00CE6BE7">
        <w:rPr>
          <w:iCs/>
          <w:lang w:val="en-US"/>
        </w:rPr>
        <w:t xml:space="preserve"> Ethnic </w:t>
      </w:r>
      <w:r w:rsidRPr="00CE6BE7">
        <w:rPr>
          <w:rFonts w:eastAsia="Times New Roman" w:cs="Times New Roman"/>
          <w:lang w:val="en-US" w:eastAsia="fr-LU"/>
        </w:rPr>
        <w:t>violence’s have forced thousands of people to seek safety in neighboring Uganda since December 2017. The challenges are diverse and multi-sectorial, the URCS and IFRC must ensure that the new arrivals receive health services alongside water, sanitation and hygiene promotion, and that the most vulnerable people are provided for through gender, protection and inclusion activities. Definitively the shelter component has to be part of this intervention providing not only protection from the elements; but also giving sense to find back a closed and private covered space where people can feel safe again with their few belongings taken away in the hurry.</w:t>
      </w:r>
    </w:p>
    <w:p w14:paraId="1BCD1F85" w14:textId="0DEB84F2" w:rsidR="000D48D0" w:rsidRPr="00CE6BE7" w:rsidRDefault="000D48D0" w:rsidP="0008103E">
      <w:pPr>
        <w:spacing w:line="20" w:lineRule="atLeast"/>
        <w:jc w:val="both"/>
        <w:rPr>
          <w:rFonts w:eastAsia="Times New Roman" w:cs="Times New Roman"/>
          <w:lang w:val="en-US" w:eastAsia="fr-LU"/>
        </w:rPr>
      </w:pPr>
      <w:r w:rsidRPr="00CE6BE7">
        <w:rPr>
          <w:rFonts w:eastAsia="Times New Roman" w:cs="Times New Roman"/>
          <w:lang w:val="en-US" w:eastAsia="fr-LU"/>
        </w:rPr>
        <w:t xml:space="preserve">A particular attention has to be dedicated to the people with special needs (PSN) whom are part of mainly recomposed families with numerous numbers and by consequence become even more vulnerable by this situation. An assessment establishing a better understanding is ongoing for the time being and </w:t>
      </w:r>
      <w:r w:rsidR="001E614D" w:rsidRPr="00CE6BE7">
        <w:rPr>
          <w:rFonts w:eastAsia="Times New Roman" w:cs="Times New Roman"/>
          <w:lang w:val="en-US" w:eastAsia="fr-LU"/>
        </w:rPr>
        <w:t>the Authorities guide this evaluation</w:t>
      </w:r>
      <w:r w:rsidRPr="00CE6BE7">
        <w:rPr>
          <w:rFonts w:eastAsia="Times New Roman" w:cs="Times New Roman"/>
          <w:lang w:val="en-US" w:eastAsia="fr-LU"/>
        </w:rPr>
        <w:t xml:space="preserve">. Unfortunately, it has been impossible to </w:t>
      </w:r>
      <w:r w:rsidR="001D7BA6">
        <w:rPr>
          <w:rFonts w:eastAsia="Times New Roman" w:cs="Times New Roman"/>
          <w:lang w:val="en-US" w:eastAsia="fr-LU"/>
        </w:rPr>
        <w:t>obtain any trends or figures neither</w:t>
      </w:r>
      <w:r w:rsidRPr="00CE6BE7">
        <w:rPr>
          <w:rFonts w:eastAsia="Times New Roman" w:cs="Times New Roman"/>
          <w:lang w:val="en-US" w:eastAsia="fr-LU"/>
        </w:rPr>
        <w:t xml:space="preserve"> the criteria lis</w:t>
      </w:r>
      <w:r w:rsidR="001E614D">
        <w:rPr>
          <w:rFonts w:eastAsia="Times New Roman" w:cs="Times New Roman"/>
          <w:lang w:val="en-US" w:eastAsia="fr-LU"/>
        </w:rPr>
        <w:t>t on which the study is based.</w:t>
      </w:r>
    </w:p>
    <w:p w14:paraId="27E892BF" w14:textId="77777777" w:rsidR="000D48D0" w:rsidRPr="00CE6BE7" w:rsidRDefault="000D48D0" w:rsidP="0008103E">
      <w:pPr>
        <w:spacing w:line="20" w:lineRule="atLeast"/>
        <w:jc w:val="both"/>
        <w:rPr>
          <w:rFonts w:eastAsia="Times New Roman" w:cs="Times New Roman"/>
          <w:lang w:val="en-US" w:eastAsia="fr-LU"/>
        </w:rPr>
      </w:pPr>
      <w:r w:rsidRPr="00CE6BE7">
        <w:rPr>
          <w:rFonts w:eastAsia="Times New Roman" w:cs="Times New Roman"/>
          <w:lang w:val="en-US" w:eastAsia="fr-LU"/>
        </w:rPr>
        <w:t xml:space="preserve">The situation until early March has been extremely complex with a daily entry rate of thousands of people when at the same time the reception centers and the camps were facing a cholera outbreak. </w:t>
      </w:r>
    </w:p>
    <w:p w14:paraId="2052803B" w14:textId="77777777" w:rsidR="000D48D0" w:rsidRPr="00CE6BE7" w:rsidRDefault="000D48D0" w:rsidP="0008103E">
      <w:pPr>
        <w:spacing w:line="20" w:lineRule="atLeast"/>
        <w:jc w:val="both"/>
        <w:rPr>
          <w:rFonts w:eastAsia="Times New Roman" w:cs="Times New Roman"/>
          <w:lang w:val="en-US" w:eastAsia="fr-LU"/>
        </w:rPr>
      </w:pPr>
      <w:r w:rsidRPr="00CE6BE7">
        <w:rPr>
          <w:rFonts w:eastAsia="Times New Roman" w:cs="Times New Roman"/>
          <w:lang w:val="en-US" w:eastAsia="fr-LU"/>
        </w:rPr>
        <w:t xml:space="preserve">The previsions regarding the situation don’t predict stability and are even foreseeing new troubles with new arrivals which will drastically increase the needs requiring additional resources. </w:t>
      </w:r>
    </w:p>
    <w:p w14:paraId="34C19395" w14:textId="51D00073" w:rsidR="000D48D0" w:rsidRPr="00ED3068" w:rsidRDefault="000D48D0" w:rsidP="0008103E">
      <w:pPr>
        <w:spacing w:line="20" w:lineRule="atLeast"/>
        <w:jc w:val="both"/>
        <w:rPr>
          <w:iCs/>
          <w:lang w:val="en-US"/>
        </w:rPr>
      </w:pPr>
      <w:r w:rsidRPr="00CE6BE7">
        <w:rPr>
          <w:rFonts w:eastAsia="Times New Roman" w:cs="Times New Roman"/>
          <w:lang w:val="en-US" w:eastAsia="fr-LU"/>
        </w:rPr>
        <w:t>In parallel, shelter in general is becoming a fundamental issue with poor living and working conditions for first the refugees themselves and second for the Red-Cross infrastructures with its volunteers.</w:t>
      </w:r>
    </w:p>
    <w:p w14:paraId="01479B6A" w14:textId="17D32821" w:rsidR="000D48D0" w:rsidRPr="00CE6BE7" w:rsidRDefault="000D48D0" w:rsidP="0008103E">
      <w:pPr>
        <w:pStyle w:val="NormalWeb"/>
        <w:spacing w:before="0" w:beforeAutospacing="0" w:after="0" w:afterAutospacing="0" w:line="20" w:lineRule="atLeast"/>
        <w:jc w:val="both"/>
        <w:rPr>
          <w:rFonts w:asciiTheme="minorHAnsi" w:hAnsiTheme="minorHAnsi"/>
          <w:sz w:val="22"/>
          <w:szCs w:val="22"/>
          <w:lang w:val="en-US"/>
        </w:rPr>
      </w:pPr>
      <w:r w:rsidRPr="00CE6BE7">
        <w:rPr>
          <w:rFonts w:asciiTheme="minorHAnsi" w:hAnsiTheme="minorHAnsi"/>
          <w:sz w:val="22"/>
          <w:szCs w:val="22"/>
          <w:lang w:val="en-US"/>
        </w:rPr>
        <w:t>In parallel, the report is organized by t</w:t>
      </w:r>
      <w:r w:rsidR="001D7BA6">
        <w:rPr>
          <w:rFonts w:asciiTheme="minorHAnsi" w:hAnsiTheme="minorHAnsi"/>
          <w:sz w:val="22"/>
          <w:szCs w:val="22"/>
          <w:lang w:val="en-US"/>
        </w:rPr>
        <w:t>hematic to allow an easy reading</w:t>
      </w:r>
      <w:r w:rsidRPr="00CE6BE7">
        <w:rPr>
          <w:rFonts w:asciiTheme="minorHAnsi" w:hAnsiTheme="minorHAnsi"/>
          <w:sz w:val="22"/>
          <w:szCs w:val="22"/>
          <w:lang w:val="en-US"/>
        </w:rPr>
        <w:t xml:space="preserve"> offering the possibility of picking up elements or parts to be able to develop separate activities keeping a general coherence within the intervention.</w:t>
      </w:r>
    </w:p>
    <w:p w14:paraId="3321F4A5" w14:textId="77777777" w:rsidR="000D48D0" w:rsidRPr="00CE6BE7" w:rsidRDefault="000D48D0" w:rsidP="0008103E">
      <w:pPr>
        <w:pStyle w:val="NormalWeb"/>
        <w:spacing w:before="0" w:beforeAutospacing="0" w:after="0" w:afterAutospacing="0" w:line="20" w:lineRule="atLeast"/>
        <w:jc w:val="both"/>
        <w:rPr>
          <w:rFonts w:asciiTheme="minorHAnsi" w:hAnsiTheme="minorHAnsi"/>
          <w:sz w:val="22"/>
          <w:szCs w:val="22"/>
          <w:lang w:val="en-US"/>
        </w:rPr>
      </w:pPr>
    </w:p>
    <w:p w14:paraId="38B32E31" w14:textId="4C4C6CD6" w:rsidR="000D48D0" w:rsidRPr="00CE6BE7" w:rsidRDefault="000D48D0" w:rsidP="0008103E">
      <w:pPr>
        <w:pStyle w:val="NormalWeb"/>
        <w:spacing w:before="0" w:beforeAutospacing="0" w:after="0" w:afterAutospacing="0" w:line="20" w:lineRule="atLeast"/>
        <w:jc w:val="both"/>
        <w:rPr>
          <w:rFonts w:asciiTheme="minorHAnsi" w:hAnsiTheme="minorHAnsi"/>
          <w:sz w:val="22"/>
          <w:szCs w:val="22"/>
          <w:lang w:val="en-US"/>
        </w:rPr>
      </w:pPr>
      <w:r w:rsidRPr="00CE6BE7">
        <w:rPr>
          <w:rFonts w:asciiTheme="minorHAnsi" w:hAnsiTheme="minorHAnsi"/>
          <w:sz w:val="22"/>
          <w:szCs w:val="22"/>
          <w:lang w:val="en-US"/>
        </w:rPr>
        <w:t xml:space="preserve">Special attention has to be given to the hosting communities </w:t>
      </w:r>
      <w:r w:rsidR="001D7BA6">
        <w:rPr>
          <w:rFonts w:asciiTheme="minorHAnsi" w:hAnsiTheme="minorHAnsi"/>
          <w:sz w:val="22"/>
          <w:szCs w:val="22"/>
          <w:lang w:val="en-US"/>
        </w:rPr>
        <w:t xml:space="preserve">settled around the camps </w:t>
      </w:r>
      <w:r w:rsidRPr="00CE6BE7">
        <w:rPr>
          <w:rFonts w:asciiTheme="minorHAnsi" w:hAnsiTheme="minorHAnsi"/>
          <w:sz w:val="22"/>
          <w:szCs w:val="22"/>
          <w:lang w:val="en-US"/>
        </w:rPr>
        <w:t>who is sharing their lands and resources when often (almost representing 70% of the population) the daily incomes is less than 1 USD to support a whole family</w:t>
      </w:r>
      <w:r w:rsidRPr="00CE6BE7">
        <w:rPr>
          <w:rStyle w:val="FootnoteReference"/>
          <w:rFonts w:asciiTheme="minorHAnsi" w:hAnsiTheme="minorHAnsi"/>
          <w:sz w:val="22"/>
          <w:szCs w:val="22"/>
          <w:lang w:val="en-US"/>
        </w:rPr>
        <w:footnoteReference w:id="4"/>
      </w:r>
      <w:r w:rsidRPr="00CE6BE7">
        <w:rPr>
          <w:rFonts w:asciiTheme="minorHAnsi" w:hAnsiTheme="minorHAnsi"/>
          <w:sz w:val="22"/>
          <w:szCs w:val="22"/>
          <w:lang w:val="en-US"/>
        </w:rPr>
        <w:t>.</w:t>
      </w:r>
    </w:p>
    <w:p w14:paraId="4CFFE162" w14:textId="06794D62" w:rsidR="000D48D0" w:rsidRPr="00CE6BE7" w:rsidRDefault="000D48D0" w:rsidP="0008103E">
      <w:pPr>
        <w:pStyle w:val="NormalWeb"/>
        <w:spacing w:before="0" w:beforeAutospacing="0" w:after="0" w:afterAutospacing="0" w:line="20" w:lineRule="atLeast"/>
        <w:jc w:val="both"/>
        <w:rPr>
          <w:rFonts w:asciiTheme="minorHAnsi" w:hAnsiTheme="minorHAnsi"/>
          <w:sz w:val="22"/>
          <w:szCs w:val="22"/>
          <w:lang w:val="en-US"/>
        </w:rPr>
      </w:pPr>
      <w:r w:rsidRPr="00CE6BE7">
        <w:rPr>
          <w:rFonts w:asciiTheme="minorHAnsi" w:hAnsiTheme="minorHAnsi"/>
          <w:sz w:val="22"/>
          <w:szCs w:val="22"/>
          <w:lang w:val="en-US"/>
        </w:rPr>
        <w:t xml:space="preserve">The same philosophy and approach involving the local knowledge and skills must be applied with </w:t>
      </w:r>
      <w:r w:rsidR="001D7BA6">
        <w:rPr>
          <w:rFonts w:asciiTheme="minorHAnsi" w:hAnsiTheme="minorHAnsi"/>
          <w:sz w:val="22"/>
          <w:szCs w:val="22"/>
          <w:lang w:val="en-US"/>
        </w:rPr>
        <w:t>regard to the habits and uses</w:t>
      </w:r>
      <w:r w:rsidRPr="00CE6BE7">
        <w:rPr>
          <w:rFonts w:asciiTheme="minorHAnsi" w:hAnsiTheme="minorHAnsi"/>
          <w:sz w:val="22"/>
          <w:szCs w:val="22"/>
          <w:lang w:val="en-US"/>
        </w:rPr>
        <w:t xml:space="preserve"> to guarantee a full success of the intervention.</w:t>
      </w:r>
    </w:p>
    <w:p w14:paraId="0F764B04" w14:textId="77777777" w:rsidR="000D48D0" w:rsidRPr="00CE6BE7" w:rsidRDefault="000D48D0" w:rsidP="0008103E">
      <w:pPr>
        <w:pStyle w:val="NormalWeb"/>
        <w:spacing w:before="0" w:beforeAutospacing="0" w:after="0" w:afterAutospacing="0" w:line="20" w:lineRule="atLeast"/>
        <w:jc w:val="both"/>
        <w:rPr>
          <w:rFonts w:asciiTheme="minorHAnsi" w:hAnsiTheme="minorHAnsi" w:cs="Arial"/>
          <w:sz w:val="22"/>
          <w:szCs w:val="22"/>
          <w:lang w:val="en-US"/>
        </w:rPr>
      </w:pPr>
      <w:r w:rsidRPr="00CE6BE7">
        <w:rPr>
          <w:rFonts w:asciiTheme="minorHAnsi" w:hAnsiTheme="minorHAnsi" w:cs="Arial"/>
          <w:sz w:val="22"/>
          <w:szCs w:val="22"/>
          <w:lang w:val="en-US"/>
        </w:rPr>
        <w:t>The underlying idea is to further strengthen community relations.</w:t>
      </w:r>
    </w:p>
    <w:p w14:paraId="55C983ED" w14:textId="2FE108F4" w:rsidR="000D48D0" w:rsidRDefault="000D48D0" w:rsidP="0008103E">
      <w:pPr>
        <w:pStyle w:val="Heading2"/>
        <w:jc w:val="both"/>
        <w:rPr>
          <w:b/>
          <w:color w:val="FF0000"/>
          <w:sz w:val="28"/>
          <w:szCs w:val="28"/>
          <w:lang w:val="en-US"/>
        </w:rPr>
      </w:pPr>
    </w:p>
    <w:p w14:paraId="50B75398" w14:textId="77777777" w:rsidR="00E967EE" w:rsidRPr="00CE6BE7" w:rsidRDefault="00E967EE" w:rsidP="0008103E">
      <w:pPr>
        <w:spacing w:line="240" w:lineRule="auto"/>
        <w:jc w:val="both"/>
        <w:rPr>
          <w:rFonts w:eastAsia="Times New Roman" w:cs="Times New Roman"/>
          <w:color w:val="222222"/>
          <w:lang w:val="en-US" w:eastAsia="fr-LU"/>
        </w:rPr>
      </w:pPr>
      <w:r w:rsidRPr="00CE6BE7">
        <w:rPr>
          <w:rFonts w:eastAsia="Times New Roman" w:cs="Times New Roman"/>
          <w:color w:val="222222"/>
          <w:lang w:val="en-US" w:eastAsia="fr-LU"/>
        </w:rPr>
        <w:t xml:space="preserve">During last February, UNHCR Program Support and Management Division (Andrew Harper) reports a clear </w:t>
      </w:r>
      <w:r w:rsidRPr="00CE6BE7">
        <w:rPr>
          <w:rFonts w:eastAsia="Times New Roman" w:cs="Times New Roman"/>
          <w:b/>
          <w:color w:val="222222"/>
          <w:lang w:val="en-US" w:eastAsia="fr-LU"/>
        </w:rPr>
        <w:t>shelter need</w:t>
      </w:r>
      <w:r w:rsidRPr="00CE6BE7">
        <w:rPr>
          <w:rFonts w:eastAsia="Times New Roman" w:cs="Times New Roman"/>
          <w:color w:val="222222"/>
          <w:lang w:val="en-US" w:eastAsia="fr-LU"/>
        </w:rPr>
        <w:t xml:space="preserve"> saying that the situation is quite dire with a lack of water, food, medical equipment and shelter. UNHCR’s main objectives are to register arrivals, relocate them to areas allocated by the Ugandan government and to build infrastructure such as shelters.</w:t>
      </w:r>
    </w:p>
    <w:p w14:paraId="240EC92F" w14:textId="77777777" w:rsidR="00E967EE" w:rsidRPr="000D48D0" w:rsidRDefault="00E967EE" w:rsidP="0008103E">
      <w:pPr>
        <w:jc w:val="both"/>
        <w:rPr>
          <w:sz w:val="18"/>
          <w:szCs w:val="18"/>
        </w:rPr>
      </w:pPr>
      <w:r w:rsidRPr="00012F58">
        <w:rPr>
          <w:rFonts w:eastAsia="Times New Roman" w:cs="Times New Roman"/>
          <w:color w:val="222222"/>
          <w:sz w:val="18"/>
          <w:szCs w:val="18"/>
          <w:lang w:eastAsia="fr-LU"/>
        </w:rPr>
        <w:t xml:space="preserve">Source: </w:t>
      </w:r>
      <w:hyperlink r:id="rId16" w:history="1">
        <w:r w:rsidRPr="006522B3">
          <w:rPr>
            <w:rStyle w:val="Hyperlink"/>
            <w:sz w:val="18"/>
            <w:szCs w:val="18"/>
          </w:rPr>
          <w:t>http://www.unhcr.org/afr/news/stories/2018/2/5a81779e4/refugees-flee-fresh-fighting-congo-uganda.html</w:t>
        </w:r>
      </w:hyperlink>
      <w:r w:rsidRPr="00012F58">
        <w:rPr>
          <w:sz w:val="18"/>
          <w:szCs w:val="18"/>
        </w:rPr>
        <w:t xml:space="preserve"> </w:t>
      </w:r>
    </w:p>
    <w:p w14:paraId="3F8B7B87" w14:textId="77777777" w:rsidR="000D48D0" w:rsidRPr="00E967EE" w:rsidRDefault="000D48D0" w:rsidP="0008103E">
      <w:pPr>
        <w:autoSpaceDE w:val="0"/>
        <w:autoSpaceDN w:val="0"/>
        <w:adjustRightInd w:val="0"/>
        <w:spacing w:after="0" w:line="240" w:lineRule="auto"/>
        <w:jc w:val="both"/>
        <w:rPr>
          <w:rFonts w:ascii="HelveticaNeueLTStd-Bd" w:hAnsi="HelveticaNeueLTStd-Bd" w:cs="HelveticaNeueLTStd-Bd"/>
          <w:color w:val="EF3124"/>
          <w:sz w:val="28"/>
          <w:szCs w:val="28"/>
        </w:rPr>
      </w:pPr>
    </w:p>
    <w:p w14:paraId="357023A7" w14:textId="77777777" w:rsidR="00ED3068" w:rsidRDefault="00ED3068" w:rsidP="0008103E">
      <w:pPr>
        <w:jc w:val="both"/>
        <w:rPr>
          <w:rFonts w:ascii="HelveticaNeueLTStd-Bd" w:hAnsi="HelveticaNeueLTStd-Bd" w:cs="HelveticaNeueLTStd-Bd"/>
          <w:color w:val="000000"/>
          <w:sz w:val="20"/>
          <w:szCs w:val="20"/>
        </w:rPr>
      </w:pPr>
    </w:p>
    <w:p w14:paraId="2ED7002D" w14:textId="4E84F1C1" w:rsidR="000D48D0" w:rsidRPr="000D48D0" w:rsidRDefault="006522B3" w:rsidP="0008103E">
      <w:pPr>
        <w:jc w:val="both"/>
        <w:rPr>
          <w:rFonts w:ascii="HelveticaNeueLTStd-Hv" w:hAnsi="HelveticaNeueLTStd-Hv"/>
          <w:color w:val="693228"/>
          <w:sz w:val="44"/>
          <w:szCs w:val="44"/>
          <w:lang w:val="en-US"/>
        </w:rPr>
      </w:pPr>
      <w:r w:rsidRPr="00CE6BE7">
        <w:rPr>
          <w:noProof/>
          <w:color w:val="222222"/>
          <w:lang w:val="en-US"/>
        </w:rPr>
        <w:lastRenderedPageBreak/>
        <mc:AlternateContent>
          <mc:Choice Requires="wps">
            <w:drawing>
              <wp:anchor distT="0" distB="0" distL="114300" distR="114300" simplePos="0" relativeHeight="251637760" behindDoc="0" locked="0" layoutInCell="1" allowOverlap="1" wp14:anchorId="28BF0700" wp14:editId="4A3A51AC">
                <wp:simplePos x="0" y="0"/>
                <wp:positionH relativeFrom="column">
                  <wp:posOffset>3241040</wp:posOffset>
                </wp:positionH>
                <wp:positionV relativeFrom="paragraph">
                  <wp:posOffset>259080</wp:posOffset>
                </wp:positionV>
                <wp:extent cx="866140" cy="206375"/>
                <wp:effectExtent l="0" t="0" r="10160" b="3175"/>
                <wp:wrapNone/>
                <wp:docPr id="23" name="Zone de texte 23"/>
                <wp:cNvGraphicFramePr/>
                <a:graphic xmlns:a="http://schemas.openxmlformats.org/drawingml/2006/main">
                  <a:graphicData uri="http://schemas.microsoft.com/office/word/2010/wordprocessingShape">
                    <wps:wsp>
                      <wps:cNvSpPr txBox="1"/>
                      <wps:spPr>
                        <a:xfrm>
                          <a:off x="0" y="0"/>
                          <a:ext cx="86614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E0EDA" w14:textId="77777777" w:rsidR="00E6423D" w:rsidRDefault="00E6423D" w:rsidP="000D48D0">
                            <w:r>
                              <w:t>Sebagoro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BF0700" id="Zone de texte 23" o:spid="_x0000_s1029" type="#_x0000_t202" style="position:absolute;left:0;text-align:left;margin-left:255.2pt;margin-top:20.4pt;width:68.2pt;height:1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" filled="f" stroked="f" strokeweight=".5pt">
                <v:textbox inset="0,0,0,0">
                  <w:txbxContent>
                    <w:p w14:paraId="385E0EDA" w14:textId="77777777" w:rsidR="00E6423D" w:rsidRDefault="00E6423D" w:rsidP="000D48D0">
                      <w:r>
                        <w:t>Sebagoro</w:t>
                      </w:r>
                    </w:p>
                  </w:txbxContent>
                </v:textbox>
              </v:shape>
            </w:pict>
          </mc:Fallback>
        </mc:AlternateContent>
      </w:r>
      <w:r w:rsidR="000D48D0" w:rsidRPr="00CE6BE7">
        <w:rPr>
          <w:noProof/>
          <w:lang w:val="en-US"/>
        </w:rPr>
        <mc:AlternateContent>
          <mc:Choice Requires="wps">
            <w:drawing>
              <wp:anchor distT="0" distB="0" distL="114300" distR="114300" simplePos="0" relativeHeight="251668480" behindDoc="0" locked="0" layoutInCell="1" allowOverlap="1" wp14:anchorId="49E2A711" wp14:editId="564A06E3">
                <wp:simplePos x="0" y="0"/>
                <wp:positionH relativeFrom="column">
                  <wp:posOffset>3974465</wp:posOffset>
                </wp:positionH>
                <wp:positionV relativeFrom="paragraph">
                  <wp:posOffset>170815</wp:posOffset>
                </wp:positionV>
                <wp:extent cx="179705" cy="106680"/>
                <wp:effectExtent l="0" t="0" r="0" b="7620"/>
                <wp:wrapNone/>
                <wp:docPr id="115" name="Triangle isocèle 115"/>
                <wp:cNvGraphicFramePr/>
                <a:graphic xmlns:a="http://schemas.openxmlformats.org/drawingml/2006/main">
                  <a:graphicData uri="http://schemas.microsoft.com/office/word/2010/wordprocessingShape">
                    <wps:wsp>
                      <wps:cNvSpPr/>
                      <wps:spPr>
                        <a:xfrm rot="10800000">
                          <a:off x="0" y="0"/>
                          <a:ext cx="179705" cy="10668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EE671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5" o:spid="_x0000_s1026" type="#_x0000_t5" style="position:absolute;margin-left:312.95pt;margin-top:13.45pt;width:14.15pt;height:8.4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" fillcolor="white [3212]" stroked="f" strokeweight="1pt"/>
            </w:pict>
          </mc:Fallback>
        </mc:AlternateContent>
      </w:r>
      <w:r w:rsidR="000D48D0" w:rsidRPr="00E967EE">
        <w:rPr>
          <w:rFonts w:ascii="HelveticaNeueLTStd-Bd" w:hAnsi="HelveticaNeueLTStd-Bd" w:cs="HelveticaNeueLTStd-Bd"/>
          <w:color w:val="000000"/>
          <w:sz w:val="20"/>
          <w:szCs w:val="20"/>
        </w:rPr>
        <w:t xml:space="preserve"> </w:t>
      </w:r>
      <w:r w:rsidR="000D48D0">
        <w:rPr>
          <w:rFonts w:ascii="HelveticaNeueLTStd-Bd" w:hAnsi="HelveticaNeueLTStd-Bd" w:cs="HelveticaNeueLTStd-Bd"/>
          <w:color w:val="000000"/>
          <w:sz w:val="20"/>
          <w:szCs w:val="20"/>
          <w:lang w:val="en-US"/>
        </w:rPr>
        <w:t>Kyangwali situation</w:t>
      </w:r>
    </w:p>
    <w:p w14:paraId="092E9977" w14:textId="15D95B01" w:rsidR="000D48D0" w:rsidRPr="00CE6BE7" w:rsidRDefault="000D48D0" w:rsidP="0008103E">
      <w:pPr>
        <w:spacing w:line="240" w:lineRule="auto"/>
        <w:jc w:val="both"/>
        <w:rPr>
          <w:rFonts w:eastAsia="Times New Roman" w:cs="Times New Roman"/>
          <w:color w:val="222222"/>
          <w:lang w:val="en-US" w:eastAsia="fr-LU"/>
        </w:rPr>
      </w:pPr>
      <w:r w:rsidRPr="00CE6BE7">
        <w:rPr>
          <w:rFonts w:eastAsia="Times New Roman" w:cs="Times New Roman"/>
          <w:b/>
          <w:noProof/>
          <w:color w:val="BFBFBF" w:themeColor="background1" w:themeShade="BF"/>
          <w:lang w:val="en-US"/>
        </w:rPr>
        <mc:AlternateContent>
          <mc:Choice Requires="wps">
            <w:drawing>
              <wp:anchor distT="0" distB="0" distL="114300" distR="114300" simplePos="0" relativeHeight="251667456" behindDoc="0" locked="0" layoutInCell="1" allowOverlap="1" wp14:anchorId="126CA95D" wp14:editId="6DAA0F87">
                <wp:simplePos x="0" y="0"/>
                <wp:positionH relativeFrom="column">
                  <wp:posOffset>3979398</wp:posOffset>
                </wp:positionH>
                <wp:positionV relativeFrom="paragraph">
                  <wp:posOffset>7319</wp:posOffset>
                </wp:positionV>
                <wp:extent cx="189230" cy="3703874"/>
                <wp:effectExtent l="0" t="0" r="1270" b="0"/>
                <wp:wrapNone/>
                <wp:docPr id="111" name="Rectangle 111"/>
                <wp:cNvGraphicFramePr/>
                <a:graphic xmlns:a="http://schemas.openxmlformats.org/drawingml/2006/main">
                  <a:graphicData uri="http://schemas.microsoft.com/office/word/2010/wordprocessingShape">
                    <wps:wsp>
                      <wps:cNvSpPr/>
                      <wps:spPr>
                        <a:xfrm>
                          <a:off x="0" y="0"/>
                          <a:ext cx="189230" cy="3703874"/>
                        </a:xfrm>
                        <a:prstGeom prst="rect">
                          <a:avLst/>
                        </a:prstGeom>
                        <a:solidFill>
                          <a:schemeClr val="bg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6EB456" id="Rectangle 111" o:spid="_x0000_s1026" style="position:absolute;margin-left:313.35pt;margin-top:.6pt;width:14.9pt;height:29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" fillcolor="white [3212]" stroked="f" strokeweight="1pt">
                <v:fill opacity="26214f"/>
              </v:rec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63360" behindDoc="0" locked="0" layoutInCell="1" allowOverlap="1" wp14:anchorId="30229778" wp14:editId="3A199FF3">
                <wp:simplePos x="0" y="0"/>
                <wp:positionH relativeFrom="column">
                  <wp:posOffset>38100</wp:posOffset>
                </wp:positionH>
                <wp:positionV relativeFrom="paragraph">
                  <wp:posOffset>995886</wp:posOffset>
                </wp:positionV>
                <wp:extent cx="2818765" cy="219075"/>
                <wp:effectExtent l="0" t="0" r="635" b="9525"/>
                <wp:wrapNone/>
                <wp:docPr id="26" name="Zone de texte 26"/>
                <wp:cNvGraphicFramePr/>
                <a:graphic xmlns:a="http://schemas.openxmlformats.org/drawingml/2006/main">
                  <a:graphicData uri="http://schemas.microsoft.com/office/word/2010/wordprocessingShape">
                    <wps:wsp>
                      <wps:cNvSpPr txBox="1"/>
                      <wps:spPr>
                        <a:xfrm>
                          <a:off x="0" y="0"/>
                          <a:ext cx="281876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E3DD2" w14:textId="77777777" w:rsidR="00E6423D" w:rsidRPr="006609A7" w:rsidRDefault="00E6423D" w:rsidP="000D48D0">
                            <w:pPr>
                              <w:rPr>
                                <w:color w:val="FFFFFF" w:themeColor="background1"/>
                                <w:lang w:val="en-US"/>
                              </w:rPr>
                            </w:pPr>
                            <w:r>
                              <w:rPr>
                                <w:color w:val="FFFFFF" w:themeColor="background1"/>
                                <w:lang w:val="en-US"/>
                              </w:rPr>
                              <w:t>Kyangwali landing sites and</w:t>
                            </w:r>
                            <w:r w:rsidRPr="006609A7">
                              <w:rPr>
                                <w:color w:val="FFFFFF" w:themeColor="background1"/>
                                <w:lang w:val="en-US"/>
                              </w:rPr>
                              <w:t xml:space="preserve"> arrivals proportion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229778" id="Zone de texte 26" o:spid="_x0000_s1030" type="#_x0000_t202" style="position:absolute;left:0;text-align:left;margin-left:3pt;margin-top:78.4pt;width:221.9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" filled="f" stroked="f" strokeweight=".5pt">
                <v:textbox inset="0,0,0,0">
                  <w:txbxContent>
                    <w:p w14:paraId="602E3DD2" w14:textId="77777777" w:rsidR="00E6423D" w:rsidRPr="006609A7" w:rsidRDefault="00E6423D" w:rsidP="000D48D0">
                      <w:pPr>
                        <w:rPr>
                          <w:color w:val="FFFFFF" w:themeColor="background1"/>
                          <w:lang w:val="en-US"/>
                        </w:rPr>
                      </w:pPr>
                      <w:r>
                        <w:rPr>
                          <w:color w:val="FFFFFF" w:themeColor="background1"/>
                          <w:lang w:val="en-US"/>
                        </w:rPr>
                        <w:t>Kyangwali landing sites and</w:t>
                      </w:r>
                      <w:r w:rsidRPr="006609A7">
                        <w:rPr>
                          <w:color w:val="FFFFFF" w:themeColor="background1"/>
                          <w:lang w:val="en-US"/>
                        </w:rPr>
                        <w:t xml:space="preserve"> arrivals proportion</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61312" behindDoc="0" locked="0" layoutInCell="1" allowOverlap="1" wp14:anchorId="041A0074" wp14:editId="74900714">
                <wp:simplePos x="0" y="0"/>
                <wp:positionH relativeFrom="column">
                  <wp:posOffset>1058265</wp:posOffset>
                </wp:positionH>
                <wp:positionV relativeFrom="paragraph">
                  <wp:posOffset>1405590</wp:posOffset>
                </wp:positionV>
                <wp:extent cx="2748555" cy="462452"/>
                <wp:effectExtent l="0" t="514350" r="0" b="223520"/>
                <wp:wrapNone/>
                <wp:docPr id="117" name="Flèche courbée vers le haut 117"/>
                <wp:cNvGraphicFramePr/>
                <a:graphic xmlns:a="http://schemas.openxmlformats.org/drawingml/2006/main">
                  <a:graphicData uri="http://schemas.microsoft.com/office/word/2010/wordprocessingShape">
                    <wps:wsp>
                      <wps:cNvSpPr/>
                      <wps:spPr>
                        <a:xfrm rot="1309083">
                          <a:off x="0" y="0"/>
                          <a:ext cx="2748555" cy="462452"/>
                        </a:xfrm>
                        <a:prstGeom prst="curvedUpArrow">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1BCDC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117" o:spid="_x0000_s1026" type="#_x0000_t104" style="position:absolute;margin-left:83.35pt;margin-top:110.7pt;width:216.4pt;height:36.4pt;rotation:142986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" adj="19783,21146,5400" fillcolor="#a5a5a5 [2092]" strokecolor="black [3213]" strokeweight=".5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62336" behindDoc="0" locked="0" layoutInCell="1" allowOverlap="1" wp14:anchorId="546C7929" wp14:editId="6070ED23">
                <wp:simplePos x="0" y="0"/>
                <wp:positionH relativeFrom="column">
                  <wp:posOffset>3583113</wp:posOffset>
                </wp:positionH>
                <wp:positionV relativeFrom="paragraph">
                  <wp:posOffset>907948</wp:posOffset>
                </wp:positionV>
                <wp:extent cx="1522373" cy="334115"/>
                <wp:effectExtent l="327343" t="0" r="157797" b="0"/>
                <wp:wrapNone/>
                <wp:docPr id="118" name="Flèche courbée vers le haut 118"/>
                <wp:cNvGraphicFramePr/>
                <a:graphic xmlns:a="http://schemas.openxmlformats.org/drawingml/2006/main">
                  <a:graphicData uri="http://schemas.microsoft.com/office/word/2010/wordprocessingShape">
                    <wps:wsp>
                      <wps:cNvSpPr/>
                      <wps:spPr>
                        <a:xfrm rot="3638757" flipV="1">
                          <a:off x="0" y="0"/>
                          <a:ext cx="1522373" cy="334115"/>
                        </a:xfrm>
                        <a:prstGeom prst="curvedUpArrow">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B94DA2" id="Flèche courbée vers le haut 118" o:spid="_x0000_s1026" type="#_x0000_t104" style="position:absolute;margin-left:282.15pt;margin-top:71.5pt;width:119.85pt;height:26.3pt;rotation:-3974493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" adj="19230,21008,5400" fillcolor="#a5a5a5 [2092]" strokecolor="black [3213]" strokeweight=".5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41856" behindDoc="0" locked="0" layoutInCell="1" allowOverlap="1" wp14:anchorId="67465059" wp14:editId="0F85511C">
                <wp:simplePos x="0" y="0"/>
                <wp:positionH relativeFrom="column">
                  <wp:posOffset>3425769</wp:posOffset>
                </wp:positionH>
                <wp:positionV relativeFrom="paragraph">
                  <wp:posOffset>547370</wp:posOffset>
                </wp:positionV>
                <wp:extent cx="540385" cy="206375"/>
                <wp:effectExtent l="0" t="0" r="12065" b="3175"/>
                <wp:wrapNone/>
                <wp:docPr id="29" name="Zone de texte 29"/>
                <wp:cNvGraphicFramePr/>
                <a:graphic xmlns:a="http://schemas.openxmlformats.org/drawingml/2006/main">
                  <a:graphicData uri="http://schemas.microsoft.com/office/word/2010/wordprocessingShape">
                    <wps:wsp>
                      <wps:cNvSpPr txBox="1"/>
                      <wps:spPr>
                        <a:xfrm>
                          <a:off x="0" y="0"/>
                          <a:ext cx="54038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4E4B2" w14:textId="77777777" w:rsidR="00E6423D" w:rsidRPr="00CA2A05" w:rsidRDefault="00E6423D" w:rsidP="000D48D0">
                            <w:pPr>
                              <w:rPr>
                                <w:b/>
                                <w:color w:val="FFFFFF" w:themeColor="background1"/>
                              </w:rPr>
                            </w:pPr>
                            <w:r>
                              <w:rPr>
                                <w:b/>
                                <w:color w:val="FFFFFF" w:themeColor="background1"/>
                              </w:rPr>
                              <w:t>7</w:t>
                            </w:r>
                            <w:r w:rsidRPr="00CA2A05">
                              <w:rPr>
                                <w:b/>
                                <w:color w:val="FFFFFF" w:themeColor="background1"/>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465059" id="Zone de texte 29" o:spid="_x0000_s1031" type="#_x0000_t202" style="position:absolute;left:0;text-align:left;margin-left:269.75pt;margin-top:43.1pt;width:42.55pt;height:1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" filled="f" stroked="f" strokeweight=".5pt">
                <v:textbox inset="0,0,0,0">
                  <w:txbxContent>
                    <w:p w14:paraId="39E4E4B2" w14:textId="77777777" w:rsidR="00E6423D" w:rsidRPr="00CA2A05" w:rsidRDefault="00E6423D" w:rsidP="000D48D0">
                      <w:pPr>
                        <w:rPr>
                          <w:b/>
                          <w:color w:val="FFFFFF" w:themeColor="background1"/>
                        </w:rPr>
                      </w:pPr>
                      <w:r>
                        <w:rPr>
                          <w:b/>
                          <w:color w:val="FFFFFF" w:themeColor="background1"/>
                        </w:rPr>
                        <w:t>7</w:t>
                      </w:r>
                      <w:r w:rsidRPr="00CA2A05">
                        <w:rPr>
                          <w:b/>
                          <w:color w:val="FFFFFF" w:themeColor="background1"/>
                        </w:rPr>
                        <w:t>0%</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40832" behindDoc="0" locked="0" layoutInCell="1" allowOverlap="1" wp14:anchorId="08854C6F" wp14:editId="7CD1E6B5">
                <wp:simplePos x="0" y="0"/>
                <wp:positionH relativeFrom="column">
                  <wp:posOffset>1181735</wp:posOffset>
                </wp:positionH>
                <wp:positionV relativeFrom="paragraph">
                  <wp:posOffset>541076</wp:posOffset>
                </wp:positionV>
                <wp:extent cx="540385" cy="206375"/>
                <wp:effectExtent l="0" t="0" r="12065" b="3175"/>
                <wp:wrapNone/>
                <wp:docPr id="28" name="Zone de texte 28"/>
                <wp:cNvGraphicFramePr/>
                <a:graphic xmlns:a="http://schemas.openxmlformats.org/drawingml/2006/main">
                  <a:graphicData uri="http://schemas.microsoft.com/office/word/2010/wordprocessingShape">
                    <wps:wsp>
                      <wps:cNvSpPr txBox="1"/>
                      <wps:spPr>
                        <a:xfrm>
                          <a:off x="0" y="0"/>
                          <a:ext cx="54038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44124" w14:textId="77777777" w:rsidR="00E6423D" w:rsidRPr="00CA2A05" w:rsidRDefault="00E6423D" w:rsidP="000D48D0">
                            <w:pPr>
                              <w:rPr>
                                <w:b/>
                                <w:color w:val="FFFFFF" w:themeColor="background1"/>
                              </w:rPr>
                            </w:pPr>
                            <w:r w:rsidRPr="00CA2A05">
                              <w:rPr>
                                <w:b/>
                                <w:color w:val="FFFFFF" w:themeColor="background1"/>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854C6F" id="Zone de texte 28" o:spid="_x0000_s1032" type="#_x0000_t202" style="position:absolute;left:0;text-align:left;margin-left:93.05pt;margin-top:42.6pt;width:42.55pt;height:1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" filled="f" stroked="f" strokeweight=".5pt">
                <v:textbox inset="0,0,0,0">
                  <w:txbxContent>
                    <w:p w14:paraId="5FE44124" w14:textId="77777777" w:rsidR="00E6423D" w:rsidRPr="00CA2A05" w:rsidRDefault="00E6423D" w:rsidP="000D48D0">
                      <w:pPr>
                        <w:rPr>
                          <w:b/>
                          <w:color w:val="FFFFFF" w:themeColor="background1"/>
                        </w:rPr>
                      </w:pPr>
                      <w:r w:rsidRPr="00CA2A05">
                        <w:rPr>
                          <w:b/>
                          <w:color w:val="FFFFFF" w:themeColor="background1"/>
                        </w:rPr>
                        <w:t>30%</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42880" behindDoc="0" locked="0" layoutInCell="1" allowOverlap="1" wp14:anchorId="1B8CAA4A" wp14:editId="7E6D8829">
                <wp:simplePos x="0" y="0"/>
                <wp:positionH relativeFrom="column">
                  <wp:posOffset>1127069</wp:posOffset>
                </wp:positionH>
                <wp:positionV relativeFrom="paragraph">
                  <wp:posOffset>462280</wp:posOffset>
                </wp:positionV>
                <wp:extent cx="359410" cy="359410"/>
                <wp:effectExtent l="0" t="0" r="21590" b="21590"/>
                <wp:wrapNone/>
                <wp:docPr id="30" name="Ellipse 30"/>
                <wp:cNvGraphicFramePr/>
                <a:graphic xmlns:a="http://schemas.openxmlformats.org/drawingml/2006/main">
                  <a:graphicData uri="http://schemas.microsoft.com/office/word/2010/wordprocessingShape">
                    <wps:wsp>
                      <wps:cNvSpPr/>
                      <wps:spPr>
                        <a:xfrm>
                          <a:off x="0" y="0"/>
                          <a:ext cx="359410" cy="359410"/>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4D065B4" id="Ellipse 30" o:spid="_x0000_s1026" style="position:absolute;margin-left:88.75pt;margin-top:36.4pt;width:28.3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" filled="f" strokecolor="white [3212]" strokeweight="1.5pt">
                <v:stroke joinstyle="miter"/>
              </v:oval>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43904" behindDoc="0" locked="0" layoutInCell="1" allowOverlap="1" wp14:anchorId="4B0D7E56" wp14:editId="5FB48361">
                <wp:simplePos x="0" y="0"/>
                <wp:positionH relativeFrom="column">
                  <wp:posOffset>3355027</wp:posOffset>
                </wp:positionH>
                <wp:positionV relativeFrom="paragraph">
                  <wp:posOffset>462915</wp:posOffset>
                </wp:positionV>
                <wp:extent cx="359410" cy="359410"/>
                <wp:effectExtent l="0" t="0" r="21590" b="21590"/>
                <wp:wrapNone/>
                <wp:docPr id="31" name="Ellipse 31"/>
                <wp:cNvGraphicFramePr/>
                <a:graphic xmlns:a="http://schemas.openxmlformats.org/drawingml/2006/main">
                  <a:graphicData uri="http://schemas.microsoft.com/office/word/2010/wordprocessingShape">
                    <wps:wsp>
                      <wps:cNvSpPr/>
                      <wps:spPr>
                        <a:xfrm>
                          <a:off x="0" y="0"/>
                          <a:ext cx="359410" cy="359410"/>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F5C2DF6" id="Ellipse 31" o:spid="_x0000_s1026" style="position:absolute;margin-left:264.2pt;margin-top:36.45pt;width:28.3pt;height:28.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" filled="f" strokecolor="white [3212]" strokeweight="1.5pt">
                <v:stroke joinstyle="miter"/>
              </v:oval>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39808" behindDoc="0" locked="0" layoutInCell="1" allowOverlap="1" wp14:anchorId="2B210DC9" wp14:editId="2E1AA0ED">
                <wp:simplePos x="0" y="0"/>
                <wp:positionH relativeFrom="column">
                  <wp:posOffset>3458845</wp:posOffset>
                </wp:positionH>
                <wp:positionV relativeFrom="paragraph">
                  <wp:posOffset>215900</wp:posOffset>
                </wp:positionV>
                <wp:extent cx="150495" cy="190500"/>
                <wp:effectExtent l="19050" t="0" r="20955" b="38100"/>
                <wp:wrapNone/>
                <wp:docPr id="25" name="Flèche vers le bas 25"/>
                <wp:cNvGraphicFramePr/>
                <a:graphic xmlns:a="http://schemas.openxmlformats.org/drawingml/2006/main">
                  <a:graphicData uri="http://schemas.microsoft.com/office/word/2010/wordprocessingShape">
                    <wps:wsp>
                      <wps:cNvSpPr/>
                      <wps:spPr>
                        <a:xfrm>
                          <a:off x="0" y="0"/>
                          <a:ext cx="150495" cy="190500"/>
                        </a:xfrm>
                        <a:prstGeom prst="down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6A6D9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5" o:spid="_x0000_s1026" type="#_x0000_t67" style="position:absolute;margin-left:272.35pt;margin-top:17pt;width:11.85pt;height:1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" adj="13068" fillcolor="#ffc000" strokecolor="black [3213]" strokeweight="1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38784" behindDoc="0" locked="0" layoutInCell="1" allowOverlap="1" wp14:anchorId="4E9C73D2" wp14:editId="63142351">
                <wp:simplePos x="0" y="0"/>
                <wp:positionH relativeFrom="column">
                  <wp:posOffset>1227455</wp:posOffset>
                </wp:positionH>
                <wp:positionV relativeFrom="paragraph">
                  <wp:posOffset>216222</wp:posOffset>
                </wp:positionV>
                <wp:extent cx="150495" cy="190500"/>
                <wp:effectExtent l="19050" t="0" r="20955" b="38100"/>
                <wp:wrapNone/>
                <wp:docPr id="24" name="Flèche vers le bas 24"/>
                <wp:cNvGraphicFramePr/>
                <a:graphic xmlns:a="http://schemas.openxmlformats.org/drawingml/2006/main">
                  <a:graphicData uri="http://schemas.microsoft.com/office/word/2010/wordprocessingShape">
                    <wps:wsp>
                      <wps:cNvSpPr/>
                      <wps:spPr>
                        <a:xfrm>
                          <a:off x="0" y="0"/>
                          <a:ext cx="150495" cy="190500"/>
                        </a:xfrm>
                        <a:prstGeom prst="down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4A7E24" id="Flèche vers le bas 24" o:spid="_x0000_s1026" type="#_x0000_t67" style="position:absolute;margin-left:96.65pt;margin-top:17.05pt;width:11.85pt;height:1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" adj="13068" fillcolor="#ffc000" strokecolor="black [3213]" strokeweight="1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36736" behindDoc="0" locked="0" layoutInCell="1" allowOverlap="1" wp14:anchorId="169BC713" wp14:editId="7130E5E9">
                <wp:simplePos x="0" y="0"/>
                <wp:positionH relativeFrom="column">
                  <wp:posOffset>1109345</wp:posOffset>
                </wp:positionH>
                <wp:positionV relativeFrom="paragraph">
                  <wp:posOffset>-313</wp:posOffset>
                </wp:positionV>
                <wp:extent cx="540385" cy="206375"/>
                <wp:effectExtent l="0" t="0" r="12065" b="3175"/>
                <wp:wrapNone/>
                <wp:docPr id="13" name="Zone de texte 13"/>
                <wp:cNvGraphicFramePr/>
                <a:graphic xmlns:a="http://schemas.openxmlformats.org/drawingml/2006/main">
                  <a:graphicData uri="http://schemas.microsoft.com/office/word/2010/wordprocessingShape">
                    <wps:wsp>
                      <wps:cNvSpPr txBox="1"/>
                      <wps:spPr>
                        <a:xfrm>
                          <a:off x="0" y="0"/>
                          <a:ext cx="54038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A6873" w14:textId="77777777" w:rsidR="00E6423D" w:rsidRDefault="00E6423D" w:rsidP="000D48D0">
                            <w:r>
                              <w:t>Nsonga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9BC713" id="Zone de texte 13" o:spid="_x0000_s1033" type="#_x0000_t202" style="position:absolute;left:0;text-align:left;margin-left:87.35pt;margin-top:0;width:42.55pt;height:1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" filled="f" stroked="f" strokeweight=".5pt">
                <v:textbox inset="0,0,0,0">
                  <w:txbxContent>
                    <w:p w14:paraId="775A6873" w14:textId="77777777" w:rsidR="00E6423D" w:rsidRDefault="00E6423D" w:rsidP="000D48D0">
                      <w:r>
                        <w:t>Nsonga</w:t>
                      </w:r>
                    </w:p>
                  </w:txbxContent>
                </v:textbox>
              </v:shape>
            </w:pict>
          </mc:Fallback>
        </mc:AlternateContent>
      </w:r>
      <w:r w:rsidRPr="00CE6BE7">
        <w:rPr>
          <w:rFonts w:eastAsia="Times New Roman" w:cs="Times New Roman"/>
          <w:noProof/>
          <w:color w:val="222222"/>
          <w:lang w:val="en-US"/>
        </w:rPr>
        <w:drawing>
          <wp:inline distT="0" distB="0" distL="0" distR="0" wp14:anchorId="7BF11CD1" wp14:editId="6BEB83D2">
            <wp:extent cx="6118647" cy="1173392"/>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 Kyangwali.JPG"/>
                    <pic:cNvPicPr/>
                  </pic:nvPicPr>
                  <pic:blipFill rotWithShape="1">
                    <a:blip r:embed="rId17">
                      <a:extLst>
                        <a:ext uri="{28A0092B-C50C-407E-A947-70E740481C1C}">
                          <a14:useLocalDpi xmlns:a14="http://schemas.microsoft.com/office/drawing/2010/main" val="0"/>
                        </a:ext>
                      </a:extLst>
                    </a:blip>
                    <a:srcRect t="29616" b="18401"/>
                    <a:stretch/>
                  </pic:blipFill>
                  <pic:spPr bwMode="auto">
                    <a:xfrm>
                      <a:off x="0" y="0"/>
                      <a:ext cx="6120765" cy="1173798"/>
                    </a:xfrm>
                    <a:prstGeom prst="rect">
                      <a:avLst/>
                    </a:prstGeom>
                    <a:ln>
                      <a:noFill/>
                    </a:ln>
                    <a:extLst>
                      <a:ext uri="{53640926-AAD7-44d8-BBD7-CCE9431645EC}">
                        <a14:shadowObscured xmlns:a14="http://schemas.microsoft.com/office/drawing/2010/main"/>
                      </a:ext>
                    </a:extLst>
                  </pic:spPr>
                </pic:pic>
              </a:graphicData>
            </a:graphic>
          </wp:inline>
        </w:drawing>
      </w:r>
    </w:p>
    <w:p w14:paraId="404282B4" w14:textId="71DC8F3E" w:rsidR="000D48D0" w:rsidRPr="00CE6BE7" w:rsidRDefault="000D48D0" w:rsidP="0008103E">
      <w:pPr>
        <w:spacing w:line="240" w:lineRule="auto"/>
        <w:jc w:val="both"/>
        <w:rPr>
          <w:rFonts w:eastAsia="Times New Roman" w:cs="Times New Roman"/>
          <w:color w:val="222222"/>
          <w:lang w:val="en-US" w:eastAsia="fr-LU"/>
        </w:rPr>
      </w:pPr>
      <w:r w:rsidRPr="00CE6BE7">
        <w:rPr>
          <w:rFonts w:eastAsia="Times New Roman" w:cs="Times New Roman"/>
          <w:noProof/>
          <w:color w:val="222222"/>
          <w:lang w:val="en-US"/>
        </w:rPr>
        <mc:AlternateContent>
          <mc:Choice Requires="wps">
            <w:drawing>
              <wp:anchor distT="0" distB="0" distL="114300" distR="114300" simplePos="0" relativeHeight="251656192" behindDoc="0" locked="0" layoutInCell="1" allowOverlap="1" wp14:anchorId="452CFFE8" wp14:editId="6A62416B">
                <wp:simplePos x="0" y="0"/>
                <wp:positionH relativeFrom="column">
                  <wp:posOffset>51435</wp:posOffset>
                </wp:positionH>
                <wp:positionV relativeFrom="paragraph">
                  <wp:posOffset>760936</wp:posOffset>
                </wp:positionV>
                <wp:extent cx="2432685" cy="206375"/>
                <wp:effectExtent l="0" t="0" r="5715" b="3175"/>
                <wp:wrapNone/>
                <wp:docPr id="27" name="Zone de texte 27"/>
                <wp:cNvGraphicFramePr/>
                <a:graphic xmlns:a="http://schemas.openxmlformats.org/drawingml/2006/main">
                  <a:graphicData uri="http://schemas.microsoft.com/office/word/2010/wordprocessingShape">
                    <wps:wsp>
                      <wps:cNvSpPr txBox="1"/>
                      <wps:spPr>
                        <a:xfrm>
                          <a:off x="0" y="0"/>
                          <a:ext cx="243268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469E1" w14:textId="77777777" w:rsidR="00E6423D" w:rsidRPr="00CA2A05" w:rsidRDefault="00E6423D" w:rsidP="000D48D0">
                            <w:pPr>
                              <w:rPr>
                                <w:color w:val="FFFFFF" w:themeColor="background1"/>
                                <w:lang w:val="en-US"/>
                              </w:rPr>
                            </w:pPr>
                            <w:r w:rsidRPr="00CA2A05">
                              <w:rPr>
                                <w:color w:val="FFFFFF" w:themeColor="background1"/>
                                <w:lang w:val="en-US"/>
                              </w:rPr>
                              <w:t xml:space="preserve">Kyangwali camp located at about 10 km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2CFFE8" id="Zone de texte 27" o:spid="_x0000_s1034" type="#_x0000_t202" style="position:absolute;left:0;text-align:left;margin-left:4.05pt;margin-top:59.9pt;width:191.55pt;height:1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" filled="f" stroked="f" strokeweight=".5pt">
                <v:textbox inset="0,0,0,0">
                  <w:txbxContent>
                    <w:p w14:paraId="7B9469E1" w14:textId="77777777" w:rsidR="00E6423D" w:rsidRPr="00CA2A05" w:rsidRDefault="00E6423D" w:rsidP="000D48D0">
                      <w:pPr>
                        <w:rPr>
                          <w:color w:val="FFFFFF" w:themeColor="background1"/>
                          <w:lang w:val="en-US"/>
                        </w:rPr>
                      </w:pPr>
                      <w:r w:rsidRPr="00CA2A05">
                        <w:rPr>
                          <w:color w:val="FFFFFF" w:themeColor="background1"/>
                          <w:lang w:val="en-US"/>
                        </w:rPr>
                        <w:t xml:space="preserve">Kyangwali camp located at about 10 km </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66432" behindDoc="0" locked="0" layoutInCell="1" allowOverlap="1" wp14:anchorId="5674936A" wp14:editId="514838C7">
                <wp:simplePos x="0" y="0"/>
                <wp:positionH relativeFrom="column">
                  <wp:posOffset>3980815</wp:posOffset>
                </wp:positionH>
                <wp:positionV relativeFrom="paragraph">
                  <wp:posOffset>914382</wp:posOffset>
                </wp:positionV>
                <wp:extent cx="179705" cy="359410"/>
                <wp:effectExtent l="0" t="0" r="0" b="2540"/>
                <wp:wrapNone/>
                <wp:docPr id="116" name="Rectangle 116"/>
                <wp:cNvGraphicFramePr/>
                <a:graphic xmlns:a="http://schemas.openxmlformats.org/drawingml/2006/main">
                  <a:graphicData uri="http://schemas.microsoft.com/office/word/2010/wordprocessingShape">
                    <wps:wsp>
                      <wps:cNvSpPr/>
                      <wps:spPr>
                        <a:xfrm>
                          <a:off x="0" y="0"/>
                          <a:ext cx="179705" cy="359410"/>
                        </a:xfrm>
                        <a:prstGeom prst="rect">
                          <a:avLst/>
                        </a:prstGeom>
                        <a:solidFill>
                          <a:schemeClr val="bg1">
                            <a:lumMod val="6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2F4DE8" id="Rectangle 116" o:spid="_x0000_s1026" style="position:absolute;margin-left:313.45pt;margin-top:1in;width:14.15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" fillcolor="#a5a5a5 [2092]" stroked="f" strokeweight="1pt">
                <v:fill opacity="32896f"/>
              </v:rec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54144" behindDoc="0" locked="0" layoutInCell="1" allowOverlap="1" wp14:anchorId="5AB6FA04" wp14:editId="38A24F7C">
                <wp:simplePos x="0" y="0"/>
                <wp:positionH relativeFrom="column">
                  <wp:posOffset>3994150</wp:posOffset>
                </wp:positionH>
                <wp:positionV relativeFrom="paragraph">
                  <wp:posOffset>404495</wp:posOffset>
                </wp:positionV>
                <wp:extent cx="150495" cy="190500"/>
                <wp:effectExtent l="19050" t="0" r="20955" b="38100"/>
                <wp:wrapNone/>
                <wp:docPr id="97" name="Flèche vers le bas 97"/>
                <wp:cNvGraphicFramePr/>
                <a:graphic xmlns:a="http://schemas.openxmlformats.org/drawingml/2006/main">
                  <a:graphicData uri="http://schemas.microsoft.com/office/word/2010/wordprocessingShape">
                    <wps:wsp>
                      <wps:cNvSpPr/>
                      <wps:spPr>
                        <a:xfrm>
                          <a:off x="0" y="0"/>
                          <a:ext cx="150495" cy="190500"/>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90DC17" id="Flèche vers le bas 97" o:spid="_x0000_s1026" type="#_x0000_t67" style="position:absolute;margin-left:314.5pt;margin-top:31.85pt;width:11.85pt;height: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" adj="13068" fillcolor="yellow" strokecolor="black [3213]" strokeweight="1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55168" behindDoc="0" locked="0" layoutInCell="1" allowOverlap="1" wp14:anchorId="45D00E54" wp14:editId="59C294E4">
                <wp:simplePos x="0" y="0"/>
                <wp:positionH relativeFrom="column">
                  <wp:posOffset>3788106</wp:posOffset>
                </wp:positionH>
                <wp:positionV relativeFrom="paragraph">
                  <wp:posOffset>625475</wp:posOffset>
                </wp:positionV>
                <wp:extent cx="834887" cy="206734"/>
                <wp:effectExtent l="0" t="0" r="3810" b="3175"/>
                <wp:wrapNone/>
                <wp:docPr id="98" name="Zone de texte 98"/>
                <wp:cNvGraphicFramePr/>
                <a:graphic xmlns:a="http://schemas.openxmlformats.org/drawingml/2006/main">
                  <a:graphicData uri="http://schemas.microsoft.com/office/word/2010/wordprocessingShape">
                    <wps:wsp>
                      <wps:cNvSpPr txBox="1"/>
                      <wps:spPr>
                        <a:xfrm>
                          <a:off x="0" y="0"/>
                          <a:ext cx="834887" cy="206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FB906" w14:textId="77777777" w:rsidR="00E6423D" w:rsidRPr="00CA2A05" w:rsidRDefault="00E6423D" w:rsidP="000D48D0">
                            <w:pPr>
                              <w:rPr>
                                <w:b/>
                                <w:color w:val="FFFFFF" w:themeColor="background1"/>
                              </w:rPr>
                            </w:pPr>
                            <w:r>
                              <w:rPr>
                                <w:b/>
                                <w:color w:val="FFFFFF" w:themeColor="background1"/>
                              </w:rPr>
                              <w:t>86.000 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D00E54" id="Zone de texte 98" o:spid="_x0000_s1035" type="#_x0000_t202" style="position:absolute;left:0;text-align:left;margin-left:298.3pt;margin-top:49.25pt;width:65.75pt;height:1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" filled="f" stroked="f" strokeweight=".5pt">
                <v:textbox inset="0,0,0,0">
                  <w:txbxContent>
                    <w:p w14:paraId="5A8FB906" w14:textId="77777777" w:rsidR="00E6423D" w:rsidRPr="00CA2A05" w:rsidRDefault="00E6423D" w:rsidP="000D48D0">
                      <w:pPr>
                        <w:rPr>
                          <w:b/>
                          <w:color w:val="FFFFFF" w:themeColor="background1"/>
                        </w:rPr>
                      </w:pPr>
                      <w:r>
                        <w:rPr>
                          <w:b/>
                          <w:color w:val="FFFFFF" w:themeColor="background1"/>
                        </w:rPr>
                        <w:t>86.000 pers.</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53120" behindDoc="0" locked="0" layoutInCell="1" allowOverlap="1" wp14:anchorId="18D6C9A5" wp14:editId="0302781E">
                <wp:simplePos x="0" y="0"/>
                <wp:positionH relativeFrom="column">
                  <wp:posOffset>3764584</wp:posOffset>
                </wp:positionH>
                <wp:positionV relativeFrom="paragraph">
                  <wp:posOffset>179705</wp:posOffset>
                </wp:positionV>
                <wp:extent cx="866140" cy="206375"/>
                <wp:effectExtent l="0" t="0" r="10160" b="3175"/>
                <wp:wrapNone/>
                <wp:docPr id="96" name="Zone de texte 96"/>
                <wp:cNvGraphicFramePr/>
                <a:graphic xmlns:a="http://schemas.openxmlformats.org/drawingml/2006/main">
                  <a:graphicData uri="http://schemas.microsoft.com/office/word/2010/wordprocessingShape">
                    <wps:wsp>
                      <wps:cNvSpPr txBox="1"/>
                      <wps:spPr>
                        <a:xfrm>
                          <a:off x="0" y="0"/>
                          <a:ext cx="86614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827C1" w14:textId="77777777" w:rsidR="00E6423D" w:rsidRPr="009866B3" w:rsidRDefault="00E6423D" w:rsidP="000D48D0">
                            <w:pPr>
                              <w:rPr>
                                <w:b/>
                                <w:color w:val="FFFFFF" w:themeColor="background1"/>
                              </w:rPr>
                            </w:pPr>
                            <w:r w:rsidRPr="009866B3">
                              <w:rPr>
                                <w:b/>
                                <w:color w:val="FFFFFF" w:themeColor="background1"/>
                              </w:rPr>
                              <w:t>Kyangwali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D6C9A5" id="Zone de texte 96" o:spid="_x0000_s1036" type="#_x0000_t202" style="position:absolute;left:0;text-align:left;margin-left:296.4pt;margin-top:14.15pt;width:68.2pt;height:1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" filled="f" stroked="f" strokeweight=".5pt">
                <v:textbox inset="0,0,0,0">
                  <w:txbxContent>
                    <w:p w14:paraId="37E827C1" w14:textId="77777777" w:rsidR="00E6423D" w:rsidRPr="009866B3" w:rsidRDefault="00E6423D" w:rsidP="000D48D0">
                      <w:pPr>
                        <w:rPr>
                          <w:b/>
                          <w:color w:val="FFFFFF" w:themeColor="background1"/>
                        </w:rPr>
                      </w:pPr>
                      <w:r w:rsidRPr="009866B3">
                        <w:rPr>
                          <w:b/>
                          <w:color w:val="FFFFFF" w:themeColor="background1"/>
                        </w:rPr>
                        <w:t>Kyangwali</w:t>
                      </w:r>
                    </w:p>
                  </w:txbxContent>
                </v:textbox>
              </v:shape>
            </w:pict>
          </mc:Fallback>
        </mc:AlternateContent>
      </w:r>
      <w:r w:rsidRPr="00CE6BE7">
        <w:rPr>
          <w:rFonts w:eastAsia="Times New Roman" w:cs="Times New Roman"/>
          <w:noProof/>
          <w:color w:val="222222"/>
          <w:lang w:val="en-US"/>
        </w:rPr>
        <w:drawing>
          <wp:inline distT="0" distB="0" distL="0" distR="0" wp14:anchorId="10C6BAB8" wp14:editId="32F5D194">
            <wp:extent cx="6114825" cy="930257"/>
            <wp:effectExtent l="0" t="0" r="63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 Kyangwali 2.JPG"/>
                    <pic:cNvPicPr/>
                  </pic:nvPicPr>
                  <pic:blipFill rotWithShape="1">
                    <a:blip r:embed="rId18">
                      <a:extLst>
                        <a:ext uri="{28A0092B-C50C-407E-A947-70E740481C1C}">
                          <a14:useLocalDpi xmlns:a14="http://schemas.microsoft.com/office/drawing/2010/main" val="0"/>
                        </a:ext>
                      </a:extLst>
                    </a:blip>
                    <a:srcRect b="39405"/>
                    <a:stretch/>
                  </pic:blipFill>
                  <pic:spPr bwMode="auto">
                    <a:xfrm>
                      <a:off x="0" y="0"/>
                      <a:ext cx="6120765" cy="931161"/>
                    </a:xfrm>
                    <a:prstGeom prst="rect">
                      <a:avLst/>
                    </a:prstGeom>
                    <a:ln>
                      <a:noFill/>
                    </a:ln>
                    <a:extLst>
                      <a:ext uri="{53640926-AAD7-44d8-BBD7-CCE9431645EC}">
                        <a14:shadowObscured xmlns:a14="http://schemas.microsoft.com/office/drawing/2010/main"/>
                      </a:ext>
                    </a:extLst>
                  </pic:spPr>
                </pic:pic>
              </a:graphicData>
            </a:graphic>
          </wp:inline>
        </w:drawing>
      </w:r>
    </w:p>
    <w:p w14:paraId="529D07FC" w14:textId="4D559F13" w:rsidR="000D48D0" w:rsidRPr="000D48D0" w:rsidRDefault="000D48D0" w:rsidP="0008103E">
      <w:pPr>
        <w:jc w:val="both"/>
        <w:rPr>
          <w:rFonts w:ascii="HelveticaNeueLTStd-Hv" w:hAnsi="HelveticaNeueLTStd-Hv"/>
          <w:color w:val="693228"/>
          <w:sz w:val="44"/>
          <w:szCs w:val="44"/>
          <w:lang w:val="en-US"/>
        </w:rPr>
      </w:pPr>
      <w:r>
        <w:rPr>
          <w:rFonts w:ascii="HelveticaNeueLTStd-Bd" w:hAnsi="HelveticaNeueLTStd-Bd" w:cs="HelveticaNeueLTStd-Bd"/>
          <w:color w:val="000000"/>
          <w:sz w:val="20"/>
          <w:szCs w:val="20"/>
          <w:lang w:val="en-US"/>
        </w:rPr>
        <w:t>Kyaka situation</w:t>
      </w:r>
    </w:p>
    <w:p w14:paraId="60988EEF" w14:textId="5E2E5D93" w:rsidR="00E967EE" w:rsidRDefault="000D48D0" w:rsidP="0008103E">
      <w:pPr>
        <w:spacing w:line="240" w:lineRule="auto"/>
        <w:jc w:val="both"/>
        <w:rPr>
          <w:rFonts w:eastAsia="Times New Roman" w:cs="Times New Roman"/>
          <w:color w:val="222222"/>
          <w:lang w:val="en-US" w:eastAsia="fr-LU"/>
        </w:rPr>
      </w:pPr>
      <w:r w:rsidRPr="00CE6BE7">
        <w:rPr>
          <w:rFonts w:eastAsia="Times New Roman" w:cs="Times New Roman"/>
          <w:noProof/>
          <w:color w:val="222222"/>
          <w:lang w:val="en-US"/>
        </w:rPr>
        <mc:AlternateContent>
          <mc:Choice Requires="wps">
            <w:drawing>
              <wp:anchor distT="0" distB="0" distL="114300" distR="114300" simplePos="0" relativeHeight="251660288" behindDoc="0" locked="0" layoutInCell="1" allowOverlap="1" wp14:anchorId="1B75F61B" wp14:editId="176F2D66">
                <wp:simplePos x="0" y="0"/>
                <wp:positionH relativeFrom="column">
                  <wp:posOffset>61595</wp:posOffset>
                </wp:positionH>
                <wp:positionV relativeFrom="paragraph">
                  <wp:posOffset>1097486</wp:posOffset>
                </wp:positionV>
                <wp:extent cx="2955290" cy="206375"/>
                <wp:effectExtent l="0" t="0" r="0" b="3175"/>
                <wp:wrapNone/>
                <wp:docPr id="106" name="Zone de texte 106"/>
                <wp:cNvGraphicFramePr/>
                <a:graphic xmlns:a="http://schemas.openxmlformats.org/drawingml/2006/main">
                  <a:graphicData uri="http://schemas.microsoft.com/office/word/2010/wordprocessingShape">
                    <wps:wsp>
                      <wps:cNvSpPr txBox="1"/>
                      <wps:spPr>
                        <a:xfrm>
                          <a:off x="0" y="0"/>
                          <a:ext cx="295529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7ED88" w14:textId="77777777" w:rsidR="00E6423D" w:rsidRPr="006609A7" w:rsidRDefault="00E6423D" w:rsidP="000D48D0">
                            <w:pPr>
                              <w:rPr>
                                <w:color w:val="FFFFFF" w:themeColor="background1"/>
                                <w:lang w:val="en-US"/>
                              </w:rPr>
                            </w:pPr>
                            <w:r>
                              <w:rPr>
                                <w:color w:val="FFFFFF" w:themeColor="background1"/>
                                <w:lang w:val="en-US"/>
                              </w:rPr>
                              <w:t>Kyaka</w:t>
                            </w:r>
                            <w:r w:rsidRPr="006609A7">
                              <w:rPr>
                                <w:color w:val="FFFFFF" w:themeColor="background1"/>
                                <w:lang w:val="en-US"/>
                              </w:rPr>
                              <w:t xml:space="preserve"> landing sites</w:t>
                            </w:r>
                            <w:r>
                              <w:rPr>
                                <w:color w:val="FFFFFF" w:themeColor="background1"/>
                                <w:lang w:val="en-US"/>
                              </w:rPr>
                              <w:t xml:space="preserve"> &amp; camp with</w:t>
                            </w:r>
                            <w:r w:rsidRPr="006609A7">
                              <w:rPr>
                                <w:color w:val="FFFFFF" w:themeColor="background1"/>
                                <w:lang w:val="en-US"/>
                              </w:rPr>
                              <w:t xml:space="preserve"> arrivals proportion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75F61B" id="Zone de texte 106" o:spid="_x0000_s1037" type="#_x0000_t202" style="position:absolute;left:0;text-align:left;margin-left:4.85pt;margin-top:86.4pt;width:232.7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" filled="f" stroked="f" strokeweight=".5pt">
                <v:textbox inset="0,0,0,0">
                  <w:txbxContent>
                    <w:p w14:paraId="1017ED88" w14:textId="77777777" w:rsidR="00E6423D" w:rsidRPr="006609A7" w:rsidRDefault="00E6423D" w:rsidP="000D48D0">
                      <w:pPr>
                        <w:rPr>
                          <w:color w:val="FFFFFF" w:themeColor="background1"/>
                          <w:lang w:val="en-US"/>
                        </w:rPr>
                      </w:pPr>
                      <w:r>
                        <w:rPr>
                          <w:color w:val="FFFFFF" w:themeColor="background1"/>
                          <w:lang w:val="en-US"/>
                        </w:rPr>
                        <w:t>Kyaka</w:t>
                      </w:r>
                      <w:r w:rsidRPr="006609A7">
                        <w:rPr>
                          <w:color w:val="FFFFFF" w:themeColor="background1"/>
                          <w:lang w:val="en-US"/>
                        </w:rPr>
                        <w:t xml:space="preserve"> landing sites</w:t>
                      </w:r>
                      <w:r>
                        <w:rPr>
                          <w:color w:val="FFFFFF" w:themeColor="background1"/>
                          <w:lang w:val="en-US"/>
                        </w:rPr>
                        <w:t xml:space="preserve"> &amp; camp with</w:t>
                      </w:r>
                      <w:r w:rsidRPr="006609A7">
                        <w:rPr>
                          <w:color w:val="FFFFFF" w:themeColor="background1"/>
                          <w:lang w:val="en-US"/>
                        </w:rPr>
                        <w:t xml:space="preserve"> arrivals proportion</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69504" behindDoc="0" locked="0" layoutInCell="1" allowOverlap="1" wp14:anchorId="1F2D4F63" wp14:editId="284B5EAF">
                <wp:simplePos x="0" y="0"/>
                <wp:positionH relativeFrom="column">
                  <wp:posOffset>3975735</wp:posOffset>
                </wp:positionH>
                <wp:positionV relativeFrom="paragraph">
                  <wp:posOffset>1159081</wp:posOffset>
                </wp:positionV>
                <wp:extent cx="179705" cy="106680"/>
                <wp:effectExtent l="0" t="0" r="0" b="7620"/>
                <wp:wrapNone/>
                <wp:docPr id="112" name="Triangle isocèle 112"/>
                <wp:cNvGraphicFramePr/>
                <a:graphic xmlns:a="http://schemas.openxmlformats.org/drawingml/2006/main">
                  <a:graphicData uri="http://schemas.microsoft.com/office/word/2010/wordprocessingShape">
                    <wps:wsp>
                      <wps:cNvSpPr/>
                      <wps:spPr>
                        <a:xfrm rot="10800000" flipH="1" flipV="1">
                          <a:off x="0" y="0"/>
                          <a:ext cx="179705" cy="10668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7C729B" id="Triangle isocèle 112" o:spid="_x0000_s1026" type="#_x0000_t5" style="position:absolute;margin-left:313.05pt;margin-top:91.25pt;width:14.15pt;height:8.4pt;rotation:180;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" fillcolor="white [3212]" stroked="f" strokeweight="1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52096" behindDoc="0" locked="0" layoutInCell="1" allowOverlap="1" wp14:anchorId="6E7C319E" wp14:editId="2D8876A2">
                <wp:simplePos x="0" y="0"/>
                <wp:positionH relativeFrom="column">
                  <wp:posOffset>5272405</wp:posOffset>
                </wp:positionH>
                <wp:positionV relativeFrom="paragraph">
                  <wp:posOffset>799894</wp:posOffset>
                </wp:positionV>
                <wp:extent cx="540385" cy="206375"/>
                <wp:effectExtent l="0" t="0" r="12065" b="3175"/>
                <wp:wrapNone/>
                <wp:docPr id="110" name="Zone de texte 110"/>
                <wp:cNvGraphicFramePr/>
                <a:graphic xmlns:a="http://schemas.openxmlformats.org/drawingml/2006/main">
                  <a:graphicData uri="http://schemas.microsoft.com/office/word/2010/wordprocessingShape">
                    <wps:wsp>
                      <wps:cNvSpPr txBox="1"/>
                      <wps:spPr>
                        <a:xfrm>
                          <a:off x="0" y="0"/>
                          <a:ext cx="54038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0127DD" w14:textId="77777777" w:rsidR="00E6423D" w:rsidRPr="00CA2A05" w:rsidRDefault="00E6423D" w:rsidP="000D48D0">
                            <w:pPr>
                              <w:rPr>
                                <w:b/>
                                <w:color w:val="FFFFFF" w:themeColor="background1"/>
                              </w:rPr>
                            </w:pPr>
                            <w:r>
                              <w:rPr>
                                <w:b/>
                                <w:color w:val="FFFFFF" w:themeColor="background1"/>
                              </w:rPr>
                              <w:t>25</w:t>
                            </w:r>
                            <w:r w:rsidRPr="00CA2A05">
                              <w:rPr>
                                <w:b/>
                                <w:color w:val="FFFFFF" w:themeColor="background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7C319E" id="Zone de texte 110" o:spid="_x0000_s1038" type="#_x0000_t202" style="position:absolute;left:0;text-align:left;margin-left:415.15pt;margin-top:63pt;width:42.55pt;height:1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" filled="f" stroked="f" strokeweight=".5pt">
                <v:textbox inset="0,0,0,0">
                  <w:txbxContent>
                    <w:p w14:paraId="7F0127DD" w14:textId="77777777" w:rsidR="00E6423D" w:rsidRPr="00CA2A05" w:rsidRDefault="00E6423D" w:rsidP="000D48D0">
                      <w:pPr>
                        <w:rPr>
                          <w:b/>
                          <w:color w:val="FFFFFF" w:themeColor="background1"/>
                        </w:rPr>
                      </w:pPr>
                      <w:r>
                        <w:rPr>
                          <w:b/>
                          <w:color w:val="FFFFFF" w:themeColor="background1"/>
                        </w:rPr>
                        <w:t>25</w:t>
                      </w:r>
                      <w:r w:rsidRPr="00CA2A05">
                        <w:rPr>
                          <w:b/>
                          <w:color w:val="FFFFFF" w:themeColor="background1"/>
                        </w:rPr>
                        <w:t>%</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49024" behindDoc="0" locked="0" layoutInCell="1" allowOverlap="1" wp14:anchorId="673BDE9F" wp14:editId="7ED85552">
                <wp:simplePos x="0" y="0"/>
                <wp:positionH relativeFrom="column">
                  <wp:posOffset>874395</wp:posOffset>
                </wp:positionH>
                <wp:positionV relativeFrom="paragraph">
                  <wp:posOffset>805609</wp:posOffset>
                </wp:positionV>
                <wp:extent cx="540385" cy="206375"/>
                <wp:effectExtent l="0" t="0" r="12065" b="3175"/>
                <wp:wrapNone/>
                <wp:docPr id="107" name="Zone de texte 107"/>
                <wp:cNvGraphicFramePr/>
                <a:graphic xmlns:a="http://schemas.openxmlformats.org/drawingml/2006/main">
                  <a:graphicData uri="http://schemas.microsoft.com/office/word/2010/wordprocessingShape">
                    <wps:wsp>
                      <wps:cNvSpPr txBox="1"/>
                      <wps:spPr>
                        <a:xfrm>
                          <a:off x="0" y="0"/>
                          <a:ext cx="54038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2EDF8" w14:textId="77777777" w:rsidR="00E6423D" w:rsidRPr="00CA2A05" w:rsidRDefault="00E6423D" w:rsidP="000D48D0">
                            <w:pPr>
                              <w:rPr>
                                <w:b/>
                                <w:color w:val="FFFFFF" w:themeColor="background1"/>
                              </w:rPr>
                            </w:pPr>
                            <w:r>
                              <w:rPr>
                                <w:b/>
                                <w:color w:val="FFFFFF" w:themeColor="background1"/>
                              </w:rPr>
                              <w:t>75</w:t>
                            </w:r>
                            <w:r w:rsidRPr="00CA2A05">
                              <w:rPr>
                                <w:b/>
                                <w:color w:val="FFFFFF" w:themeColor="background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3BDE9F" id="Zone de texte 107" o:spid="_x0000_s1039" type="#_x0000_t202" style="position:absolute;left:0;text-align:left;margin-left:68.85pt;margin-top:63.45pt;width:42.55pt;height:1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" filled="f" stroked="f" strokeweight=".5pt">
                <v:textbox inset="0,0,0,0">
                  <w:txbxContent>
                    <w:p w14:paraId="7F62EDF8" w14:textId="77777777" w:rsidR="00E6423D" w:rsidRPr="00CA2A05" w:rsidRDefault="00E6423D" w:rsidP="000D48D0">
                      <w:pPr>
                        <w:rPr>
                          <w:b/>
                          <w:color w:val="FFFFFF" w:themeColor="background1"/>
                        </w:rPr>
                      </w:pPr>
                      <w:r>
                        <w:rPr>
                          <w:b/>
                          <w:color w:val="FFFFFF" w:themeColor="background1"/>
                        </w:rPr>
                        <w:t>75</w:t>
                      </w:r>
                      <w:r w:rsidRPr="00CA2A05">
                        <w:rPr>
                          <w:b/>
                          <w:color w:val="FFFFFF" w:themeColor="background1"/>
                        </w:rPr>
                        <w:t>%</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50048" behindDoc="0" locked="0" layoutInCell="1" allowOverlap="1" wp14:anchorId="4C4E29A4" wp14:editId="6DA06658">
                <wp:simplePos x="0" y="0"/>
                <wp:positionH relativeFrom="column">
                  <wp:posOffset>818515</wp:posOffset>
                </wp:positionH>
                <wp:positionV relativeFrom="paragraph">
                  <wp:posOffset>712470</wp:posOffset>
                </wp:positionV>
                <wp:extent cx="359410" cy="359410"/>
                <wp:effectExtent l="0" t="0" r="21590" b="21590"/>
                <wp:wrapNone/>
                <wp:docPr id="108" name="Ellipse 108"/>
                <wp:cNvGraphicFramePr/>
                <a:graphic xmlns:a="http://schemas.openxmlformats.org/drawingml/2006/main">
                  <a:graphicData uri="http://schemas.microsoft.com/office/word/2010/wordprocessingShape">
                    <wps:wsp>
                      <wps:cNvSpPr/>
                      <wps:spPr>
                        <a:xfrm>
                          <a:off x="0" y="0"/>
                          <a:ext cx="359410" cy="359410"/>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AB80AE2" id="Ellipse 108" o:spid="_x0000_s1026" style="position:absolute;margin-left:64.45pt;margin-top:56.1pt;width:28.3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" filled="f" strokecolor="white [3212]" strokeweight="1.5pt">
                <v:stroke joinstyle="miter"/>
              </v:oval>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51072" behindDoc="0" locked="0" layoutInCell="1" allowOverlap="1" wp14:anchorId="3D834225" wp14:editId="6F8D48CD">
                <wp:simplePos x="0" y="0"/>
                <wp:positionH relativeFrom="column">
                  <wp:posOffset>5215255</wp:posOffset>
                </wp:positionH>
                <wp:positionV relativeFrom="paragraph">
                  <wp:posOffset>717121</wp:posOffset>
                </wp:positionV>
                <wp:extent cx="359410" cy="359410"/>
                <wp:effectExtent l="0" t="0" r="21590" b="21590"/>
                <wp:wrapNone/>
                <wp:docPr id="109" name="Ellipse 109"/>
                <wp:cNvGraphicFramePr/>
                <a:graphic xmlns:a="http://schemas.openxmlformats.org/drawingml/2006/main">
                  <a:graphicData uri="http://schemas.microsoft.com/office/word/2010/wordprocessingShape">
                    <wps:wsp>
                      <wps:cNvSpPr/>
                      <wps:spPr>
                        <a:xfrm>
                          <a:off x="0" y="0"/>
                          <a:ext cx="359410" cy="359410"/>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55191A5" id="Ellipse 109" o:spid="_x0000_s1026" style="position:absolute;margin-left:410.65pt;margin-top:56.45pt;width:28.3pt;height:2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" filled="f" strokecolor="white [3212]" strokeweight="1.5pt">
                <v:stroke joinstyle="miter"/>
              </v:oval>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58240" behindDoc="0" locked="0" layoutInCell="1" allowOverlap="1" wp14:anchorId="1A2EC5A1" wp14:editId="0F606D5C">
                <wp:simplePos x="0" y="0"/>
                <wp:positionH relativeFrom="column">
                  <wp:posOffset>3776345</wp:posOffset>
                </wp:positionH>
                <wp:positionV relativeFrom="paragraph">
                  <wp:posOffset>704644</wp:posOffset>
                </wp:positionV>
                <wp:extent cx="834390" cy="206375"/>
                <wp:effectExtent l="0" t="0" r="3810" b="3175"/>
                <wp:wrapNone/>
                <wp:docPr id="105" name="Zone de texte 105"/>
                <wp:cNvGraphicFramePr/>
                <a:graphic xmlns:a="http://schemas.openxmlformats.org/drawingml/2006/main">
                  <a:graphicData uri="http://schemas.microsoft.com/office/word/2010/wordprocessingShape">
                    <wps:wsp>
                      <wps:cNvSpPr txBox="1"/>
                      <wps:spPr>
                        <a:xfrm>
                          <a:off x="0" y="0"/>
                          <a:ext cx="83439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BEEBD" w14:textId="77777777" w:rsidR="00E6423D" w:rsidRPr="00CA2A05" w:rsidRDefault="00E6423D" w:rsidP="000D48D0">
                            <w:pPr>
                              <w:rPr>
                                <w:b/>
                                <w:color w:val="FFFFFF" w:themeColor="background1"/>
                              </w:rPr>
                            </w:pPr>
                            <w:r>
                              <w:rPr>
                                <w:b/>
                                <w:color w:val="FFFFFF" w:themeColor="background1"/>
                              </w:rPr>
                              <w:t>60.000 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2EC5A1" id="Zone de texte 105" o:spid="_x0000_s1040" type="#_x0000_t202" style="position:absolute;left:0;text-align:left;margin-left:297.35pt;margin-top:55.5pt;width:65.7pt;height:1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" filled="f" stroked="f" strokeweight=".5pt">
                <v:textbox inset="0,0,0,0">
                  <w:txbxContent>
                    <w:p w14:paraId="4EFBEEBD" w14:textId="77777777" w:rsidR="00E6423D" w:rsidRPr="00CA2A05" w:rsidRDefault="00E6423D" w:rsidP="000D48D0">
                      <w:pPr>
                        <w:rPr>
                          <w:b/>
                          <w:color w:val="FFFFFF" w:themeColor="background1"/>
                        </w:rPr>
                      </w:pPr>
                      <w:r>
                        <w:rPr>
                          <w:b/>
                          <w:color w:val="FFFFFF" w:themeColor="background1"/>
                        </w:rPr>
                        <w:t>60.000 pers.</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45952" behindDoc="0" locked="0" layoutInCell="1" allowOverlap="1" wp14:anchorId="01501AEC" wp14:editId="7925818F">
                <wp:simplePos x="0" y="0"/>
                <wp:positionH relativeFrom="column">
                  <wp:posOffset>934085</wp:posOffset>
                </wp:positionH>
                <wp:positionV relativeFrom="paragraph">
                  <wp:posOffset>509270</wp:posOffset>
                </wp:positionV>
                <wp:extent cx="150495" cy="190500"/>
                <wp:effectExtent l="19050" t="0" r="20955" b="38100"/>
                <wp:wrapNone/>
                <wp:docPr id="100" name="Flèche vers le bas 100"/>
                <wp:cNvGraphicFramePr/>
                <a:graphic xmlns:a="http://schemas.openxmlformats.org/drawingml/2006/main">
                  <a:graphicData uri="http://schemas.microsoft.com/office/word/2010/wordprocessingShape">
                    <wps:wsp>
                      <wps:cNvSpPr/>
                      <wps:spPr>
                        <a:xfrm>
                          <a:off x="0" y="0"/>
                          <a:ext cx="150495" cy="190500"/>
                        </a:xfrm>
                        <a:prstGeom prst="down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B7D0CC" id="Flèche vers le bas 100" o:spid="_x0000_s1026" type="#_x0000_t67" style="position:absolute;margin-left:73.55pt;margin-top:40.1pt;width:11.85pt;height:1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" adj="13068" fillcolor="#ffc000" strokecolor="black [3213]" strokeweight="1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48000" behindDoc="0" locked="0" layoutInCell="1" allowOverlap="1" wp14:anchorId="2EE84323" wp14:editId="1F646238">
                <wp:simplePos x="0" y="0"/>
                <wp:positionH relativeFrom="column">
                  <wp:posOffset>5313045</wp:posOffset>
                </wp:positionH>
                <wp:positionV relativeFrom="paragraph">
                  <wp:posOffset>511810</wp:posOffset>
                </wp:positionV>
                <wp:extent cx="150495" cy="190500"/>
                <wp:effectExtent l="19050" t="0" r="20955" b="38100"/>
                <wp:wrapNone/>
                <wp:docPr id="102" name="Flèche vers le bas 102"/>
                <wp:cNvGraphicFramePr/>
                <a:graphic xmlns:a="http://schemas.openxmlformats.org/drawingml/2006/main">
                  <a:graphicData uri="http://schemas.microsoft.com/office/word/2010/wordprocessingShape">
                    <wps:wsp>
                      <wps:cNvSpPr/>
                      <wps:spPr>
                        <a:xfrm>
                          <a:off x="0" y="0"/>
                          <a:ext cx="150495" cy="190500"/>
                        </a:xfrm>
                        <a:prstGeom prst="downArrow">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C758C9" id="Flèche vers le bas 102" o:spid="_x0000_s1026" type="#_x0000_t67" style="position:absolute;margin-left:418.35pt;margin-top:40.3pt;width:11.85pt;height:1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" adj="13068" fillcolor="#ffc000" strokecolor="black [3213]" strokeweight="1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70528" behindDoc="0" locked="0" layoutInCell="1" allowOverlap="1" wp14:anchorId="6918C347" wp14:editId="760858D3">
                <wp:simplePos x="0" y="0"/>
                <wp:positionH relativeFrom="column">
                  <wp:posOffset>4000500</wp:posOffset>
                </wp:positionH>
                <wp:positionV relativeFrom="paragraph">
                  <wp:posOffset>509699</wp:posOffset>
                </wp:positionV>
                <wp:extent cx="150495" cy="190500"/>
                <wp:effectExtent l="19050" t="0" r="20955" b="38100"/>
                <wp:wrapNone/>
                <wp:docPr id="103" name="Flèche vers le bas 103"/>
                <wp:cNvGraphicFramePr/>
                <a:graphic xmlns:a="http://schemas.openxmlformats.org/drawingml/2006/main">
                  <a:graphicData uri="http://schemas.microsoft.com/office/word/2010/wordprocessingShape">
                    <wps:wsp>
                      <wps:cNvSpPr/>
                      <wps:spPr>
                        <a:xfrm>
                          <a:off x="0" y="0"/>
                          <a:ext cx="150495" cy="190500"/>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53D7F3" id="Flèche vers le bas 103" o:spid="_x0000_s1026" type="#_x0000_t67" style="position:absolute;margin-left:315pt;margin-top:40.15pt;width:11.8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" adj="13068" fillcolor="yellow" strokecolor="black [3213]" strokeweight="1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46976" behindDoc="0" locked="0" layoutInCell="1" allowOverlap="1" wp14:anchorId="39449548" wp14:editId="171FC419">
                <wp:simplePos x="0" y="0"/>
                <wp:positionH relativeFrom="column">
                  <wp:posOffset>5079589</wp:posOffset>
                </wp:positionH>
                <wp:positionV relativeFrom="paragraph">
                  <wp:posOffset>290830</wp:posOffset>
                </wp:positionV>
                <wp:extent cx="544195" cy="206375"/>
                <wp:effectExtent l="0" t="0" r="8255" b="3175"/>
                <wp:wrapNone/>
                <wp:docPr id="101" name="Zone de texte 101"/>
                <wp:cNvGraphicFramePr/>
                <a:graphic xmlns:a="http://schemas.openxmlformats.org/drawingml/2006/main">
                  <a:graphicData uri="http://schemas.microsoft.com/office/word/2010/wordprocessingShape">
                    <wps:wsp>
                      <wps:cNvSpPr txBox="1"/>
                      <wps:spPr>
                        <a:xfrm>
                          <a:off x="0" y="0"/>
                          <a:ext cx="54419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BF83C" w14:textId="77777777" w:rsidR="00E6423D" w:rsidRDefault="00E6423D" w:rsidP="000D48D0">
                            <w:r>
                              <w:t>Ntoroko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449548" id="Zone de texte 101" o:spid="_x0000_s1041" type="#_x0000_t202" style="position:absolute;left:0;text-align:left;margin-left:399.95pt;margin-top:22.9pt;width:42.85pt;height:1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" filled="f" stroked="f" strokeweight=".5pt">
                <v:textbox inset="0,0,0,0">
                  <w:txbxContent>
                    <w:p w14:paraId="2A4BF83C" w14:textId="77777777" w:rsidR="00E6423D" w:rsidRDefault="00E6423D" w:rsidP="000D48D0">
                      <w:r>
                        <w:t>Ntoroko</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57216" behindDoc="0" locked="0" layoutInCell="1" allowOverlap="1" wp14:anchorId="38B2BDDC" wp14:editId="3C2A8567">
                <wp:simplePos x="0" y="0"/>
                <wp:positionH relativeFrom="column">
                  <wp:posOffset>3858895</wp:posOffset>
                </wp:positionH>
                <wp:positionV relativeFrom="paragraph">
                  <wp:posOffset>309469</wp:posOffset>
                </wp:positionV>
                <wp:extent cx="866140" cy="206375"/>
                <wp:effectExtent l="0" t="0" r="10160" b="3175"/>
                <wp:wrapNone/>
                <wp:docPr id="104" name="Zone de texte 104"/>
                <wp:cNvGraphicFramePr/>
                <a:graphic xmlns:a="http://schemas.openxmlformats.org/drawingml/2006/main">
                  <a:graphicData uri="http://schemas.microsoft.com/office/word/2010/wordprocessingShape">
                    <wps:wsp>
                      <wps:cNvSpPr txBox="1"/>
                      <wps:spPr>
                        <a:xfrm>
                          <a:off x="0" y="0"/>
                          <a:ext cx="86614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71B25" w14:textId="77777777" w:rsidR="00E6423D" w:rsidRPr="009866B3" w:rsidRDefault="00E6423D" w:rsidP="000D48D0">
                            <w:pPr>
                              <w:rPr>
                                <w:b/>
                                <w:color w:val="FFFFFF" w:themeColor="background1"/>
                              </w:rPr>
                            </w:pPr>
                            <w:r>
                              <w:rPr>
                                <w:b/>
                                <w:color w:val="FFFFFF" w:themeColor="background1"/>
                              </w:rPr>
                              <w:t>Kyaka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B2BDDC" id="Zone de texte 104" o:spid="_x0000_s1042" type="#_x0000_t202" style="position:absolute;left:0;text-align:left;margin-left:303.85pt;margin-top:24.35pt;width:68.2pt;height:1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" filled="f" stroked="f" strokeweight=".5pt">
                <v:textbox inset="0,0,0,0">
                  <w:txbxContent>
                    <w:p w14:paraId="00271B25" w14:textId="77777777" w:rsidR="00E6423D" w:rsidRPr="009866B3" w:rsidRDefault="00E6423D" w:rsidP="000D48D0">
                      <w:pPr>
                        <w:rPr>
                          <w:b/>
                          <w:color w:val="FFFFFF" w:themeColor="background1"/>
                        </w:rPr>
                      </w:pPr>
                      <w:r>
                        <w:rPr>
                          <w:b/>
                          <w:color w:val="FFFFFF" w:themeColor="background1"/>
                        </w:rPr>
                        <w:t>Kyaka II</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44928" behindDoc="0" locked="0" layoutInCell="1" allowOverlap="1" wp14:anchorId="464C8A26" wp14:editId="015CA375">
                <wp:simplePos x="0" y="0"/>
                <wp:positionH relativeFrom="column">
                  <wp:posOffset>671195</wp:posOffset>
                </wp:positionH>
                <wp:positionV relativeFrom="paragraph">
                  <wp:posOffset>314119</wp:posOffset>
                </wp:positionV>
                <wp:extent cx="1007745" cy="206375"/>
                <wp:effectExtent l="0" t="0" r="1905" b="3175"/>
                <wp:wrapNone/>
                <wp:docPr id="99" name="Zone de texte 99"/>
                <wp:cNvGraphicFramePr/>
                <a:graphic xmlns:a="http://schemas.openxmlformats.org/drawingml/2006/main">
                  <a:graphicData uri="http://schemas.microsoft.com/office/word/2010/wordprocessingShape">
                    <wps:wsp>
                      <wps:cNvSpPr txBox="1"/>
                      <wps:spPr>
                        <a:xfrm>
                          <a:off x="0" y="0"/>
                          <a:ext cx="100774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0511A" w14:textId="77777777" w:rsidR="00E6423D" w:rsidRDefault="00E6423D" w:rsidP="000D48D0">
                            <w:r>
                              <w:t>Nyakabande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4C8A26" id="Zone de texte 99" o:spid="_x0000_s1043" type="#_x0000_t202" style="position:absolute;left:0;text-align:left;margin-left:52.85pt;margin-top:24.75pt;width:79.35pt;height:1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" filled="f" stroked="f" strokeweight=".5pt">
                <v:textbox inset="0,0,0,0">
                  <w:txbxContent>
                    <w:p w14:paraId="4A20511A" w14:textId="77777777" w:rsidR="00E6423D" w:rsidRDefault="00E6423D" w:rsidP="000D48D0">
                      <w:r>
                        <w:t>Nyakabande</w:t>
                      </w:r>
                    </w:p>
                  </w:txbxContent>
                </v:textbox>
              </v:shape>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64384" behindDoc="0" locked="0" layoutInCell="1" allowOverlap="1" wp14:anchorId="59F77633" wp14:editId="057E734D">
                <wp:simplePos x="0" y="0"/>
                <wp:positionH relativeFrom="column">
                  <wp:posOffset>1193800</wp:posOffset>
                </wp:positionH>
                <wp:positionV relativeFrom="paragraph">
                  <wp:posOffset>61801</wp:posOffset>
                </wp:positionV>
                <wp:extent cx="2632710" cy="264160"/>
                <wp:effectExtent l="0" t="0" r="0" b="40640"/>
                <wp:wrapNone/>
                <wp:docPr id="119" name="Flèche courbée vers le haut 119"/>
                <wp:cNvGraphicFramePr/>
                <a:graphic xmlns:a="http://schemas.openxmlformats.org/drawingml/2006/main">
                  <a:graphicData uri="http://schemas.microsoft.com/office/word/2010/wordprocessingShape">
                    <wps:wsp>
                      <wps:cNvSpPr/>
                      <wps:spPr>
                        <a:xfrm flipV="1">
                          <a:off x="0" y="0"/>
                          <a:ext cx="2632710" cy="264160"/>
                        </a:xfrm>
                        <a:prstGeom prst="curvedUpArrow">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981932" id="Flèche courbée vers le haut 119" o:spid="_x0000_s1026" type="#_x0000_t104" style="position:absolute;margin-left:94pt;margin-top:4.85pt;width:207.3pt;height:20.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" adj="20516,21329,5400" fillcolor="#a5a5a5 [2092]" strokecolor="black [3213]" strokeweight=".5pt"/>
            </w:pict>
          </mc:Fallback>
        </mc:AlternateContent>
      </w:r>
      <w:r w:rsidRPr="00CE6BE7">
        <w:rPr>
          <w:rFonts w:eastAsia="Times New Roman" w:cs="Times New Roman"/>
          <w:noProof/>
          <w:color w:val="222222"/>
          <w:lang w:val="en-US"/>
        </w:rPr>
        <mc:AlternateContent>
          <mc:Choice Requires="wps">
            <w:drawing>
              <wp:anchor distT="0" distB="0" distL="114300" distR="114300" simplePos="0" relativeHeight="251665408" behindDoc="0" locked="0" layoutInCell="1" allowOverlap="1" wp14:anchorId="5F19F7B6" wp14:editId="0240D770">
                <wp:simplePos x="0" y="0"/>
                <wp:positionH relativeFrom="column">
                  <wp:posOffset>4227195</wp:posOffset>
                </wp:positionH>
                <wp:positionV relativeFrom="paragraph">
                  <wp:posOffset>75789</wp:posOffset>
                </wp:positionV>
                <wp:extent cx="1263015" cy="189957"/>
                <wp:effectExtent l="0" t="0" r="13335" b="38735"/>
                <wp:wrapNone/>
                <wp:docPr id="120" name="Flèche courbée vers le haut 120"/>
                <wp:cNvGraphicFramePr/>
                <a:graphic xmlns:a="http://schemas.openxmlformats.org/drawingml/2006/main">
                  <a:graphicData uri="http://schemas.microsoft.com/office/word/2010/wordprocessingShape">
                    <wps:wsp>
                      <wps:cNvSpPr/>
                      <wps:spPr>
                        <a:xfrm flipH="1" flipV="1">
                          <a:off x="0" y="0"/>
                          <a:ext cx="1263015" cy="189957"/>
                        </a:xfrm>
                        <a:prstGeom prst="curvedUpArrow">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6A7D74" id="Flèche courbée vers le haut 120" o:spid="_x0000_s1026" type="#_x0000_t104" style="position:absolute;margin-left:332.85pt;margin-top:5.95pt;width:99.45pt;height:14.9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" adj="19976,21194,5400" fillcolor="#a5a5a5 [2092]" strokecolor="black [3213]" strokeweight=".5pt"/>
            </w:pict>
          </mc:Fallback>
        </mc:AlternateContent>
      </w:r>
      <w:r w:rsidRPr="00CE6BE7">
        <w:rPr>
          <w:rFonts w:eastAsia="Times New Roman" w:cs="Times New Roman"/>
          <w:noProof/>
          <w:color w:val="222222"/>
          <w:lang w:val="en-US"/>
        </w:rPr>
        <w:drawing>
          <wp:inline distT="0" distB="0" distL="0" distR="0" wp14:anchorId="0C95A0C2" wp14:editId="6344E760">
            <wp:extent cx="6116779" cy="1256999"/>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 Kyaka.JPG"/>
                    <pic:cNvPicPr/>
                  </pic:nvPicPr>
                  <pic:blipFill rotWithShape="1">
                    <a:blip r:embed="rId19">
                      <a:extLst>
                        <a:ext uri="{28A0092B-C50C-407E-A947-70E740481C1C}">
                          <a14:useLocalDpi xmlns:a14="http://schemas.microsoft.com/office/drawing/2010/main" val="0"/>
                        </a:ext>
                      </a:extLst>
                    </a:blip>
                    <a:srcRect t="19254" b="22019"/>
                    <a:stretch/>
                  </pic:blipFill>
                  <pic:spPr bwMode="auto">
                    <a:xfrm>
                      <a:off x="0" y="0"/>
                      <a:ext cx="6120765" cy="1257818"/>
                    </a:xfrm>
                    <a:prstGeom prst="rect">
                      <a:avLst/>
                    </a:prstGeom>
                    <a:ln>
                      <a:noFill/>
                    </a:ln>
                    <a:extLst>
                      <a:ext uri="{53640926-AAD7-44d8-BBD7-CCE9431645EC}">
                        <a14:shadowObscured xmlns:a14="http://schemas.microsoft.com/office/drawing/2010/main"/>
                      </a:ext>
                    </a:extLst>
                  </pic:spPr>
                </pic:pic>
              </a:graphicData>
            </a:graphic>
          </wp:inline>
        </w:drawing>
      </w:r>
    </w:p>
    <w:p w14:paraId="57B04A7A" w14:textId="00E17D6E" w:rsidR="00E967EE" w:rsidRPr="009E7C67" w:rsidRDefault="00ED3068" w:rsidP="0008103E">
      <w:pPr>
        <w:jc w:val="both"/>
        <w:rPr>
          <w:lang w:val="en-US"/>
        </w:rPr>
      </w:pPr>
      <w:r>
        <w:rPr>
          <w:noProof/>
          <w:lang w:val="en-US"/>
        </w:rPr>
        <mc:AlternateContent>
          <mc:Choice Requires="wps">
            <w:drawing>
              <wp:anchor distT="0" distB="0" distL="114300" distR="114300" simplePos="0" relativeHeight="251678720" behindDoc="0" locked="0" layoutInCell="1" allowOverlap="1" wp14:anchorId="26023F49" wp14:editId="19273930">
                <wp:simplePos x="0" y="0"/>
                <wp:positionH relativeFrom="column">
                  <wp:posOffset>2599055</wp:posOffset>
                </wp:positionH>
                <wp:positionV relativeFrom="paragraph">
                  <wp:posOffset>3109595</wp:posOffset>
                </wp:positionV>
                <wp:extent cx="914400" cy="247650"/>
                <wp:effectExtent l="0" t="0" r="0" b="0"/>
                <wp:wrapNone/>
                <wp:docPr id="170" name="Zone de texte 17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AE384" w14:textId="63D59174" w:rsidR="00E6423D" w:rsidRPr="00102CA1" w:rsidRDefault="00E6423D" w:rsidP="00102CA1">
                            <w:pPr>
                              <w:rPr>
                                <w:b/>
                                <w:color w:val="FF0000"/>
                                <w:sz w:val="32"/>
                                <w:szCs w:val="32"/>
                                <w:u w:val="single"/>
                              </w:rPr>
                            </w:pPr>
                            <w:r w:rsidRPr="00102CA1">
                              <w:rPr>
                                <w:b/>
                                <w:color w:val="FF0000"/>
                                <w:sz w:val="32"/>
                                <w:szCs w:val="32"/>
                                <w:u w:val="single"/>
                              </w:rPr>
                              <w:t>Kampala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023F49" id="Zone de texte 170" o:spid="_x0000_s1044" type="#_x0000_t202" style="position:absolute;left:0;text-align:left;margin-left:204.65pt;margin-top:244.85pt;width:1in;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" filled="f" stroked="f" strokeweight=".5pt">
                <v:textbox inset="0,0,0,0">
                  <w:txbxContent>
                    <w:p w14:paraId="44AAE384" w14:textId="63D59174" w:rsidR="00E6423D" w:rsidRPr="00102CA1" w:rsidRDefault="00E6423D" w:rsidP="00102CA1">
                      <w:pPr>
                        <w:rPr>
                          <w:b/>
                          <w:color w:val="FF0000"/>
                          <w:sz w:val="32"/>
                          <w:szCs w:val="32"/>
                          <w:u w:val="single"/>
                        </w:rPr>
                      </w:pPr>
                      <w:r w:rsidRPr="00102CA1">
                        <w:rPr>
                          <w:b/>
                          <w:color w:val="FF0000"/>
                          <w:sz w:val="32"/>
                          <w:szCs w:val="32"/>
                          <w:u w:val="single"/>
                        </w:rPr>
                        <w:t>Kampala</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25233F59" wp14:editId="571A905A">
                <wp:simplePos x="0" y="0"/>
                <wp:positionH relativeFrom="margin">
                  <wp:posOffset>2368550</wp:posOffset>
                </wp:positionH>
                <wp:positionV relativeFrom="paragraph">
                  <wp:posOffset>2968625</wp:posOffset>
                </wp:positionV>
                <wp:extent cx="314325" cy="314325"/>
                <wp:effectExtent l="0" t="0" r="9525" b="9525"/>
                <wp:wrapNone/>
                <wp:docPr id="171" name="Zone de texte 171"/>
                <wp:cNvGraphicFramePr/>
                <a:graphic xmlns:a="http://schemas.openxmlformats.org/drawingml/2006/main">
                  <a:graphicData uri="http://schemas.microsoft.com/office/word/2010/wordprocessingShape">
                    <wps:wsp>
                      <wps:cNvSpPr txBox="1"/>
                      <wps:spPr>
                        <a:xfrm>
                          <a:off x="0"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06601" w14:textId="1A0762DE" w:rsidR="00E6423D" w:rsidRPr="00102CA1" w:rsidRDefault="00E6423D" w:rsidP="00102CA1">
                            <w:pPr>
                              <w:rPr>
                                <w:b/>
                                <w:color w:val="FF0000"/>
                                <w:sz w:val="44"/>
                                <w:szCs w:val="44"/>
                              </w:rPr>
                            </w:pPr>
                            <w:r w:rsidRPr="00102CA1">
                              <w:rPr>
                                <w:b/>
                                <w:color w:val="FF0000"/>
                                <w:sz w:val="44"/>
                                <w:szCs w:val="44"/>
                              </w:rPr>
                              <w:sym w:font="Wingdings 2" w:char="F0E8"/>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233F59" id="Zone de texte 171" o:spid="_x0000_s1045" type="#_x0000_t202" style="position:absolute;left:0;text-align:left;margin-left:186.5pt;margin-top:233.75pt;width:24.75pt;height:2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" filled="f" stroked="f" strokeweight=".5pt">
                <v:textbox inset="0,0,0,0">
                  <w:txbxContent>
                    <w:p w14:paraId="2BA06601" w14:textId="1A0762DE" w:rsidR="00E6423D" w:rsidRPr="00102CA1" w:rsidRDefault="00E6423D" w:rsidP="00102CA1">
                      <w:pPr>
                        <w:rPr>
                          <w:b/>
                          <w:color w:val="FF0000"/>
                          <w:sz w:val="44"/>
                          <w:szCs w:val="44"/>
                        </w:rPr>
                      </w:pPr>
                      <w:r w:rsidRPr="00102CA1">
                        <w:rPr>
                          <w:b/>
                          <w:color w:val="FF0000"/>
                          <w:sz w:val="44"/>
                          <w:szCs w:val="44"/>
                        </w:rPr>
                        <w:sym w:font="Wingdings 2" w:char="F0E8"/>
                      </w:r>
                    </w:p>
                  </w:txbxContent>
                </v:textbox>
                <w10:wrap anchorx="margin"/>
              </v:shape>
            </w:pict>
          </mc:Fallback>
        </mc:AlternateContent>
      </w:r>
      <w:r>
        <w:rPr>
          <w:noProof/>
          <w:lang w:val="en-US"/>
        </w:rPr>
        <mc:AlternateContent>
          <mc:Choice Requires="wps">
            <w:drawing>
              <wp:anchor distT="0" distB="0" distL="114300" distR="114300" simplePos="0" relativeHeight="251675648" behindDoc="0" locked="0" layoutInCell="1" allowOverlap="1" wp14:anchorId="3CD73448" wp14:editId="41A3AF8C">
                <wp:simplePos x="0" y="0"/>
                <wp:positionH relativeFrom="column">
                  <wp:posOffset>840740</wp:posOffset>
                </wp:positionH>
                <wp:positionV relativeFrom="paragraph">
                  <wp:posOffset>2665730</wp:posOffset>
                </wp:positionV>
                <wp:extent cx="571500" cy="219075"/>
                <wp:effectExtent l="0" t="0" r="0" b="9525"/>
                <wp:wrapNone/>
                <wp:docPr id="21" name="Zone de texte 21"/>
                <wp:cNvGraphicFramePr/>
                <a:graphic xmlns:a="http://schemas.openxmlformats.org/drawingml/2006/main">
                  <a:graphicData uri="http://schemas.microsoft.com/office/word/2010/wordprocessingShape">
                    <wps:wsp>
                      <wps:cNvSpPr txBox="1"/>
                      <wps:spPr>
                        <a:xfrm>
                          <a:off x="0" y="0"/>
                          <a:ext cx="5715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C3D56" w14:textId="778E0535" w:rsidR="00E6423D" w:rsidRPr="00D954C7" w:rsidRDefault="00E6423D" w:rsidP="00E967EE">
                            <w:pPr>
                              <w:rPr>
                                <w:b/>
                                <w:color w:val="FF0000"/>
                                <w:sz w:val="32"/>
                                <w:szCs w:val="32"/>
                              </w:rPr>
                            </w:pPr>
                            <w:r w:rsidRPr="00D954C7">
                              <w:rPr>
                                <w:b/>
                                <w:color w:val="FF0000"/>
                                <w:sz w:val="32"/>
                                <w:szCs w:val="32"/>
                              </w:rPr>
                              <w:t>Kyaka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D73448" id="Zone de texte 21" o:spid="_x0000_s1046" type="#_x0000_t202" style="position:absolute;left:0;text-align:left;margin-left:66.2pt;margin-top:209.9pt;width:4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" filled="f" stroked="f" strokeweight=".5pt">
                <v:textbox inset="0,0,0,0">
                  <w:txbxContent>
                    <w:p w14:paraId="546C3D56" w14:textId="778E0535" w:rsidR="00E6423D" w:rsidRPr="00D954C7" w:rsidRDefault="00E6423D" w:rsidP="00E967EE">
                      <w:pPr>
                        <w:rPr>
                          <w:b/>
                          <w:color w:val="FF0000"/>
                          <w:sz w:val="32"/>
                          <w:szCs w:val="32"/>
                        </w:rPr>
                      </w:pPr>
                      <w:r w:rsidRPr="00D954C7">
                        <w:rPr>
                          <w:b/>
                          <w:color w:val="FF0000"/>
                          <w:sz w:val="32"/>
                          <w:szCs w:val="32"/>
                        </w:rPr>
                        <w:t>Kyaka</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62A13D3C" wp14:editId="4740314D">
                <wp:simplePos x="0" y="0"/>
                <wp:positionH relativeFrom="column">
                  <wp:posOffset>1181100</wp:posOffset>
                </wp:positionH>
                <wp:positionV relativeFrom="paragraph">
                  <wp:posOffset>2345055</wp:posOffset>
                </wp:positionV>
                <wp:extent cx="914400" cy="2476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19387" w14:textId="5083F366" w:rsidR="00E6423D" w:rsidRPr="00D954C7" w:rsidRDefault="00E6423D">
                            <w:pPr>
                              <w:rPr>
                                <w:b/>
                                <w:color w:val="FF0000"/>
                                <w:sz w:val="32"/>
                                <w:szCs w:val="32"/>
                              </w:rPr>
                            </w:pPr>
                            <w:r w:rsidRPr="00D954C7">
                              <w:rPr>
                                <w:b/>
                                <w:color w:val="FF0000"/>
                                <w:sz w:val="32"/>
                                <w:szCs w:val="32"/>
                              </w:rPr>
                              <w:t>Kyangwali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A13D3C" id="Zone de texte 20" o:spid="_x0000_s1047" type="#_x0000_t202" style="position:absolute;left:0;text-align:left;margin-left:93pt;margin-top:184.65pt;width:1in;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" filled="f" stroked="f" strokeweight=".5pt">
                <v:textbox inset="0,0,0,0">
                  <w:txbxContent>
                    <w:p w14:paraId="65A19387" w14:textId="5083F366" w:rsidR="00E6423D" w:rsidRPr="00D954C7" w:rsidRDefault="00E6423D">
                      <w:pPr>
                        <w:rPr>
                          <w:b/>
                          <w:color w:val="FF0000"/>
                          <w:sz w:val="32"/>
                          <w:szCs w:val="32"/>
                        </w:rPr>
                      </w:pPr>
                      <w:r w:rsidRPr="00D954C7">
                        <w:rPr>
                          <w:b/>
                          <w:color w:val="FF0000"/>
                          <w:sz w:val="32"/>
                          <w:szCs w:val="32"/>
                        </w:rPr>
                        <w:t>Kyangwali</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7A89DB25" wp14:editId="1BC28C8E">
                <wp:simplePos x="0" y="0"/>
                <wp:positionH relativeFrom="column">
                  <wp:posOffset>965835</wp:posOffset>
                </wp:positionH>
                <wp:positionV relativeFrom="paragraph">
                  <wp:posOffset>2280285</wp:posOffset>
                </wp:positionV>
                <wp:extent cx="314325" cy="314325"/>
                <wp:effectExtent l="0" t="0" r="9525" b="9525"/>
                <wp:wrapNone/>
                <wp:docPr id="139" name="Zone de texte 139"/>
                <wp:cNvGraphicFramePr/>
                <a:graphic xmlns:a="http://schemas.openxmlformats.org/drawingml/2006/main">
                  <a:graphicData uri="http://schemas.microsoft.com/office/word/2010/wordprocessingShape">
                    <wps:wsp>
                      <wps:cNvSpPr txBox="1"/>
                      <wps:spPr>
                        <a:xfrm>
                          <a:off x="0"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3E773" w14:textId="77777777" w:rsidR="00E6423D" w:rsidRPr="00ED3068" w:rsidRDefault="00E6423D" w:rsidP="00D954C7">
                            <w:pPr>
                              <w:rPr>
                                <w:b/>
                                <w:color w:val="FF0000"/>
                                <w:sz w:val="40"/>
                                <w:szCs w:val="40"/>
                              </w:rPr>
                            </w:pPr>
                            <w:r w:rsidRPr="00ED3068">
                              <w:rPr>
                                <w:b/>
                                <w:color w:val="FF0000"/>
                                <w:sz w:val="40"/>
                                <w:szCs w:val="40"/>
                              </w:rPr>
                              <w:sym w:font="Wingdings 2" w:char="F0D7"/>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89DB25" id="Zone de texte 139" o:spid="_x0000_s1048" type="#_x0000_t202" style="position:absolute;left:0;text-align:left;margin-left:76.05pt;margin-top:179.55pt;width:24.7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" filled="f" stroked="f" strokeweight=".5pt">
                <v:textbox inset="0,0,0,0">
                  <w:txbxContent>
                    <w:p w14:paraId="2B43E773" w14:textId="77777777" w:rsidR="00E6423D" w:rsidRPr="00ED3068" w:rsidRDefault="00E6423D" w:rsidP="00D954C7">
                      <w:pPr>
                        <w:rPr>
                          <w:b/>
                          <w:color w:val="FF0000"/>
                          <w:sz w:val="40"/>
                          <w:szCs w:val="40"/>
                        </w:rPr>
                      </w:pPr>
                      <w:r w:rsidRPr="00ED3068">
                        <w:rPr>
                          <w:b/>
                          <w:color w:val="FF0000"/>
                          <w:sz w:val="40"/>
                          <w:szCs w:val="40"/>
                        </w:rPr>
                        <w:sym w:font="Wingdings 2" w:char="F0D7"/>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5561EAA6" wp14:editId="201C6265">
                <wp:simplePos x="0" y="0"/>
                <wp:positionH relativeFrom="column">
                  <wp:posOffset>837565</wp:posOffset>
                </wp:positionH>
                <wp:positionV relativeFrom="paragraph">
                  <wp:posOffset>2484120</wp:posOffset>
                </wp:positionV>
                <wp:extent cx="314325" cy="314325"/>
                <wp:effectExtent l="0" t="0" r="9525" b="9525"/>
                <wp:wrapNone/>
                <wp:docPr id="125" name="Zone de texte 125"/>
                <wp:cNvGraphicFramePr/>
                <a:graphic xmlns:a="http://schemas.openxmlformats.org/drawingml/2006/main">
                  <a:graphicData uri="http://schemas.microsoft.com/office/word/2010/wordprocessingShape">
                    <wps:wsp>
                      <wps:cNvSpPr txBox="1"/>
                      <wps:spPr>
                        <a:xfrm>
                          <a:off x="0" y="0"/>
                          <a:ext cx="314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C56B9" w14:textId="2163CA89" w:rsidR="00E6423D" w:rsidRPr="00ED3068" w:rsidRDefault="00E6423D" w:rsidP="00E967EE">
                            <w:pPr>
                              <w:rPr>
                                <w:b/>
                                <w:color w:val="FF0000"/>
                                <w:sz w:val="40"/>
                                <w:szCs w:val="40"/>
                              </w:rPr>
                            </w:pPr>
                            <w:r w:rsidRPr="00ED3068">
                              <w:rPr>
                                <w:b/>
                                <w:color w:val="FF0000"/>
                                <w:sz w:val="40"/>
                                <w:szCs w:val="40"/>
                              </w:rPr>
                              <w:sym w:font="Wingdings 2" w:char="F0D7"/>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61EAA6" id="Zone de texte 125" o:spid="_x0000_s1049" type="#_x0000_t202" style="position:absolute;left:0;text-align:left;margin-left:65.95pt;margin-top:195.6pt;width:24.7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" filled="f" stroked="f" strokeweight=".5pt">
                <v:textbox inset="0,0,0,0">
                  <w:txbxContent>
                    <w:p w14:paraId="60FC56B9" w14:textId="2163CA89" w:rsidR="00E6423D" w:rsidRPr="00ED3068" w:rsidRDefault="00E6423D" w:rsidP="00E967EE">
                      <w:pPr>
                        <w:rPr>
                          <w:b/>
                          <w:color w:val="FF0000"/>
                          <w:sz w:val="40"/>
                          <w:szCs w:val="40"/>
                        </w:rPr>
                      </w:pPr>
                      <w:r w:rsidRPr="00ED3068">
                        <w:rPr>
                          <w:b/>
                          <w:color w:val="FF0000"/>
                          <w:sz w:val="40"/>
                          <w:szCs w:val="40"/>
                        </w:rPr>
                        <w:sym w:font="Wingdings 2" w:char="F0D7"/>
                      </w:r>
                    </w:p>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10CB7580" wp14:editId="65959BA8">
                <wp:simplePos x="0" y="0"/>
                <wp:positionH relativeFrom="column">
                  <wp:posOffset>727368</wp:posOffset>
                </wp:positionH>
                <wp:positionV relativeFrom="paragraph">
                  <wp:posOffset>4290067</wp:posOffset>
                </wp:positionV>
                <wp:extent cx="3098042" cy="308149"/>
                <wp:effectExtent l="0" t="0" r="7620" b="0"/>
                <wp:wrapNone/>
                <wp:docPr id="172" name="Zone de texte 172"/>
                <wp:cNvGraphicFramePr/>
                <a:graphic xmlns:a="http://schemas.openxmlformats.org/drawingml/2006/main">
                  <a:graphicData uri="http://schemas.microsoft.com/office/word/2010/wordprocessingShape">
                    <wps:wsp>
                      <wps:cNvSpPr txBox="1"/>
                      <wps:spPr>
                        <a:xfrm>
                          <a:off x="0" y="0"/>
                          <a:ext cx="3098042" cy="308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AB50B" w14:textId="77777777" w:rsidR="00E6423D" w:rsidRDefault="00E6423D" w:rsidP="00ED3068">
                            <w:pPr>
                              <w:spacing w:after="0"/>
                              <w:rPr>
                                <w:sz w:val="16"/>
                                <w:szCs w:val="16"/>
                              </w:rPr>
                            </w:pPr>
                            <w:r>
                              <w:rPr>
                                <w:sz w:val="16"/>
                                <w:szCs w:val="16"/>
                              </w:rPr>
                              <w:t>Source :</w:t>
                            </w:r>
                          </w:p>
                          <w:p w14:paraId="1168A243" w14:textId="724024BC" w:rsidR="00E6423D" w:rsidRPr="00ED3068" w:rsidRDefault="00E6423D" w:rsidP="00ED3068">
                            <w:pPr>
                              <w:spacing w:after="0"/>
                              <w:rPr>
                                <w:sz w:val="16"/>
                                <w:szCs w:val="16"/>
                              </w:rPr>
                            </w:pPr>
                            <w:r w:rsidRPr="00ED3068">
                              <w:rPr>
                                <w:sz w:val="16"/>
                                <w:szCs w:val="16"/>
                              </w:rPr>
                              <w:t xml:space="preserve"> </w:t>
                            </w:r>
                            <w:hyperlink r:id="rId20" w:history="1">
                              <w:r w:rsidRPr="00ED3068">
                                <w:rPr>
                                  <w:rStyle w:val="Hyperlink"/>
                                  <w:sz w:val="16"/>
                                  <w:szCs w:val="16"/>
                                </w:rPr>
                                <w:t>http://www.maphill.com/uganda/simple-maps/silver-style-map/</w:t>
                              </w:r>
                            </w:hyperlink>
                            <w:r w:rsidRPr="00ED3068">
                              <w:rPr>
                                <w:sz w:val="16"/>
                                <w:szCs w:val="16"/>
                              </w:rPr>
                              <w:t xml:space="preserve"> </w:t>
                            </w:r>
                          </w:p>
                          <w:p w14:paraId="5F619C1E" w14:textId="77777777" w:rsidR="00E6423D" w:rsidRPr="00ED3068" w:rsidRDefault="00E6423D" w:rsidP="00ED306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CB7580" id="Zone de texte 172" o:spid="_x0000_s1050" type="#_x0000_t202" style="position:absolute;left:0;text-align:left;margin-left:57.25pt;margin-top:337.8pt;width:243.95pt;height:2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" filled="f" stroked="f" strokeweight=".5pt">
                <v:textbox inset="0,0,0,0">
                  <w:txbxContent>
                    <w:p w14:paraId="073AB50B" w14:textId="77777777" w:rsidR="00E6423D" w:rsidRDefault="00E6423D" w:rsidP="00ED3068">
                      <w:pPr>
                        <w:spacing w:after="0"/>
                        <w:rPr>
                          <w:sz w:val="16"/>
                          <w:szCs w:val="16"/>
                        </w:rPr>
                      </w:pPr>
                      <w:r>
                        <w:rPr>
                          <w:sz w:val="16"/>
                          <w:szCs w:val="16"/>
                        </w:rPr>
                        <w:t>Source :</w:t>
                      </w:r>
                    </w:p>
                    <w:p w14:paraId="1168A243" w14:textId="724024BC" w:rsidR="00E6423D" w:rsidRPr="00ED3068" w:rsidRDefault="00E6423D" w:rsidP="00ED3068">
                      <w:pPr>
                        <w:spacing w:after="0"/>
                        <w:rPr>
                          <w:sz w:val="16"/>
                          <w:szCs w:val="16"/>
                        </w:rPr>
                      </w:pPr>
                      <w:r w:rsidRPr="00ED3068">
                        <w:rPr>
                          <w:sz w:val="16"/>
                          <w:szCs w:val="16"/>
                        </w:rPr>
                        <w:t xml:space="preserve"> </w:t>
                      </w:r>
                      <w:hyperlink r:id="rId21" w:history="1">
                        <w:r w:rsidRPr="00ED3068">
                          <w:rPr>
                            <w:rStyle w:val="Hyperlink"/>
                            <w:sz w:val="16"/>
                            <w:szCs w:val="16"/>
                          </w:rPr>
                          <w:t>http://www.maphill.com/uganda/simple-maps/silver-style-map/</w:t>
                        </w:r>
                      </w:hyperlink>
                      <w:r w:rsidRPr="00ED3068">
                        <w:rPr>
                          <w:sz w:val="16"/>
                          <w:szCs w:val="16"/>
                        </w:rPr>
                        <w:t xml:space="preserve"> </w:t>
                      </w:r>
                    </w:p>
                    <w:p w14:paraId="5F619C1E" w14:textId="77777777" w:rsidR="00E6423D" w:rsidRPr="00ED3068" w:rsidRDefault="00E6423D" w:rsidP="00ED3068">
                      <w:pPr>
                        <w:rPr>
                          <w:sz w:val="16"/>
                          <w:szCs w:val="16"/>
                        </w:rPr>
                      </w:pPr>
                    </w:p>
                  </w:txbxContent>
                </v:textbox>
              </v:shape>
            </w:pict>
          </mc:Fallback>
        </mc:AlternateContent>
      </w:r>
      <w:r w:rsidR="00E967EE">
        <w:rPr>
          <w:noProof/>
          <w:lang w:val="en-US"/>
        </w:rPr>
        <w:drawing>
          <wp:inline distT="0" distB="0" distL="0" distR="0" wp14:anchorId="334E597C" wp14:editId="0DA67600">
            <wp:extent cx="4542982" cy="4536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e pays uganda.jpg"/>
                    <pic:cNvPicPr/>
                  </pic:nvPicPr>
                  <pic:blipFill rotWithShape="1">
                    <a:blip r:embed="rId22">
                      <a:extLst>
                        <a:ext uri="{28A0092B-C50C-407E-A947-70E740481C1C}">
                          <a14:useLocalDpi xmlns:a14="http://schemas.microsoft.com/office/drawing/2010/main" val="0"/>
                        </a:ext>
                      </a:extLst>
                    </a:blip>
                    <a:srcRect t="1796" b="2122"/>
                    <a:stretch/>
                  </pic:blipFill>
                  <pic:spPr bwMode="auto">
                    <a:xfrm>
                      <a:off x="0" y="0"/>
                      <a:ext cx="4542982" cy="4536000"/>
                    </a:xfrm>
                    <a:prstGeom prst="rect">
                      <a:avLst/>
                    </a:prstGeom>
                    <a:ln>
                      <a:noFill/>
                    </a:ln>
                    <a:extLst>
                      <a:ext uri="{53640926-AAD7-44d8-BBD7-CCE9431645EC}">
                        <a14:shadowObscured xmlns:a14="http://schemas.microsoft.com/office/drawing/2010/main"/>
                      </a:ext>
                    </a:extLst>
                  </pic:spPr>
                </pic:pic>
              </a:graphicData>
            </a:graphic>
          </wp:inline>
        </w:drawing>
      </w:r>
      <w:r w:rsidRPr="009E7C67">
        <w:rPr>
          <w:lang w:val="en-US"/>
        </w:rPr>
        <w:t xml:space="preserve"> </w:t>
      </w:r>
    </w:p>
    <w:p w14:paraId="6901F59C" w14:textId="64DD7578" w:rsidR="00031FD1" w:rsidRDefault="00031FD1" w:rsidP="0008103E">
      <w:pPr>
        <w:pStyle w:val="Heading2"/>
        <w:jc w:val="both"/>
        <w:rPr>
          <w:b/>
          <w:color w:val="FF0000"/>
          <w:sz w:val="28"/>
          <w:szCs w:val="28"/>
          <w:lang w:val="en-US"/>
        </w:rPr>
      </w:pPr>
      <w:bookmarkStart w:id="9" w:name="_Toc520472891"/>
      <w:r>
        <w:rPr>
          <w:b/>
          <w:color w:val="FF0000"/>
          <w:sz w:val="28"/>
          <w:szCs w:val="28"/>
          <w:lang w:val="en-US"/>
        </w:rPr>
        <w:lastRenderedPageBreak/>
        <w:t>2</w:t>
      </w:r>
      <w:r w:rsidR="00A16A7E">
        <w:rPr>
          <w:b/>
          <w:color w:val="FF0000"/>
          <w:sz w:val="28"/>
          <w:szCs w:val="28"/>
          <w:lang w:val="en-US"/>
        </w:rPr>
        <w:t>.</w:t>
      </w:r>
      <w:r w:rsidR="00A16A7E" w:rsidRPr="00C20434">
        <w:rPr>
          <w:b/>
          <w:color w:val="FF0000"/>
          <w:sz w:val="28"/>
          <w:szCs w:val="28"/>
          <w:lang w:val="en-US"/>
        </w:rPr>
        <w:t xml:space="preserve">1 </w:t>
      </w:r>
      <w:r>
        <w:rPr>
          <w:b/>
          <w:color w:val="FF0000"/>
          <w:sz w:val="28"/>
          <w:szCs w:val="28"/>
          <w:lang w:val="en-US"/>
        </w:rPr>
        <w:t>Environment context</w:t>
      </w:r>
      <w:bookmarkEnd w:id="9"/>
    </w:p>
    <w:p w14:paraId="46A911F8" w14:textId="77777777" w:rsidR="00A16A7E" w:rsidRDefault="00A16A7E" w:rsidP="0008103E">
      <w:pPr>
        <w:pStyle w:val="NormalWeb"/>
        <w:spacing w:before="0" w:beforeAutospacing="0" w:after="0" w:afterAutospacing="0"/>
        <w:jc w:val="both"/>
        <w:rPr>
          <w:rFonts w:asciiTheme="majorHAnsi" w:eastAsiaTheme="majorEastAsia" w:hAnsiTheme="majorHAnsi" w:cstheme="majorBidi"/>
          <w:color w:val="A6A6A6" w:themeColor="background1" w:themeShade="A6"/>
          <w:sz w:val="26"/>
          <w:szCs w:val="26"/>
          <w:lang w:val="en-US" w:eastAsia="en-US"/>
        </w:rPr>
      </w:pPr>
    </w:p>
    <w:p w14:paraId="5F233A4C" w14:textId="77777777" w:rsidR="00A16A7E" w:rsidRPr="00CE6BE7" w:rsidRDefault="00A16A7E" w:rsidP="0008103E">
      <w:pPr>
        <w:pStyle w:val="NormalWeb"/>
        <w:spacing w:before="0" w:beforeAutospacing="0" w:after="0" w:afterAutospacing="0"/>
        <w:jc w:val="both"/>
        <w:rPr>
          <w:rFonts w:asciiTheme="minorHAnsi" w:hAnsiTheme="minorHAnsi"/>
          <w:sz w:val="22"/>
          <w:szCs w:val="22"/>
          <w:lang w:val="en-US"/>
        </w:rPr>
      </w:pPr>
      <w:r>
        <w:rPr>
          <w:rFonts w:asciiTheme="minorHAnsi" w:hAnsiTheme="minorHAnsi"/>
          <w:sz w:val="22"/>
          <w:szCs w:val="22"/>
          <w:lang w:val="en-US"/>
        </w:rPr>
        <w:t>And in more particular between</w:t>
      </w:r>
      <w:r w:rsidRPr="00CE6BE7">
        <w:rPr>
          <w:rFonts w:asciiTheme="minorHAnsi" w:hAnsiTheme="minorHAnsi"/>
          <w:sz w:val="22"/>
          <w:szCs w:val="22"/>
          <w:lang w:val="en-US"/>
        </w:rPr>
        <w:t xml:space="preserve"> the Fort Portal</w:t>
      </w:r>
      <w:r w:rsidRPr="00CE6BE7">
        <w:rPr>
          <w:rStyle w:val="FootnoteReference"/>
          <w:rFonts w:asciiTheme="minorHAnsi" w:hAnsiTheme="minorHAnsi"/>
          <w:sz w:val="22"/>
          <w:szCs w:val="22"/>
          <w:lang w:val="en-US"/>
        </w:rPr>
        <w:footnoteReference w:id="5"/>
      </w:r>
      <w:r w:rsidRPr="00CE6BE7">
        <w:rPr>
          <w:rFonts w:asciiTheme="minorHAnsi" w:hAnsiTheme="minorHAnsi"/>
          <w:sz w:val="22"/>
          <w:szCs w:val="22"/>
          <w:lang w:val="en-US"/>
        </w:rPr>
        <w:t xml:space="preserve"> and Hoima cities where there are weather stat</w:t>
      </w:r>
      <w:r>
        <w:rPr>
          <w:rFonts w:asciiTheme="minorHAnsi" w:hAnsiTheme="minorHAnsi"/>
          <w:sz w:val="22"/>
          <w:szCs w:val="22"/>
          <w:lang w:val="en-US"/>
        </w:rPr>
        <w:t>ions providing accurate measures</w:t>
      </w:r>
      <w:r w:rsidRPr="00CE6BE7">
        <w:rPr>
          <w:rStyle w:val="FootnoteReference"/>
          <w:rFonts w:asciiTheme="minorHAnsi" w:hAnsiTheme="minorHAnsi"/>
          <w:sz w:val="22"/>
          <w:szCs w:val="22"/>
          <w:lang w:val="en-US"/>
        </w:rPr>
        <w:footnoteReference w:id="6"/>
      </w:r>
      <w:r w:rsidRPr="00CE6BE7">
        <w:rPr>
          <w:rFonts w:asciiTheme="minorHAnsi" w:hAnsiTheme="minorHAnsi"/>
          <w:sz w:val="22"/>
          <w:szCs w:val="22"/>
          <w:lang w:val="en-US"/>
        </w:rPr>
        <w:t>.</w:t>
      </w:r>
    </w:p>
    <w:p w14:paraId="65806254" w14:textId="083B97A9" w:rsidR="00A16A7E" w:rsidRPr="00CE6BE7" w:rsidRDefault="00A16A7E" w:rsidP="0008103E">
      <w:pPr>
        <w:jc w:val="both"/>
        <w:rPr>
          <w:rFonts w:cs="Arial"/>
          <w:lang w:val="en-US"/>
        </w:rPr>
      </w:pPr>
      <w:r w:rsidRPr="00CE6BE7">
        <w:rPr>
          <w:rFonts w:cs="Arial"/>
          <w:lang w:val="en-US"/>
        </w:rPr>
        <w:t xml:space="preserve">These cities </w:t>
      </w:r>
      <w:r w:rsidR="00031FD1">
        <w:rPr>
          <w:rFonts w:cs="Arial"/>
          <w:lang w:val="en-US"/>
        </w:rPr>
        <w:t xml:space="preserve">located in the highlands </w:t>
      </w:r>
      <w:r w:rsidRPr="00CE6BE7">
        <w:rPr>
          <w:rFonts w:cs="Arial"/>
          <w:lang w:val="en-US"/>
        </w:rPr>
        <w:t xml:space="preserve">have a tropical wet climate with a significant rainfall in most months of the year even if there is a really short dry season with a really small effect on the overall climate. The rains can be short and intense or long and sustained. The abundant vegetation and the diversity of its species testify </w:t>
      </w:r>
      <w:r>
        <w:rPr>
          <w:rFonts w:cs="Arial"/>
          <w:lang w:val="en-US"/>
        </w:rPr>
        <w:t>to this wet suitable situation where a</w:t>
      </w:r>
      <w:r w:rsidRPr="00CE6BE7">
        <w:rPr>
          <w:rFonts w:cs="Arial"/>
          <w:lang w:val="en-US"/>
        </w:rPr>
        <w:t xml:space="preserve"> particular wildlife has also found refuge. </w:t>
      </w:r>
    </w:p>
    <w:p w14:paraId="09491FDD" w14:textId="77777777" w:rsidR="00A16A7E" w:rsidRPr="00CE6BE7" w:rsidRDefault="00A16A7E" w:rsidP="0008103E">
      <w:pPr>
        <w:jc w:val="both"/>
        <w:rPr>
          <w:rFonts w:cs="Arial"/>
          <w:lang w:val="en-US"/>
        </w:rPr>
      </w:pPr>
      <w:r w:rsidRPr="00CE6BE7">
        <w:rPr>
          <w:rFonts w:cs="Arial"/>
          <w:lang w:val="en-US"/>
        </w:rPr>
        <w:t>The temperature here averages around 19-20 °C and the rains are providing about 1410 mm of precipitation falls annually.</w:t>
      </w:r>
    </w:p>
    <w:p w14:paraId="5558119D" w14:textId="77777777" w:rsidR="00A16A7E" w:rsidRPr="00CE6BE7" w:rsidRDefault="00A16A7E" w:rsidP="0008103E">
      <w:pPr>
        <w:jc w:val="both"/>
        <w:rPr>
          <w:lang w:val="en-US"/>
        </w:rPr>
      </w:pPr>
      <w:r w:rsidRPr="00CE6BE7">
        <w:rPr>
          <w:lang w:val="en-US"/>
        </w:rPr>
        <w:t>The Koppen Climate Classification subtypes for these 2 cities indicate an "Aw" (Tropical Savanna Climate) and an "Am" (Tropical Monsoon Climate). Th</w:t>
      </w:r>
      <w:r>
        <w:rPr>
          <w:lang w:val="en-US"/>
        </w:rPr>
        <w:t xml:space="preserve">e camps are located in between </w:t>
      </w:r>
      <w:r w:rsidRPr="00CE6BE7">
        <w:rPr>
          <w:lang w:val="en-US"/>
        </w:rPr>
        <w:t>with intense rains and correspond therefore to a more humid reality.</w:t>
      </w:r>
    </w:p>
    <w:p w14:paraId="2EA893F2" w14:textId="77777777" w:rsidR="00A16A7E" w:rsidRDefault="00A16A7E" w:rsidP="0008103E">
      <w:pPr>
        <w:spacing w:line="240" w:lineRule="auto"/>
        <w:jc w:val="both"/>
        <w:textAlignment w:val="top"/>
        <w:rPr>
          <w:rFonts w:eastAsia="Times New Roman" w:cs="Arial"/>
          <w:lang w:val="en-US" w:eastAsia="fr-LU"/>
        </w:rPr>
      </w:pPr>
      <w:r w:rsidRPr="00CE6BE7">
        <w:rPr>
          <w:rFonts w:eastAsia="Times New Roman" w:cs="Arial"/>
          <w:lang w:val="en-US" w:eastAsia="fr-LU"/>
        </w:rPr>
        <w:t>It is important to point out that there is a big difference in altitude between the lake banks and the highest regions with an a</w:t>
      </w:r>
      <w:r>
        <w:rPr>
          <w:rFonts w:eastAsia="Times New Roman" w:cs="Arial"/>
          <w:lang w:val="en-US" w:eastAsia="fr-LU"/>
        </w:rPr>
        <w:t>ltitude drop of more than 600m.</w:t>
      </w:r>
    </w:p>
    <w:p w14:paraId="14407193" w14:textId="77777777" w:rsidR="00A16A7E" w:rsidRPr="00CE6BE7" w:rsidRDefault="00A16A7E" w:rsidP="0008103E">
      <w:pPr>
        <w:spacing w:line="240" w:lineRule="auto"/>
        <w:jc w:val="both"/>
        <w:textAlignment w:val="top"/>
        <w:rPr>
          <w:rFonts w:eastAsia="Times New Roman" w:cs="Arial"/>
          <w:lang w:val="en-US" w:eastAsia="fr-LU"/>
        </w:rPr>
      </w:pPr>
      <w:r w:rsidRPr="00CE6BE7">
        <w:rPr>
          <w:rFonts w:eastAsia="Times New Roman" w:cs="Arial"/>
          <w:lang w:val="en-US" w:eastAsia="fr-LU"/>
        </w:rPr>
        <w:t>This aspe</w:t>
      </w:r>
      <w:r>
        <w:rPr>
          <w:rFonts w:eastAsia="Times New Roman" w:cs="Arial"/>
          <w:lang w:val="en-US" w:eastAsia="fr-LU"/>
        </w:rPr>
        <w:t xml:space="preserve">ct affects the temperatures </w:t>
      </w:r>
      <w:r w:rsidRPr="00CE6BE7">
        <w:rPr>
          <w:rFonts w:eastAsia="Times New Roman" w:cs="Arial"/>
          <w:lang w:val="en-US" w:eastAsia="fr-LU"/>
        </w:rPr>
        <w:t xml:space="preserve">most particularly </w:t>
      </w:r>
      <w:r>
        <w:rPr>
          <w:rFonts w:eastAsia="Times New Roman" w:cs="Arial"/>
          <w:lang w:val="en-US" w:eastAsia="fr-LU"/>
        </w:rPr>
        <w:t>at the night time</w:t>
      </w:r>
      <w:r w:rsidRPr="00CE6BE7">
        <w:rPr>
          <w:rFonts w:eastAsia="Times New Roman" w:cs="Arial"/>
          <w:lang w:val="en-US" w:eastAsia="fr-LU"/>
        </w:rPr>
        <w:t xml:space="preserve"> on the highlands where are established the camps…</w:t>
      </w:r>
    </w:p>
    <w:p w14:paraId="0751D2E5" w14:textId="77777777" w:rsidR="00A16A7E" w:rsidRPr="00CE6BE7" w:rsidRDefault="00A16A7E" w:rsidP="0008103E">
      <w:pPr>
        <w:spacing w:line="240" w:lineRule="auto"/>
        <w:jc w:val="both"/>
        <w:textAlignment w:val="top"/>
        <w:rPr>
          <w:rFonts w:eastAsia="Times New Roman" w:cs="Arial"/>
          <w:lang w:val="en-US" w:eastAsia="fr-LU"/>
        </w:rPr>
      </w:pPr>
      <w:r w:rsidRPr="00CE6BE7">
        <w:rPr>
          <w:rFonts w:eastAsia="Times New Roman" w:cs="Arial"/>
          <w:lang w:val="en-US" w:eastAsia="fr-LU"/>
        </w:rPr>
        <w:t xml:space="preserve"> </w:t>
      </w:r>
    </w:p>
    <w:p w14:paraId="69146166" w14:textId="77777777" w:rsidR="00A16A7E" w:rsidRPr="00CE6BE7" w:rsidRDefault="00A16A7E" w:rsidP="0008103E">
      <w:pPr>
        <w:spacing w:line="240" w:lineRule="auto"/>
        <w:jc w:val="both"/>
        <w:textAlignment w:val="top"/>
        <w:rPr>
          <w:rFonts w:eastAsia="Times New Roman" w:cs="Arial"/>
          <w:lang w:val="en-US" w:eastAsia="fr-LU"/>
        </w:rPr>
      </w:pPr>
      <w:r w:rsidRPr="00CE6BE7">
        <w:rPr>
          <w:rFonts w:eastAsia="Times New Roman" w:cs="Arial"/>
          <w:noProof/>
          <w:lang w:val="en-US"/>
        </w:rPr>
        <w:drawing>
          <wp:inline distT="0" distB="0" distL="0" distR="0" wp14:anchorId="34CD8992" wp14:editId="4C2386D9">
            <wp:extent cx="3099600" cy="1476000"/>
            <wp:effectExtent l="0" t="0" r="571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limograph fort portal.jpg"/>
                    <pic:cNvPicPr/>
                  </pic:nvPicPr>
                  <pic:blipFill>
                    <a:blip r:embed="rId23">
                      <a:extLst>
                        <a:ext uri="{28A0092B-C50C-407E-A947-70E740481C1C}">
                          <a14:useLocalDpi xmlns:a14="http://schemas.microsoft.com/office/drawing/2010/main" val="0"/>
                        </a:ext>
                      </a:extLst>
                    </a:blip>
                    <a:stretch>
                      <a:fillRect/>
                    </a:stretch>
                  </pic:blipFill>
                  <pic:spPr>
                    <a:xfrm>
                      <a:off x="0" y="0"/>
                      <a:ext cx="3099600" cy="1476000"/>
                    </a:xfrm>
                    <a:prstGeom prst="rect">
                      <a:avLst/>
                    </a:prstGeom>
                  </pic:spPr>
                </pic:pic>
              </a:graphicData>
            </a:graphic>
          </wp:inline>
        </w:drawing>
      </w:r>
      <w:r w:rsidRPr="00CE6BE7">
        <w:rPr>
          <w:rFonts w:eastAsia="Times New Roman" w:cs="Arial"/>
          <w:lang w:val="en-US" w:eastAsia="fr-LU"/>
        </w:rPr>
        <w:t xml:space="preserve"> </w:t>
      </w:r>
      <w:r w:rsidRPr="00CE6BE7">
        <w:rPr>
          <w:rFonts w:eastAsia="Times New Roman" w:cs="Arial"/>
          <w:noProof/>
          <w:lang w:val="en-US"/>
        </w:rPr>
        <w:drawing>
          <wp:inline distT="0" distB="0" distL="0" distR="0" wp14:anchorId="09F90063" wp14:editId="3090895E">
            <wp:extent cx="2649187" cy="14760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loud and humidity fort port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9187" cy="1476000"/>
                    </a:xfrm>
                    <a:prstGeom prst="rect">
                      <a:avLst/>
                    </a:prstGeom>
                  </pic:spPr>
                </pic:pic>
              </a:graphicData>
            </a:graphic>
          </wp:inline>
        </w:drawing>
      </w:r>
    </w:p>
    <w:p w14:paraId="4DE96776" w14:textId="77777777" w:rsidR="00A16A7E" w:rsidRPr="00386CEE" w:rsidRDefault="00A16A7E" w:rsidP="0008103E">
      <w:pPr>
        <w:pStyle w:val="NormalWeb"/>
        <w:spacing w:before="0" w:beforeAutospacing="0" w:after="0" w:afterAutospacing="0"/>
        <w:jc w:val="both"/>
        <w:rPr>
          <w:rFonts w:asciiTheme="minorHAnsi" w:hAnsiTheme="minorHAnsi"/>
          <w:sz w:val="20"/>
          <w:szCs w:val="20"/>
          <w:lang w:val="en-US"/>
        </w:rPr>
      </w:pPr>
      <w:r w:rsidRPr="00386CEE">
        <w:rPr>
          <w:rFonts w:asciiTheme="minorHAnsi" w:hAnsiTheme="minorHAnsi"/>
          <w:sz w:val="20"/>
          <w:szCs w:val="20"/>
          <w:lang w:val="en-US"/>
        </w:rPr>
        <w:t xml:space="preserve">Climograph of Fort Portal  </w:t>
      </w:r>
      <w:r w:rsidRPr="00386CEE">
        <w:rPr>
          <w:rFonts w:asciiTheme="minorHAnsi" w:hAnsiTheme="minorHAnsi"/>
          <w:sz w:val="20"/>
          <w:szCs w:val="20"/>
          <w:lang w:val="en-US"/>
        </w:rPr>
        <w:tab/>
      </w:r>
      <w:r w:rsidRPr="00386CEE">
        <w:rPr>
          <w:rFonts w:asciiTheme="minorHAnsi" w:hAnsiTheme="minorHAnsi"/>
          <w:sz w:val="20"/>
          <w:szCs w:val="20"/>
          <w:lang w:val="en-US"/>
        </w:rPr>
        <w:tab/>
      </w:r>
      <w:r w:rsidRPr="00386CEE">
        <w:rPr>
          <w:rFonts w:asciiTheme="minorHAnsi" w:hAnsiTheme="minorHAnsi"/>
          <w:sz w:val="20"/>
          <w:szCs w:val="20"/>
          <w:lang w:val="en-US"/>
        </w:rPr>
        <w:tab/>
      </w:r>
      <w:r w:rsidRPr="00386CEE">
        <w:rPr>
          <w:rFonts w:asciiTheme="minorHAnsi" w:hAnsiTheme="minorHAnsi"/>
          <w:sz w:val="20"/>
          <w:szCs w:val="20"/>
          <w:lang w:val="en-US"/>
        </w:rPr>
        <w:tab/>
        <w:t xml:space="preserve">Cloud and humidity of Fort Portal </w:t>
      </w:r>
    </w:p>
    <w:p w14:paraId="0E32F8CE" w14:textId="77777777" w:rsidR="00A16A7E" w:rsidRPr="00386CEE" w:rsidRDefault="00A16A7E" w:rsidP="0008103E">
      <w:pPr>
        <w:pStyle w:val="NormalWeb"/>
        <w:spacing w:before="0" w:beforeAutospacing="0" w:after="0" w:afterAutospacing="0"/>
        <w:jc w:val="both"/>
        <w:rPr>
          <w:rFonts w:asciiTheme="minorHAnsi" w:hAnsiTheme="minorHAnsi"/>
          <w:sz w:val="20"/>
          <w:szCs w:val="20"/>
          <w:lang w:val="en-US"/>
        </w:rPr>
      </w:pPr>
      <w:r w:rsidRPr="00386CEE">
        <w:rPr>
          <w:rFonts w:asciiTheme="minorHAnsi" w:hAnsiTheme="minorHAnsi"/>
          <w:sz w:val="20"/>
          <w:szCs w:val="20"/>
          <w:lang w:val="en-US"/>
        </w:rPr>
        <w:t xml:space="preserve">Rainy all the year and constant temperature of 20°C       </w:t>
      </w:r>
      <w:r>
        <w:rPr>
          <w:rFonts w:asciiTheme="minorHAnsi" w:hAnsiTheme="minorHAnsi"/>
          <w:sz w:val="20"/>
          <w:szCs w:val="20"/>
          <w:lang w:val="en-US"/>
        </w:rPr>
        <w:t xml:space="preserve">          </w:t>
      </w:r>
      <w:r w:rsidRPr="00386CEE">
        <w:rPr>
          <w:rFonts w:asciiTheme="minorHAnsi" w:hAnsiTheme="minorHAnsi"/>
          <w:sz w:val="20"/>
          <w:szCs w:val="20"/>
          <w:lang w:val="en-US"/>
        </w:rPr>
        <w:t>Very overcast sky + relative humidity over 70%</w:t>
      </w:r>
    </w:p>
    <w:p w14:paraId="547FAFA1" w14:textId="77777777" w:rsidR="00A16A7E" w:rsidRDefault="00A16A7E" w:rsidP="0008103E">
      <w:pPr>
        <w:autoSpaceDE w:val="0"/>
        <w:autoSpaceDN w:val="0"/>
        <w:adjustRightInd w:val="0"/>
        <w:spacing w:after="0" w:line="240" w:lineRule="auto"/>
        <w:jc w:val="both"/>
        <w:rPr>
          <w:lang w:val="en-US"/>
        </w:rPr>
      </w:pPr>
      <w:r w:rsidRPr="00386CEE">
        <w:rPr>
          <w:sz w:val="20"/>
          <w:szCs w:val="20"/>
          <w:lang w:val="en-US"/>
        </w:rPr>
        <w:t>(Jan. and Feb. around 35mm + rest of the year &gt; 80mm)</w:t>
      </w:r>
      <w:r>
        <w:rPr>
          <w:lang w:val="en-US"/>
        </w:rPr>
        <w:br/>
      </w:r>
    </w:p>
    <w:p w14:paraId="4181A78D" w14:textId="77777777" w:rsidR="00A16A7E" w:rsidRPr="0076391B" w:rsidRDefault="00A16A7E" w:rsidP="0008103E">
      <w:pPr>
        <w:autoSpaceDE w:val="0"/>
        <w:autoSpaceDN w:val="0"/>
        <w:adjustRightInd w:val="0"/>
        <w:spacing w:after="0" w:line="240" w:lineRule="auto"/>
        <w:jc w:val="both"/>
        <w:rPr>
          <w:lang w:val="en-US"/>
        </w:rPr>
      </w:pPr>
    </w:p>
    <w:p w14:paraId="2605B3ED" w14:textId="1E1901A0" w:rsidR="00A16A7E" w:rsidRPr="00DB17B3" w:rsidRDefault="00031FD1" w:rsidP="0008103E">
      <w:pPr>
        <w:pStyle w:val="Heading2"/>
        <w:jc w:val="both"/>
        <w:rPr>
          <w:b/>
          <w:color w:val="FF0000"/>
          <w:sz w:val="28"/>
          <w:szCs w:val="28"/>
          <w:lang w:val="en-US"/>
        </w:rPr>
      </w:pPr>
      <w:bookmarkStart w:id="10" w:name="_Toc520472892"/>
      <w:r>
        <w:rPr>
          <w:b/>
          <w:color w:val="FF0000"/>
          <w:sz w:val="28"/>
          <w:szCs w:val="28"/>
          <w:lang w:val="en-US"/>
        </w:rPr>
        <w:t>2</w:t>
      </w:r>
      <w:r w:rsidR="00A16A7E">
        <w:rPr>
          <w:b/>
          <w:color w:val="FF0000"/>
          <w:sz w:val="28"/>
          <w:szCs w:val="28"/>
          <w:lang w:val="en-US"/>
        </w:rPr>
        <w:t xml:space="preserve">.2 </w:t>
      </w:r>
      <w:r w:rsidR="00A16A7E" w:rsidRPr="00DB17B3">
        <w:rPr>
          <w:b/>
          <w:color w:val="FF0000"/>
          <w:sz w:val="28"/>
          <w:szCs w:val="28"/>
          <w:lang w:val="en-US"/>
        </w:rPr>
        <w:t xml:space="preserve">North-Kivu and Ituri populations </w:t>
      </w:r>
      <w:r>
        <w:rPr>
          <w:b/>
          <w:color w:val="FF0000"/>
          <w:sz w:val="28"/>
          <w:szCs w:val="28"/>
          <w:lang w:val="en-US"/>
        </w:rPr>
        <w:t>movement</w:t>
      </w:r>
      <w:bookmarkEnd w:id="10"/>
    </w:p>
    <w:p w14:paraId="43D44D8F" w14:textId="77777777" w:rsidR="00A16A7E" w:rsidRPr="00CE6BE7" w:rsidRDefault="00A16A7E" w:rsidP="0008103E">
      <w:pPr>
        <w:pStyle w:val="NormalWeb"/>
        <w:spacing w:before="0" w:beforeAutospacing="0" w:after="0" w:afterAutospacing="0"/>
        <w:jc w:val="both"/>
        <w:rPr>
          <w:rFonts w:asciiTheme="minorHAnsi" w:hAnsiTheme="minorHAnsi"/>
          <w:sz w:val="22"/>
          <w:szCs w:val="22"/>
          <w:lang w:val="en-US"/>
        </w:rPr>
      </w:pPr>
    </w:p>
    <w:p w14:paraId="42B04536" w14:textId="77777777" w:rsidR="00A16A7E" w:rsidRPr="00CE6BE7" w:rsidRDefault="00A16A7E" w:rsidP="0008103E">
      <w:pPr>
        <w:jc w:val="both"/>
        <w:rPr>
          <w:lang w:val="en-US"/>
        </w:rPr>
      </w:pPr>
      <w:r w:rsidRPr="00CE6BE7">
        <w:rPr>
          <w:lang w:val="en-US"/>
        </w:rPr>
        <w:t>The Ituri province is mainly composed by a non-homogeneous population coming from different ethnic groups with for the main tribes: Alur, Hema, Lendu, Ngiti, Bira, Ndo-Oke</w:t>
      </w:r>
      <w:r>
        <w:rPr>
          <w:lang w:val="en-US"/>
        </w:rPr>
        <w:t>bo and the Mbuti. These group</w:t>
      </w:r>
      <w:r w:rsidRPr="00CE6BE7">
        <w:rPr>
          <w:lang w:val="en-US"/>
        </w:rPr>
        <w:t>s are organized in village forms. These ones are not only localized in RDC as their territories are also part of the Uganda neighbor country</w:t>
      </w:r>
      <w:r w:rsidRPr="00CE6BE7">
        <w:rPr>
          <w:rStyle w:val="FootnoteReference"/>
          <w:lang w:val="en-US"/>
        </w:rPr>
        <w:footnoteReference w:id="7"/>
      </w:r>
      <w:r w:rsidRPr="00CE6BE7">
        <w:rPr>
          <w:lang w:val="en-US"/>
        </w:rPr>
        <w:t>.</w:t>
      </w:r>
    </w:p>
    <w:p w14:paraId="7F5BEF6C" w14:textId="77777777" w:rsidR="00A16A7E" w:rsidRPr="00CE6BE7" w:rsidRDefault="00A16A7E" w:rsidP="0008103E">
      <w:pPr>
        <w:jc w:val="both"/>
        <w:rPr>
          <w:lang w:val="en-US"/>
        </w:rPr>
      </w:pPr>
      <w:r w:rsidRPr="00CE6BE7">
        <w:rPr>
          <w:lang w:val="en-US"/>
        </w:rPr>
        <w:lastRenderedPageBreak/>
        <w:t>The population activities are</w:t>
      </w:r>
      <w:r>
        <w:rPr>
          <w:lang w:val="en-US"/>
        </w:rPr>
        <w:t xml:space="preserve"> intimately linked to this</w:t>
      </w:r>
      <w:r w:rsidRPr="00CE6BE7">
        <w:rPr>
          <w:lang w:val="en-US"/>
        </w:rPr>
        <w:t xml:space="preserve"> </w:t>
      </w:r>
      <w:r>
        <w:rPr>
          <w:lang w:val="en-US"/>
        </w:rPr>
        <w:t xml:space="preserve">extended </w:t>
      </w:r>
      <w:r w:rsidRPr="00CE6BE7">
        <w:rPr>
          <w:lang w:val="en-US"/>
        </w:rPr>
        <w:t>territor</w:t>
      </w:r>
      <w:r>
        <w:rPr>
          <w:lang w:val="en-US"/>
        </w:rPr>
        <w:t xml:space="preserve">y in terms of varieties </w:t>
      </w:r>
      <w:r w:rsidRPr="00CE6BE7">
        <w:rPr>
          <w:rFonts w:cs="Arial"/>
          <w:color w:val="222222"/>
          <w:lang w:val="en-US"/>
        </w:rPr>
        <w:t>and by consequence to what can it be drawn from it,</w:t>
      </w:r>
      <w:r>
        <w:rPr>
          <w:rFonts w:cs="Arial"/>
          <w:color w:val="222222"/>
          <w:lang w:val="en-US"/>
        </w:rPr>
        <w:t xml:space="preserve"> such as pastoral </w:t>
      </w:r>
      <w:r w:rsidRPr="00CE6BE7">
        <w:rPr>
          <w:rFonts w:cs="Arial"/>
          <w:color w:val="222222"/>
          <w:lang w:val="en-US"/>
        </w:rPr>
        <w:t>farming (cattle</w:t>
      </w:r>
      <w:r>
        <w:rPr>
          <w:rFonts w:cs="Arial"/>
          <w:color w:val="222222"/>
          <w:lang w:val="en-US"/>
        </w:rPr>
        <w:t xml:space="preserve"> and agriculture</w:t>
      </w:r>
      <w:r w:rsidRPr="00CE6BE7">
        <w:rPr>
          <w:rFonts w:cs="Arial"/>
          <w:color w:val="222222"/>
          <w:lang w:val="en-US"/>
        </w:rPr>
        <w:t xml:space="preserve">) or/and </w:t>
      </w:r>
      <w:r w:rsidRPr="00CE6BE7">
        <w:rPr>
          <w:color w:val="000000"/>
          <w:lang w:val="en-US"/>
        </w:rPr>
        <w:t>also hunter-gatherers</w:t>
      </w:r>
      <w:r>
        <w:rPr>
          <w:color w:val="000000"/>
          <w:lang w:val="en-US"/>
        </w:rPr>
        <w:t xml:space="preserve"> activities</w:t>
      </w:r>
      <w:r w:rsidRPr="00CE6BE7">
        <w:rPr>
          <w:rFonts w:cs="Arial"/>
          <w:color w:val="222222"/>
          <w:lang w:val="en-US"/>
        </w:rPr>
        <w:t>.</w:t>
      </w:r>
    </w:p>
    <w:p w14:paraId="04FCF507" w14:textId="77777777" w:rsidR="00A16A7E" w:rsidRPr="00CE6BE7" w:rsidRDefault="00A16A7E" w:rsidP="0008103E">
      <w:pPr>
        <w:jc w:val="both"/>
        <w:rPr>
          <w:lang w:val="en-US"/>
        </w:rPr>
      </w:pPr>
      <w:r w:rsidRPr="00CE6BE7">
        <w:rPr>
          <w:rFonts w:cs="Arial"/>
          <w:color w:val="222222"/>
          <w:lang w:val="en-US"/>
        </w:rPr>
        <w:t>They are strong similitudes to what is ongoing in the North Kivu province with troubles since more than 20 years; where everything is controlled by the rules of the weapons</w:t>
      </w:r>
      <w:r w:rsidRPr="00CE6BE7">
        <w:rPr>
          <w:rFonts w:ascii="Arial" w:hAnsi="Arial" w:cs="Arial"/>
          <w:color w:val="222222"/>
          <w:lang w:val="en-US"/>
        </w:rPr>
        <w:t xml:space="preserve"> </w:t>
      </w:r>
      <w:r w:rsidRPr="00CE6BE7">
        <w:rPr>
          <w:rFonts w:cs="Arial"/>
          <w:color w:val="222222"/>
          <w:lang w:val="en-US"/>
        </w:rPr>
        <w:t>with constant fights for power on lands , mines; where the population is terrorized and can only flee massively towards North or East …</w:t>
      </w:r>
    </w:p>
    <w:p w14:paraId="719C1C61" w14:textId="2610A8C7" w:rsidR="00A16A7E" w:rsidRDefault="00A16A7E" w:rsidP="0008103E">
      <w:pPr>
        <w:jc w:val="both"/>
        <w:rPr>
          <w:rFonts w:cs="Arial"/>
          <w:color w:val="222222"/>
          <w:lang w:val="en-US"/>
        </w:rPr>
      </w:pPr>
      <w:r w:rsidRPr="00CE6BE7">
        <w:rPr>
          <w:rFonts w:cs="Arial"/>
          <w:color w:val="222222"/>
          <w:lang w:val="en-US"/>
        </w:rPr>
        <w:t>One of the many well-known local armed groups, the Mai-Mai Kifuafui, is often showing off its strength</w:t>
      </w:r>
      <w:r w:rsidRPr="00CE6BE7">
        <w:rPr>
          <w:rStyle w:val="FootnoteReference"/>
          <w:rFonts w:cs="Arial"/>
          <w:color w:val="222222"/>
          <w:lang w:val="en-US"/>
        </w:rPr>
        <w:footnoteReference w:id="8"/>
      </w:r>
    </w:p>
    <w:p w14:paraId="0CF9B3A5" w14:textId="0A092F49" w:rsidR="00A16A7E" w:rsidRPr="00DB17B3" w:rsidRDefault="00031FD1" w:rsidP="0008103E">
      <w:pPr>
        <w:pStyle w:val="Heading2"/>
        <w:jc w:val="both"/>
        <w:rPr>
          <w:b/>
          <w:color w:val="FF0000"/>
          <w:sz w:val="28"/>
          <w:szCs w:val="28"/>
          <w:lang w:val="en-US"/>
        </w:rPr>
      </w:pPr>
      <w:bookmarkStart w:id="11" w:name="_Toc520472893"/>
      <w:r>
        <w:rPr>
          <w:b/>
          <w:color w:val="FF0000"/>
          <w:sz w:val="28"/>
          <w:szCs w:val="28"/>
          <w:lang w:val="en-US"/>
        </w:rPr>
        <w:t>2</w:t>
      </w:r>
      <w:r w:rsidR="00A16A7E">
        <w:rPr>
          <w:b/>
          <w:color w:val="FF0000"/>
          <w:sz w:val="28"/>
          <w:szCs w:val="28"/>
          <w:lang w:val="en-US"/>
        </w:rPr>
        <w:t xml:space="preserve">.3 </w:t>
      </w:r>
      <w:r w:rsidR="00A16A7E" w:rsidRPr="00DB17B3">
        <w:rPr>
          <w:b/>
          <w:color w:val="FF0000"/>
          <w:sz w:val="28"/>
          <w:szCs w:val="28"/>
          <w:lang w:val="en-US"/>
        </w:rPr>
        <w:t>Local h</w:t>
      </w:r>
      <w:r w:rsidR="00BF1799">
        <w:rPr>
          <w:b/>
          <w:color w:val="FF0000"/>
          <w:sz w:val="28"/>
          <w:szCs w:val="28"/>
          <w:lang w:val="en-US"/>
        </w:rPr>
        <w:t>ousing</w:t>
      </w:r>
      <w:r w:rsidR="00A16A7E" w:rsidRPr="00DB17B3">
        <w:rPr>
          <w:b/>
          <w:color w:val="FF0000"/>
          <w:sz w:val="28"/>
          <w:szCs w:val="28"/>
          <w:lang w:val="en-US"/>
        </w:rPr>
        <w:t xml:space="preserve"> typologies</w:t>
      </w:r>
      <w:bookmarkEnd w:id="11"/>
    </w:p>
    <w:p w14:paraId="626D84E6" w14:textId="77777777" w:rsidR="00A16A7E" w:rsidRDefault="00A16A7E" w:rsidP="0008103E">
      <w:pPr>
        <w:jc w:val="both"/>
        <w:rPr>
          <w:lang w:val="en-US"/>
        </w:rPr>
      </w:pPr>
    </w:p>
    <w:p w14:paraId="1E906218" w14:textId="77777777" w:rsidR="00A16A7E" w:rsidRPr="00CE6BE7" w:rsidRDefault="00A16A7E" w:rsidP="0008103E">
      <w:pPr>
        <w:jc w:val="both"/>
        <w:rPr>
          <w:color w:val="000000"/>
          <w:lang w:val="en-US"/>
        </w:rPr>
      </w:pPr>
      <w:r w:rsidRPr="00CE6BE7">
        <w:rPr>
          <w:color w:val="000000"/>
          <w:lang w:val="en-US"/>
        </w:rPr>
        <w:t>Discussions of architecture in this region focus chiefly on simple and poor rural dwellings and reflect the deep interaction of environmental factors such as natural resources, climate, and vegetation.</w:t>
      </w:r>
    </w:p>
    <w:p w14:paraId="240FF3D5" w14:textId="7805D08B" w:rsidR="00A16A7E" w:rsidRPr="00CE6BE7" w:rsidRDefault="00A16A7E" w:rsidP="0008103E">
      <w:pPr>
        <w:jc w:val="both"/>
        <w:rPr>
          <w:color w:val="000000"/>
          <w:lang w:val="en-US"/>
        </w:rPr>
      </w:pPr>
      <w:r w:rsidRPr="00CE6BE7">
        <w:rPr>
          <w:color w:val="000000"/>
          <w:lang w:val="en-US"/>
        </w:rPr>
        <w:t xml:space="preserve">By consequence, the constructive </w:t>
      </w:r>
      <w:r w:rsidR="001E614D">
        <w:rPr>
          <w:color w:val="000000"/>
          <w:lang w:val="en-US"/>
        </w:rPr>
        <w:t>technique</w:t>
      </w:r>
      <w:r w:rsidR="001E614D" w:rsidRPr="00CE6BE7">
        <w:rPr>
          <w:color w:val="000000"/>
          <w:lang w:val="en-US"/>
        </w:rPr>
        <w:t xml:space="preserve"> uses</w:t>
      </w:r>
      <w:r w:rsidRPr="00CE6BE7">
        <w:rPr>
          <w:color w:val="000000"/>
          <w:lang w:val="en-US"/>
        </w:rPr>
        <w:t xml:space="preserve"> the onsite resources next by the chosen implantation site. The favorite materials are earth (clay), wood and tree leaves.</w:t>
      </w:r>
    </w:p>
    <w:p w14:paraId="130A064D" w14:textId="77777777" w:rsidR="00A16A7E" w:rsidRPr="00CE6BE7" w:rsidRDefault="00A16A7E" w:rsidP="0008103E">
      <w:pPr>
        <w:jc w:val="both"/>
        <w:rPr>
          <w:color w:val="000000"/>
          <w:lang w:val="en-US"/>
        </w:rPr>
      </w:pPr>
      <w:r w:rsidRPr="00CE6BE7">
        <w:rPr>
          <w:color w:val="000000"/>
          <w:lang w:val="en-US"/>
        </w:rPr>
        <w:t>In the less-forested areas, grasses are used as building material as well, being employed widely for thatch for roof coverings. When hardwoods in forest regions are used for building. Earth and clay are also major building resources.</w:t>
      </w:r>
    </w:p>
    <w:p w14:paraId="02A07C3D" w14:textId="77777777" w:rsidR="00A16A7E" w:rsidRPr="00CE6BE7" w:rsidRDefault="00A16A7E" w:rsidP="0008103E">
      <w:pPr>
        <w:jc w:val="both"/>
        <w:rPr>
          <w:color w:val="000000"/>
          <w:lang w:val="en-US"/>
        </w:rPr>
      </w:pPr>
      <w:r w:rsidRPr="00CE6BE7">
        <w:rPr>
          <w:color w:val="000000"/>
          <w:lang w:val="en-US"/>
        </w:rPr>
        <w:t>In general, the house presents a rectangular blueprint of around 6x3 m; often, the walls height can be at shoulder height and be the results of closely woven frames formed from vertical poles and horizontal bracings made from stems of young bamboo plants. These wooden boxes drawn a frame of about 40x20cm and receive after a coating of earth filler (kind of basket weave packed and plastered with mud). The thickness of this walling system is about 10cm and corresponds to the irregularity of the poles or timber posts</w:t>
      </w:r>
      <w:r>
        <w:rPr>
          <w:color w:val="000000"/>
          <w:lang w:val="en-US"/>
        </w:rPr>
        <w:t xml:space="preserve"> dimensions</w:t>
      </w:r>
      <w:r w:rsidRPr="00CE6BE7">
        <w:rPr>
          <w:color w:val="000000"/>
          <w:lang w:val="en-US"/>
        </w:rPr>
        <w:t>. The technic is called wattle and daub</w:t>
      </w:r>
      <w:r w:rsidRPr="00CE6BE7">
        <w:rPr>
          <w:rStyle w:val="FootnoteReference"/>
          <w:color w:val="000000"/>
          <w:lang w:val="en-US"/>
        </w:rPr>
        <w:footnoteReference w:id="9"/>
      </w:r>
      <w:r w:rsidRPr="00CE6BE7">
        <w:rPr>
          <w:color w:val="000000"/>
          <w:lang w:val="en-US"/>
        </w:rPr>
        <w:t xml:space="preserve"> and is very useful when the earth is very hard to implement because the atmosphere is really humid and the walls need additional structures. </w:t>
      </w:r>
    </w:p>
    <w:p w14:paraId="61CACF7A" w14:textId="0AC83198" w:rsidR="00A16A7E" w:rsidRPr="00CE6BE7" w:rsidRDefault="00A16A7E" w:rsidP="0008103E">
      <w:pPr>
        <w:jc w:val="both"/>
        <w:rPr>
          <w:color w:val="000000"/>
          <w:lang w:val="en-US"/>
        </w:rPr>
      </w:pPr>
      <w:r w:rsidRPr="00CE6BE7">
        <w:rPr>
          <w:color w:val="000000"/>
          <w:lang w:val="en-US"/>
        </w:rPr>
        <w:t xml:space="preserve">In most of the case, </w:t>
      </w:r>
      <w:r w:rsidR="00DE6EF7" w:rsidRPr="00CE6BE7">
        <w:rPr>
          <w:color w:val="000000"/>
          <w:lang w:val="en-US"/>
        </w:rPr>
        <w:t>2 slopes in the length of the shelter compose the roof</w:t>
      </w:r>
      <w:r w:rsidRPr="00CE6BE7">
        <w:rPr>
          <w:color w:val="000000"/>
          <w:lang w:val="en-US"/>
        </w:rPr>
        <w:t xml:space="preserve">. The roof is commonly used as a granary or as a storage </w:t>
      </w:r>
      <w:r>
        <w:rPr>
          <w:color w:val="000000"/>
          <w:lang w:val="en-US"/>
        </w:rPr>
        <w:t>place.</w:t>
      </w:r>
    </w:p>
    <w:p w14:paraId="3C8678AE" w14:textId="77777777" w:rsidR="00A16A7E" w:rsidRDefault="00A16A7E" w:rsidP="0008103E">
      <w:pPr>
        <w:jc w:val="both"/>
        <w:rPr>
          <w:color w:val="000000"/>
          <w:lang w:val="en-US"/>
        </w:rPr>
      </w:pPr>
      <w:r w:rsidRPr="00CE6BE7">
        <w:rPr>
          <w:color w:val="000000"/>
          <w:lang w:val="en-US"/>
        </w:rPr>
        <w:t>It is important to report that closer we are getting close to the camps, the constructive mode evolves and changes to what has b</w:t>
      </w:r>
      <w:r>
        <w:rPr>
          <w:color w:val="000000"/>
          <w:lang w:val="en-US"/>
        </w:rPr>
        <w:t>een presented here above (from 3</w:t>
      </w:r>
      <w:r w:rsidRPr="00CE6BE7">
        <w:rPr>
          <w:color w:val="000000"/>
          <w:lang w:val="en-US"/>
        </w:rPr>
        <w:t>0 km around). It starts from far with on-site burnt (or cooked) bricks of 8x3x2 inches or 20x8x6 cm, after we observed some small constructions or annexes (like henhouse) with adobe blocks with a shape of around 6x12x4 inches or 15x30x10 cm to finally reached the area with almost all of the construction buil</w:t>
      </w:r>
      <w:r>
        <w:rPr>
          <w:color w:val="000000"/>
          <w:lang w:val="en-US"/>
        </w:rPr>
        <w:t>d with the described technique.</w:t>
      </w:r>
    </w:p>
    <w:p w14:paraId="2E27F56D" w14:textId="77777777" w:rsidR="00031FD1" w:rsidRDefault="00031FD1" w:rsidP="0008103E">
      <w:pPr>
        <w:jc w:val="both"/>
        <w:rPr>
          <w:color w:val="000000"/>
          <w:lang w:val="en-US"/>
        </w:rPr>
      </w:pPr>
    </w:p>
    <w:p w14:paraId="3BA340C1" w14:textId="04E12BFC" w:rsidR="00511379" w:rsidRDefault="00511379" w:rsidP="0008103E">
      <w:pPr>
        <w:jc w:val="both"/>
        <w:rPr>
          <w:color w:val="000000"/>
          <w:lang w:val="en-US"/>
        </w:rPr>
      </w:pPr>
    </w:p>
    <w:p w14:paraId="4D6126CE" w14:textId="77777777" w:rsidR="009E7C67" w:rsidRDefault="009E7C67" w:rsidP="0008103E">
      <w:pPr>
        <w:jc w:val="both"/>
        <w:rPr>
          <w:color w:val="000000"/>
          <w:lang w:val="en-US"/>
        </w:rPr>
      </w:pPr>
    </w:p>
    <w:p w14:paraId="0DD07146" w14:textId="77777777" w:rsidR="00A16A7E" w:rsidRPr="00CE6BE7" w:rsidRDefault="00A16A7E" w:rsidP="0008103E">
      <w:pPr>
        <w:jc w:val="both"/>
        <w:rPr>
          <w:color w:val="000000"/>
          <w:lang w:val="en-US"/>
        </w:rPr>
      </w:pPr>
      <w:r w:rsidRPr="00CE6BE7">
        <w:rPr>
          <w:color w:val="000000"/>
          <w:lang w:val="en-US"/>
        </w:rPr>
        <w:lastRenderedPageBreak/>
        <w:t xml:space="preserve">*Proportionally it represents in the </w:t>
      </w:r>
      <w:r>
        <w:rPr>
          <w:color w:val="000000"/>
          <w:lang w:val="en-US"/>
        </w:rPr>
        <w:t xml:space="preserve">intervention </w:t>
      </w:r>
      <w:r w:rsidRPr="00CE6BE7">
        <w:rPr>
          <w:color w:val="000000"/>
          <w:lang w:val="en-US"/>
        </w:rPr>
        <w:t>area (survey on 100 houses):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6"/>
        <w:gridCol w:w="1049"/>
        <w:gridCol w:w="1049"/>
        <w:gridCol w:w="1045"/>
        <w:gridCol w:w="1053"/>
        <w:gridCol w:w="1046"/>
        <w:gridCol w:w="1571"/>
        <w:gridCol w:w="1570"/>
      </w:tblGrid>
      <w:tr w:rsidR="00A16A7E" w:rsidRPr="00CE6BE7" w14:paraId="575B0FE5" w14:textId="77777777" w:rsidTr="00954B4F">
        <w:tc>
          <w:tcPr>
            <w:tcW w:w="3209" w:type="dxa"/>
            <w:gridSpan w:val="3"/>
          </w:tcPr>
          <w:p w14:paraId="1096378A" w14:textId="77777777" w:rsidR="00A16A7E" w:rsidRPr="00CE6BE7" w:rsidRDefault="00A16A7E" w:rsidP="0008103E">
            <w:pPr>
              <w:jc w:val="both"/>
              <w:rPr>
                <w:color w:val="000000"/>
                <w:lang w:val="en-US"/>
              </w:rPr>
            </w:pPr>
            <w:r w:rsidRPr="00CE6BE7">
              <w:rPr>
                <w:lang w:val="en-US"/>
              </w:rPr>
              <w:t>Walls construction technic</w:t>
            </w:r>
          </w:p>
        </w:tc>
        <w:tc>
          <w:tcPr>
            <w:tcW w:w="3210" w:type="dxa"/>
            <w:gridSpan w:val="3"/>
          </w:tcPr>
          <w:p w14:paraId="6DDD69F1" w14:textId="77777777" w:rsidR="00A16A7E" w:rsidRPr="00CE6BE7" w:rsidRDefault="00A16A7E" w:rsidP="0008103E">
            <w:pPr>
              <w:jc w:val="both"/>
              <w:rPr>
                <w:color w:val="000000"/>
                <w:lang w:val="en-US"/>
              </w:rPr>
            </w:pPr>
            <w:r w:rsidRPr="00CE6BE7">
              <w:rPr>
                <w:lang w:val="en-US"/>
              </w:rPr>
              <w:t>Roof material used</w:t>
            </w:r>
          </w:p>
        </w:tc>
        <w:tc>
          <w:tcPr>
            <w:tcW w:w="3210" w:type="dxa"/>
            <w:gridSpan w:val="2"/>
          </w:tcPr>
          <w:p w14:paraId="62364752" w14:textId="77777777" w:rsidR="00A16A7E" w:rsidRPr="00CE6BE7" w:rsidRDefault="00A16A7E" w:rsidP="0008103E">
            <w:pPr>
              <w:jc w:val="both"/>
              <w:rPr>
                <w:color w:val="000000"/>
                <w:lang w:val="en-US"/>
              </w:rPr>
            </w:pPr>
            <w:r w:rsidRPr="00CE6BE7">
              <w:rPr>
                <w:color w:val="000000"/>
                <w:lang w:val="en-US"/>
              </w:rPr>
              <w:t>Roof slope</w:t>
            </w:r>
          </w:p>
        </w:tc>
      </w:tr>
      <w:tr w:rsidR="00A16A7E" w:rsidRPr="00CE6BE7" w14:paraId="53396A8C" w14:textId="77777777" w:rsidTr="00954B4F">
        <w:tc>
          <w:tcPr>
            <w:tcW w:w="3209" w:type="dxa"/>
            <w:gridSpan w:val="3"/>
            <w:vAlign w:val="center"/>
          </w:tcPr>
          <w:p w14:paraId="5B7DAEBD" w14:textId="77777777" w:rsidR="00A16A7E" w:rsidRPr="00CE6BE7" w:rsidRDefault="00A16A7E" w:rsidP="0008103E">
            <w:pPr>
              <w:jc w:val="both"/>
              <w:rPr>
                <w:color w:val="000000"/>
                <w:sz w:val="6"/>
                <w:szCs w:val="6"/>
                <w:lang w:val="en-US"/>
              </w:rPr>
            </w:pPr>
          </w:p>
          <w:p w14:paraId="7FA56DBC" w14:textId="77777777" w:rsidR="00A16A7E" w:rsidRPr="00CE6BE7" w:rsidRDefault="00A16A7E" w:rsidP="0008103E">
            <w:pPr>
              <w:jc w:val="both"/>
              <w:rPr>
                <w:color w:val="000000"/>
                <w:sz w:val="6"/>
                <w:szCs w:val="6"/>
                <w:lang w:val="en-US"/>
              </w:rPr>
            </w:pPr>
            <w:r w:rsidRPr="00CE6BE7">
              <w:rPr>
                <w:b/>
                <w:noProof/>
                <w:color w:val="BFBFBF" w:themeColor="background1" w:themeShade="BF"/>
                <w:lang w:val="en-US"/>
              </w:rPr>
              <w:drawing>
                <wp:inline distT="0" distB="0" distL="0" distR="0" wp14:anchorId="33F2A5DA" wp14:editId="7ED179B4">
                  <wp:extent cx="1111288" cy="1080000"/>
                  <wp:effectExtent l="0" t="0" r="0" b="635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420" t="7698" r="24345" b="9467"/>
                          <a:stretch/>
                        </pic:blipFill>
                        <pic:spPr bwMode="auto">
                          <a:xfrm>
                            <a:off x="0" y="0"/>
                            <a:ext cx="111128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86FC6C7" w14:textId="77777777" w:rsidR="00A16A7E" w:rsidRPr="00CE6BE7" w:rsidRDefault="00A16A7E" w:rsidP="0008103E">
            <w:pPr>
              <w:jc w:val="both"/>
              <w:rPr>
                <w:color w:val="000000"/>
                <w:sz w:val="6"/>
                <w:szCs w:val="6"/>
                <w:lang w:val="en-US"/>
              </w:rPr>
            </w:pPr>
          </w:p>
        </w:tc>
        <w:tc>
          <w:tcPr>
            <w:tcW w:w="3210" w:type="dxa"/>
            <w:gridSpan w:val="3"/>
            <w:vAlign w:val="center"/>
          </w:tcPr>
          <w:p w14:paraId="43296EF9" w14:textId="77777777" w:rsidR="00A16A7E" w:rsidRPr="00CE6BE7" w:rsidRDefault="00A16A7E" w:rsidP="0008103E">
            <w:pPr>
              <w:jc w:val="both"/>
              <w:rPr>
                <w:color w:val="000000"/>
                <w:sz w:val="6"/>
                <w:szCs w:val="6"/>
                <w:lang w:val="en-US"/>
              </w:rPr>
            </w:pPr>
            <w:r w:rsidRPr="00CE6BE7">
              <w:rPr>
                <w:b/>
                <w:noProof/>
                <w:color w:val="BFBFBF" w:themeColor="background1" w:themeShade="BF"/>
                <w:lang w:val="en-US"/>
              </w:rPr>
              <w:drawing>
                <wp:inline distT="0" distB="0" distL="0" distR="0" wp14:anchorId="4536E29B" wp14:editId="65A023A8">
                  <wp:extent cx="1124779" cy="1080000"/>
                  <wp:effectExtent l="0" t="0" r="0" b="635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126" t="8782" r="24260" b="8706"/>
                          <a:stretch/>
                        </pic:blipFill>
                        <pic:spPr bwMode="auto">
                          <a:xfrm>
                            <a:off x="0" y="0"/>
                            <a:ext cx="1124779"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0" w:type="dxa"/>
            <w:gridSpan w:val="2"/>
            <w:vAlign w:val="center"/>
          </w:tcPr>
          <w:p w14:paraId="27932684" w14:textId="77777777" w:rsidR="00A16A7E" w:rsidRPr="00CE6BE7" w:rsidRDefault="00A16A7E" w:rsidP="0008103E">
            <w:pPr>
              <w:jc w:val="both"/>
              <w:rPr>
                <w:color w:val="000000"/>
                <w:sz w:val="6"/>
                <w:szCs w:val="6"/>
                <w:lang w:val="en-US"/>
              </w:rPr>
            </w:pPr>
            <w:r w:rsidRPr="00CE6BE7">
              <w:rPr>
                <w:b/>
                <w:noProof/>
                <w:color w:val="BFBFBF" w:themeColor="background1" w:themeShade="BF"/>
                <w:lang w:val="en-US"/>
              </w:rPr>
              <w:drawing>
                <wp:inline distT="0" distB="0" distL="0" distR="0" wp14:anchorId="4B84CB95" wp14:editId="4082EE04">
                  <wp:extent cx="1082925" cy="1080000"/>
                  <wp:effectExtent l="0" t="0" r="0" b="635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726" t="7984" r="24265" b="8972"/>
                          <a:stretch/>
                        </pic:blipFill>
                        <pic:spPr bwMode="auto">
                          <a:xfrm>
                            <a:off x="0" y="0"/>
                            <a:ext cx="108292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6A7E" w:rsidRPr="00CE6BE7" w14:paraId="76698984" w14:textId="77777777" w:rsidTr="00954B4F">
        <w:tc>
          <w:tcPr>
            <w:tcW w:w="1069" w:type="dxa"/>
          </w:tcPr>
          <w:p w14:paraId="5CB95978" w14:textId="77777777" w:rsidR="00A16A7E" w:rsidRPr="00CE6BE7" w:rsidRDefault="00A16A7E" w:rsidP="0008103E">
            <w:pPr>
              <w:jc w:val="both"/>
              <w:rPr>
                <w:color w:val="000000"/>
                <w:lang w:val="en-US"/>
              </w:rPr>
            </w:pPr>
            <w:r w:rsidRPr="00CE6BE7">
              <w:rPr>
                <w:rFonts w:ascii="Calibri" w:eastAsia="Times New Roman" w:hAnsi="Calibri" w:cs="Times New Roman"/>
                <w:color w:val="000000"/>
                <w:sz w:val="18"/>
                <w:szCs w:val="18"/>
                <w:lang w:val="en-US" w:eastAsia="fr-LU"/>
              </w:rPr>
              <w:t>burnt bricks</w:t>
            </w:r>
          </w:p>
        </w:tc>
        <w:tc>
          <w:tcPr>
            <w:tcW w:w="1070" w:type="dxa"/>
          </w:tcPr>
          <w:p w14:paraId="4DAA3DEA" w14:textId="77777777" w:rsidR="00A16A7E" w:rsidRPr="00CE6BE7" w:rsidRDefault="00A16A7E" w:rsidP="0008103E">
            <w:pPr>
              <w:jc w:val="both"/>
              <w:rPr>
                <w:color w:val="000000"/>
                <w:lang w:val="en-US"/>
              </w:rPr>
            </w:pPr>
            <w:r w:rsidRPr="00CE6BE7">
              <w:rPr>
                <w:rFonts w:ascii="Calibri" w:eastAsia="Times New Roman" w:hAnsi="Calibri" w:cs="Times New Roman"/>
                <w:color w:val="000000"/>
                <w:sz w:val="18"/>
                <w:szCs w:val="18"/>
                <w:lang w:val="en-US" w:eastAsia="fr-LU"/>
              </w:rPr>
              <w:t>adobe blocks</w:t>
            </w:r>
          </w:p>
        </w:tc>
        <w:tc>
          <w:tcPr>
            <w:tcW w:w="1070" w:type="dxa"/>
          </w:tcPr>
          <w:p w14:paraId="17161460" w14:textId="77777777" w:rsidR="00A16A7E" w:rsidRPr="00CE6BE7" w:rsidRDefault="00A16A7E" w:rsidP="0008103E">
            <w:pPr>
              <w:jc w:val="both"/>
              <w:rPr>
                <w:color w:val="000000"/>
                <w:lang w:val="en-US"/>
              </w:rPr>
            </w:pPr>
            <w:r w:rsidRPr="00CE6BE7">
              <w:rPr>
                <w:rFonts w:ascii="Calibri" w:eastAsia="Times New Roman" w:hAnsi="Calibri" w:cs="Times New Roman"/>
                <w:color w:val="000000"/>
                <w:sz w:val="18"/>
                <w:szCs w:val="18"/>
                <w:lang w:val="en-US" w:eastAsia="fr-LU"/>
              </w:rPr>
              <w:t>wattle and daub</w:t>
            </w:r>
          </w:p>
        </w:tc>
        <w:tc>
          <w:tcPr>
            <w:tcW w:w="1070" w:type="dxa"/>
          </w:tcPr>
          <w:p w14:paraId="45185C99" w14:textId="77777777" w:rsidR="00A16A7E" w:rsidRPr="00CE6BE7" w:rsidRDefault="00A16A7E" w:rsidP="0008103E">
            <w:pPr>
              <w:jc w:val="both"/>
              <w:rPr>
                <w:color w:val="000000"/>
                <w:lang w:val="en-US"/>
              </w:rPr>
            </w:pPr>
            <w:r w:rsidRPr="00CE6BE7">
              <w:rPr>
                <w:rFonts w:ascii="Calibri" w:eastAsia="Times New Roman" w:hAnsi="Calibri" w:cs="Times New Roman"/>
                <w:color w:val="000000"/>
                <w:sz w:val="18"/>
                <w:szCs w:val="18"/>
                <w:lang w:val="en-US" w:eastAsia="fr-LU"/>
              </w:rPr>
              <w:t>tarps</w:t>
            </w:r>
          </w:p>
        </w:tc>
        <w:tc>
          <w:tcPr>
            <w:tcW w:w="1070" w:type="dxa"/>
          </w:tcPr>
          <w:p w14:paraId="52A53C7D" w14:textId="77777777" w:rsidR="00A16A7E" w:rsidRPr="00CE6BE7" w:rsidRDefault="00A16A7E" w:rsidP="0008103E">
            <w:pPr>
              <w:jc w:val="both"/>
              <w:rPr>
                <w:color w:val="000000"/>
                <w:lang w:val="en-US"/>
              </w:rPr>
            </w:pPr>
            <w:r w:rsidRPr="00CE6BE7">
              <w:rPr>
                <w:rFonts w:ascii="Calibri" w:eastAsia="Times New Roman" w:hAnsi="Calibri" w:cs="Times New Roman"/>
                <w:color w:val="000000"/>
                <w:sz w:val="18"/>
                <w:szCs w:val="18"/>
                <w:lang w:val="en-US" w:eastAsia="fr-LU"/>
              </w:rPr>
              <w:t>grasses &amp; thatch</w:t>
            </w:r>
          </w:p>
        </w:tc>
        <w:tc>
          <w:tcPr>
            <w:tcW w:w="1070" w:type="dxa"/>
          </w:tcPr>
          <w:p w14:paraId="280E5842" w14:textId="77777777" w:rsidR="00A16A7E" w:rsidRPr="00CE6BE7" w:rsidRDefault="00A16A7E" w:rsidP="0008103E">
            <w:pPr>
              <w:jc w:val="both"/>
              <w:rPr>
                <w:color w:val="000000"/>
                <w:lang w:val="en-US"/>
              </w:rPr>
            </w:pPr>
            <w:r w:rsidRPr="00CE6BE7">
              <w:rPr>
                <w:rFonts w:ascii="Calibri" w:eastAsia="Times New Roman" w:hAnsi="Calibri" w:cs="Times New Roman"/>
                <w:color w:val="000000"/>
                <w:sz w:val="18"/>
                <w:szCs w:val="18"/>
                <w:lang w:val="en-US" w:eastAsia="fr-LU"/>
              </w:rPr>
              <w:t>iron sheet</w:t>
            </w:r>
          </w:p>
        </w:tc>
        <w:tc>
          <w:tcPr>
            <w:tcW w:w="1605" w:type="dxa"/>
          </w:tcPr>
          <w:p w14:paraId="495CB571" w14:textId="77777777" w:rsidR="00A16A7E" w:rsidRPr="00CE6BE7" w:rsidRDefault="00A16A7E" w:rsidP="0008103E">
            <w:pPr>
              <w:jc w:val="both"/>
              <w:rPr>
                <w:color w:val="000000"/>
                <w:sz w:val="18"/>
                <w:szCs w:val="18"/>
                <w:lang w:val="en-US"/>
              </w:rPr>
            </w:pPr>
            <w:r w:rsidRPr="00CE6BE7">
              <w:rPr>
                <w:color w:val="000000"/>
                <w:sz w:val="18"/>
                <w:szCs w:val="18"/>
                <w:lang w:val="en-US"/>
              </w:rPr>
              <w:t>Single slope</w:t>
            </w:r>
          </w:p>
        </w:tc>
        <w:tc>
          <w:tcPr>
            <w:tcW w:w="1605" w:type="dxa"/>
          </w:tcPr>
          <w:p w14:paraId="04A98540" w14:textId="77777777" w:rsidR="00A16A7E" w:rsidRPr="00CE6BE7" w:rsidRDefault="00A16A7E" w:rsidP="0008103E">
            <w:pPr>
              <w:jc w:val="both"/>
              <w:rPr>
                <w:color w:val="000000"/>
                <w:sz w:val="18"/>
                <w:szCs w:val="18"/>
                <w:lang w:val="en-US"/>
              </w:rPr>
            </w:pPr>
            <w:r w:rsidRPr="00CE6BE7">
              <w:rPr>
                <w:color w:val="000000"/>
                <w:sz w:val="18"/>
                <w:szCs w:val="18"/>
                <w:lang w:val="en-US"/>
              </w:rPr>
              <w:t>Double slope</w:t>
            </w:r>
          </w:p>
        </w:tc>
      </w:tr>
      <w:tr w:rsidR="00A16A7E" w:rsidRPr="00CE6BE7" w14:paraId="6CDCE9B4" w14:textId="77777777" w:rsidTr="00954B4F">
        <w:tc>
          <w:tcPr>
            <w:tcW w:w="1069" w:type="dxa"/>
          </w:tcPr>
          <w:p w14:paraId="49CD7FAB" w14:textId="77777777" w:rsidR="00A16A7E" w:rsidRPr="00CE6BE7" w:rsidRDefault="00A16A7E" w:rsidP="0008103E">
            <w:pPr>
              <w:jc w:val="both"/>
              <w:rPr>
                <w:color w:val="000000"/>
                <w:lang w:val="en-US"/>
              </w:rPr>
            </w:pPr>
            <w:r w:rsidRPr="00CE6BE7">
              <w:rPr>
                <w:rFonts w:ascii="Calibri" w:eastAsia="Times New Roman" w:hAnsi="Calibri" w:cs="Times New Roman"/>
                <w:b/>
                <w:color w:val="0070C0"/>
                <w:sz w:val="18"/>
                <w:szCs w:val="18"/>
                <w:lang w:val="en-US" w:eastAsia="fr-LU"/>
              </w:rPr>
              <w:t>6 %</w:t>
            </w:r>
          </w:p>
        </w:tc>
        <w:tc>
          <w:tcPr>
            <w:tcW w:w="1070" w:type="dxa"/>
          </w:tcPr>
          <w:p w14:paraId="6BA7A08E" w14:textId="77777777" w:rsidR="00A16A7E" w:rsidRPr="00CE6BE7" w:rsidRDefault="00A16A7E" w:rsidP="0008103E">
            <w:pPr>
              <w:jc w:val="both"/>
              <w:rPr>
                <w:color w:val="000000"/>
                <w:lang w:val="en-US"/>
              </w:rPr>
            </w:pPr>
            <w:r w:rsidRPr="00CE6BE7">
              <w:rPr>
                <w:rFonts w:ascii="Calibri" w:eastAsia="Times New Roman" w:hAnsi="Calibri" w:cs="Times New Roman"/>
                <w:b/>
                <w:color w:val="ED7D31" w:themeColor="accent2"/>
                <w:sz w:val="18"/>
                <w:szCs w:val="18"/>
                <w:lang w:val="en-US" w:eastAsia="fr-LU"/>
              </w:rPr>
              <w:t>2 %</w:t>
            </w:r>
          </w:p>
        </w:tc>
        <w:tc>
          <w:tcPr>
            <w:tcW w:w="1070" w:type="dxa"/>
          </w:tcPr>
          <w:p w14:paraId="18C754D6" w14:textId="77777777" w:rsidR="00A16A7E" w:rsidRPr="00CE6BE7" w:rsidRDefault="00A16A7E" w:rsidP="0008103E">
            <w:pPr>
              <w:jc w:val="both"/>
              <w:rPr>
                <w:color w:val="000000"/>
                <w:lang w:val="en-US"/>
              </w:rPr>
            </w:pPr>
            <w:r w:rsidRPr="00CE6BE7">
              <w:rPr>
                <w:rFonts w:ascii="Calibri" w:eastAsia="Times New Roman" w:hAnsi="Calibri" w:cs="Times New Roman"/>
                <w:b/>
                <w:color w:val="808080" w:themeColor="background1" w:themeShade="80"/>
                <w:sz w:val="18"/>
                <w:szCs w:val="18"/>
                <w:lang w:val="en-US" w:eastAsia="fr-LU"/>
              </w:rPr>
              <w:t>92 %</w:t>
            </w:r>
          </w:p>
        </w:tc>
        <w:tc>
          <w:tcPr>
            <w:tcW w:w="1070" w:type="dxa"/>
          </w:tcPr>
          <w:p w14:paraId="320E42ED" w14:textId="77777777" w:rsidR="00A16A7E" w:rsidRPr="00CE6BE7" w:rsidRDefault="00A16A7E" w:rsidP="0008103E">
            <w:pPr>
              <w:jc w:val="both"/>
              <w:rPr>
                <w:color w:val="000000"/>
                <w:lang w:val="en-US"/>
              </w:rPr>
            </w:pPr>
            <w:r w:rsidRPr="00CE6BE7">
              <w:rPr>
                <w:rFonts w:ascii="Calibri" w:eastAsia="Times New Roman" w:hAnsi="Calibri" w:cs="Times New Roman"/>
                <w:b/>
                <w:color w:val="0070C0"/>
                <w:sz w:val="18"/>
                <w:szCs w:val="18"/>
                <w:lang w:val="en-US" w:eastAsia="fr-LU"/>
              </w:rPr>
              <w:t>10 %</w:t>
            </w:r>
          </w:p>
        </w:tc>
        <w:tc>
          <w:tcPr>
            <w:tcW w:w="1070" w:type="dxa"/>
          </w:tcPr>
          <w:p w14:paraId="682A45E0" w14:textId="77777777" w:rsidR="00A16A7E" w:rsidRPr="00CE6BE7" w:rsidRDefault="00A16A7E" w:rsidP="0008103E">
            <w:pPr>
              <w:jc w:val="both"/>
              <w:rPr>
                <w:color w:val="000000"/>
                <w:lang w:val="en-US"/>
              </w:rPr>
            </w:pPr>
            <w:r w:rsidRPr="00CE6BE7">
              <w:rPr>
                <w:rFonts w:ascii="Calibri" w:eastAsia="Times New Roman" w:hAnsi="Calibri" w:cs="Times New Roman"/>
                <w:b/>
                <w:color w:val="00B050"/>
                <w:sz w:val="18"/>
                <w:szCs w:val="18"/>
                <w:lang w:val="en-US" w:eastAsia="fr-LU"/>
              </w:rPr>
              <w:t>2 %</w:t>
            </w:r>
          </w:p>
        </w:tc>
        <w:tc>
          <w:tcPr>
            <w:tcW w:w="1070" w:type="dxa"/>
          </w:tcPr>
          <w:p w14:paraId="38C7A307" w14:textId="77777777" w:rsidR="00A16A7E" w:rsidRPr="00CE6BE7" w:rsidRDefault="00A16A7E" w:rsidP="0008103E">
            <w:pPr>
              <w:jc w:val="both"/>
              <w:rPr>
                <w:color w:val="000000"/>
                <w:lang w:val="en-US"/>
              </w:rPr>
            </w:pPr>
            <w:r w:rsidRPr="00CE6BE7">
              <w:rPr>
                <w:rFonts w:ascii="Calibri" w:eastAsia="Times New Roman" w:hAnsi="Calibri" w:cs="Times New Roman"/>
                <w:b/>
                <w:color w:val="ED7D31" w:themeColor="accent2"/>
                <w:sz w:val="18"/>
                <w:szCs w:val="18"/>
                <w:lang w:val="en-US" w:eastAsia="fr-LU"/>
              </w:rPr>
              <w:t>88 %</w:t>
            </w:r>
          </w:p>
        </w:tc>
        <w:tc>
          <w:tcPr>
            <w:tcW w:w="1605" w:type="dxa"/>
          </w:tcPr>
          <w:p w14:paraId="5DC618A9" w14:textId="77777777" w:rsidR="00A16A7E" w:rsidRPr="00CE6BE7" w:rsidRDefault="00A16A7E" w:rsidP="0008103E">
            <w:pPr>
              <w:jc w:val="both"/>
              <w:rPr>
                <w:color w:val="000000"/>
                <w:lang w:val="en-US"/>
              </w:rPr>
            </w:pPr>
            <w:r w:rsidRPr="00CE6BE7">
              <w:rPr>
                <w:rFonts w:ascii="Calibri" w:eastAsia="Times New Roman" w:hAnsi="Calibri" w:cs="Times New Roman"/>
                <w:b/>
                <w:color w:val="0070C0"/>
                <w:sz w:val="18"/>
                <w:szCs w:val="18"/>
                <w:lang w:val="en-US" w:eastAsia="fr-LU"/>
              </w:rPr>
              <w:t>15 %</w:t>
            </w:r>
          </w:p>
        </w:tc>
        <w:tc>
          <w:tcPr>
            <w:tcW w:w="1605" w:type="dxa"/>
          </w:tcPr>
          <w:p w14:paraId="13ACF26D" w14:textId="77777777" w:rsidR="00A16A7E" w:rsidRPr="00CE6BE7" w:rsidRDefault="00A16A7E" w:rsidP="0008103E">
            <w:pPr>
              <w:jc w:val="both"/>
              <w:rPr>
                <w:color w:val="000000"/>
                <w:lang w:val="en-US"/>
              </w:rPr>
            </w:pPr>
            <w:r w:rsidRPr="00CE6BE7">
              <w:rPr>
                <w:rFonts w:ascii="Calibri" w:eastAsia="Times New Roman" w:hAnsi="Calibri" w:cs="Times New Roman"/>
                <w:b/>
                <w:color w:val="92D050"/>
                <w:sz w:val="18"/>
                <w:szCs w:val="18"/>
                <w:lang w:val="en-US" w:eastAsia="fr-LU"/>
              </w:rPr>
              <w:t>85 %</w:t>
            </w:r>
          </w:p>
        </w:tc>
      </w:tr>
    </w:tbl>
    <w:p w14:paraId="71FEA1BD" w14:textId="77777777" w:rsidR="00A16A7E" w:rsidRPr="00CE6BE7" w:rsidRDefault="00A16A7E" w:rsidP="0008103E">
      <w:pPr>
        <w:pStyle w:val="NormalWeb"/>
        <w:spacing w:before="0" w:beforeAutospacing="0" w:after="0" w:afterAutospacing="0"/>
        <w:jc w:val="both"/>
        <w:rPr>
          <w:rFonts w:asciiTheme="minorHAnsi" w:eastAsiaTheme="minorHAnsi" w:hAnsiTheme="minorHAnsi" w:cstheme="minorBidi"/>
          <w:b/>
          <w:color w:val="BFBFBF" w:themeColor="background1" w:themeShade="BF"/>
          <w:sz w:val="22"/>
          <w:szCs w:val="22"/>
          <w:lang w:val="en-US" w:eastAsia="en-US"/>
        </w:rPr>
      </w:pPr>
    </w:p>
    <w:p w14:paraId="508FB988" w14:textId="77777777" w:rsidR="00A16A7E" w:rsidRPr="00CE6BE7" w:rsidRDefault="00A16A7E" w:rsidP="0008103E">
      <w:pPr>
        <w:pStyle w:val="NormalWeb"/>
        <w:spacing w:before="0" w:beforeAutospacing="0" w:after="0" w:afterAutospacing="0"/>
        <w:jc w:val="both"/>
        <w:rPr>
          <w:rFonts w:asciiTheme="minorHAnsi" w:hAnsiTheme="minorHAnsi"/>
          <w:color w:val="000000"/>
          <w:sz w:val="22"/>
          <w:szCs w:val="22"/>
          <w:lang w:val="en-US"/>
        </w:rPr>
      </w:pPr>
      <w:r w:rsidRPr="00CE6BE7">
        <w:rPr>
          <w:rFonts w:asciiTheme="minorHAnsi" w:hAnsiTheme="minorHAnsi"/>
          <w:color w:val="000000"/>
          <w:sz w:val="22"/>
          <w:szCs w:val="22"/>
          <w:lang w:val="en-US"/>
        </w:rPr>
        <w:t>The units are traditionally single-cell, undivided, and illuminated only from the doorway. Additional living space may be claimed from the exterior, with a semipublic space in the front and a private space, with hard-packed earthen floor, at the rear of the dwelling being used for food preparation, cooking, and other domestic occupations. Even if often the compound is surrounded by a clear delimitation or a fence, here we didn’t notice propriety limits.</w:t>
      </w:r>
    </w:p>
    <w:p w14:paraId="7D20EC09" w14:textId="77777777" w:rsidR="00834015" w:rsidRPr="00A16A7E" w:rsidRDefault="00834015" w:rsidP="0008103E">
      <w:pPr>
        <w:jc w:val="both"/>
        <w:rPr>
          <w:lang w:val="en-US"/>
        </w:rPr>
      </w:pPr>
    </w:p>
    <w:p w14:paraId="458B1CDA" w14:textId="77777777" w:rsidR="004B23F1" w:rsidRDefault="004B23F1">
      <w:pPr>
        <w:rPr>
          <w:rFonts w:asciiTheme="majorHAnsi" w:eastAsiaTheme="majorEastAsia" w:hAnsiTheme="majorHAnsi" w:cstheme="majorBidi"/>
          <w:b/>
          <w:sz w:val="44"/>
          <w:szCs w:val="44"/>
          <w:lang w:val="en-US"/>
        </w:rPr>
      </w:pPr>
      <w:r>
        <w:rPr>
          <w:b/>
          <w:sz w:val="44"/>
          <w:szCs w:val="44"/>
          <w:lang w:val="en-US"/>
        </w:rPr>
        <w:br w:type="page"/>
      </w:r>
    </w:p>
    <w:p w14:paraId="53ABA9A8" w14:textId="12FE6C3D" w:rsidR="00B331F7" w:rsidRDefault="00B331F7" w:rsidP="0008103E">
      <w:pPr>
        <w:pStyle w:val="Heading1"/>
        <w:jc w:val="both"/>
        <w:rPr>
          <w:b/>
          <w:color w:val="auto"/>
          <w:sz w:val="44"/>
          <w:szCs w:val="44"/>
          <w:lang w:val="en-US"/>
        </w:rPr>
      </w:pPr>
      <w:bookmarkStart w:id="12" w:name="_Toc520472894"/>
      <w:r w:rsidRPr="0028385E">
        <w:rPr>
          <w:b/>
          <w:color w:val="auto"/>
          <w:sz w:val="44"/>
          <w:szCs w:val="44"/>
          <w:lang w:val="en-US"/>
        </w:rPr>
        <w:lastRenderedPageBreak/>
        <w:t>3. Outcomes</w:t>
      </w:r>
      <w:bookmarkEnd w:id="12"/>
      <w:r w:rsidRPr="0028385E">
        <w:rPr>
          <w:b/>
          <w:color w:val="auto"/>
          <w:sz w:val="44"/>
          <w:szCs w:val="44"/>
          <w:lang w:val="en-US"/>
        </w:rPr>
        <w:t xml:space="preserve"> </w:t>
      </w:r>
    </w:p>
    <w:p w14:paraId="4DE6F91B" w14:textId="77777777" w:rsidR="00541E3A" w:rsidRPr="00541E3A" w:rsidRDefault="00541E3A" w:rsidP="0008103E">
      <w:pPr>
        <w:autoSpaceDE w:val="0"/>
        <w:autoSpaceDN w:val="0"/>
        <w:adjustRightInd w:val="0"/>
        <w:spacing w:after="0" w:line="240" w:lineRule="auto"/>
        <w:jc w:val="both"/>
        <w:rPr>
          <w:rStyle w:val="SECTION2Car"/>
          <w:rFonts w:ascii="HelveticaNeueLTStd-Bd" w:eastAsiaTheme="minorHAnsi" w:hAnsi="HelveticaNeueLTStd-Bd" w:cs="HelveticaNeueLTStd-Bd"/>
          <w:b w:val="0"/>
          <w:noProof w:val="0"/>
          <w:color w:val="EF3124"/>
          <w:sz w:val="28"/>
          <w:szCs w:val="28"/>
          <w:lang w:val="en-US" w:eastAsia="en-US"/>
        </w:rPr>
      </w:pPr>
    </w:p>
    <w:p w14:paraId="62C62731" w14:textId="155FBC57" w:rsidR="00ED3068" w:rsidRPr="00511379" w:rsidRDefault="00ED3068" w:rsidP="0008103E">
      <w:pPr>
        <w:jc w:val="both"/>
        <w:rPr>
          <w:lang w:val="en-US"/>
        </w:rPr>
      </w:pPr>
      <w:r w:rsidRPr="00511379">
        <w:rPr>
          <w:lang w:val="en-US"/>
        </w:rPr>
        <w:t xml:space="preserve">The aim of this shelter assessment is to support the National Society </w:t>
      </w:r>
      <w:r w:rsidR="0056197F">
        <w:rPr>
          <w:lang w:val="en-US"/>
        </w:rPr>
        <w:t>in</w:t>
      </w:r>
      <w:r w:rsidRPr="00511379">
        <w:rPr>
          <w:lang w:val="en-US"/>
        </w:rPr>
        <w:t xml:space="preserve"> review</w:t>
      </w:r>
      <w:r w:rsidR="0056197F">
        <w:rPr>
          <w:lang w:val="en-US"/>
        </w:rPr>
        <w:t>ing and</w:t>
      </w:r>
      <w:r w:rsidRPr="00511379">
        <w:rPr>
          <w:lang w:val="en-US"/>
        </w:rPr>
        <w:t xml:space="preserve"> amend</w:t>
      </w:r>
      <w:r w:rsidR="0056197F">
        <w:rPr>
          <w:lang w:val="en-US"/>
        </w:rPr>
        <w:t>ing</w:t>
      </w:r>
      <w:r w:rsidRPr="00511379">
        <w:rPr>
          <w:lang w:val="en-US"/>
        </w:rPr>
        <w:t xml:space="preserve"> accordingly the ongoing app</w:t>
      </w:r>
      <w:r w:rsidR="00511379">
        <w:rPr>
          <w:lang w:val="en-US"/>
        </w:rPr>
        <w:t xml:space="preserve">eal </w:t>
      </w:r>
      <w:r w:rsidR="0056197F">
        <w:rPr>
          <w:lang w:val="en-US"/>
        </w:rPr>
        <w:t>integrating this aspect</w:t>
      </w:r>
      <w:r w:rsidRPr="00511379">
        <w:rPr>
          <w:lang w:val="en-US"/>
        </w:rPr>
        <w:t xml:space="preserve">. </w:t>
      </w:r>
    </w:p>
    <w:p w14:paraId="66DA5BD0" w14:textId="77777777" w:rsidR="00ED3068" w:rsidRPr="00511379" w:rsidRDefault="00ED3068" w:rsidP="0008103E">
      <w:pPr>
        <w:pStyle w:val="NormalWeb"/>
        <w:spacing w:before="0" w:beforeAutospacing="0" w:after="0" w:afterAutospacing="0" w:line="20" w:lineRule="atLeast"/>
        <w:jc w:val="both"/>
        <w:rPr>
          <w:rFonts w:asciiTheme="minorHAnsi" w:hAnsiTheme="minorHAnsi"/>
          <w:sz w:val="22"/>
          <w:szCs w:val="22"/>
          <w:lang w:val="en-US"/>
        </w:rPr>
      </w:pPr>
      <w:r w:rsidRPr="00511379">
        <w:rPr>
          <w:rFonts w:asciiTheme="minorHAnsi" w:hAnsiTheme="minorHAnsi"/>
          <w:sz w:val="22"/>
          <w:szCs w:val="22"/>
          <w:lang w:val="en-US"/>
        </w:rPr>
        <w:t>The overall objective of this intervention would be to provide lifesaving emergency services to the most vulnerable under different operations. It would make more efficient the response in terms of quality and visibility for first beneficiaries and second for the Red Cross actors.</w:t>
      </w:r>
    </w:p>
    <w:p w14:paraId="620132AC" w14:textId="77777777" w:rsidR="00ED3068" w:rsidRPr="00511379" w:rsidRDefault="00ED3068" w:rsidP="0008103E">
      <w:pPr>
        <w:pStyle w:val="NormalWeb"/>
        <w:spacing w:before="0" w:beforeAutospacing="0" w:after="0" w:afterAutospacing="0" w:line="20" w:lineRule="atLeast"/>
        <w:jc w:val="both"/>
        <w:rPr>
          <w:rFonts w:asciiTheme="minorHAnsi" w:hAnsiTheme="minorHAnsi"/>
          <w:sz w:val="22"/>
          <w:szCs w:val="22"/>
          <w:lang w:val="en-US"/>
        </w:rPr>
      </w:pPr>
      <w:r w:rsidRPr="00511379">
        <w:rPr>
          <w:rFonts w:asciiTheme="minorHAnsi" w:hAnsiTheme="minorHAnsi"/>
          <w:sz w:val="22"/>
          <w:szCs w:val="22"/>
          <w:lang w:val="en-US"/>
        </w:rPr>
        <w:t>The main elements are:</w:t>
      </w:r>
    </w:p>
    <w:p w14:paraId="6301D0D7" w14:textId="77777777" w:rsidR="00ED3068" w:rsidRPr="00511379" w:rsidRDefault="00ED3068" w:rsidP="0008103E">
      <w:pPr>
        <w:pStyle w:val="NormalWeb"/>
        <w:numPr>
          <w:ilvl w:val="0"/>
          <w:numId w:val="2"/>
        </w:numPr>
        <w:spacing w:before="0" w:beforeAutospacing="0" w:after="0" w:afterAutospacing="0" w:line="20" w:lineRule="atLeast"/>
        <w:jc w:val="both"/>
        <w:rPr>
          <w:rFonts w:asciiTheme="minorHAnsi" w:hAnsiTheme="minorHAnsi"/>
          <w:sz w:val="22"/>
          <w:szCs w:val="22"/>
          <w:lang w:val="en-US"/>
        </w:rPr>
      </w:pPr>
      <w:r w:rsidRPr="00511379">
        <w:rPr>
          <w:rFonts w:asciiTheme="minorHAnsi" w:hAnsiTheme="minorHAnsi"/>
          <w:sz w:val="22"/>
          <w:szCs w:val="22"/>
          <w:lang w:val="en-US"/>
        </w:rPr>
        <w:t>The People with Special Needs (PSN)</w:t>
      </w:r>
    </w:p>
    <w:p w14:paraId="57B5B892" w14:textId="77777777" w:rsidR="00ED3068" w:rsidRPr="00511379" w:rsidRDefault="00ED3068" w:rsidP="0008103E">
      <w:pPr>
        <w:pStyle w:val="NormalWeb"/>
        <w:numPr>
          <w:ilvl w:val="0"/>
          <w:numId w:val="2"/>
        </w:numPr>
        <w:spacing w:before="0" w:beforeAutospacing="0" w:after="0" w:afterAutospacing="0" w:line="20" w:lineRule="atLeast"/>
        <w:jc w:val="both"/>
        <w:rPr>
          <w:rFonts w:asciiTheme="minorHAnsi" w:hAnsiTheme="minorHAnsi"/>
          <w:sz w:val="22"/>
          <w:szCs w:val="22"/>
          <w:lang w:val="en-US"/>
        </w:rPr>
      </w:pPr>
      <w:r w:rsidRPr="00511379">
        <w:rPr>
          <w:rFonts w:asciiTheme="minorHAnsi" w:hAnsiTheme="minorHAnsi"/>
          <w:sz w:val="22"/>
          <w:szCs w:val="22"/>
          <w:lang w:val="en-US"/>
        </w:rPr>
        <w:t>The Protection, Gender and Inclusion (PGI) needs</w:t>
      </w:r>
    </w:p>
    <w:p w14:paraId="7176AB87" w14:textId="77777777" w:rsidR="00ED3068" w:rsidRPr="00511379" w:rsidRDefault="00ED3068" w:rsidP="0008103E">
      <w:pPr>
        <w:pStyle w:val="NormalWeb"/>
        <w:numPr>
          <w:ilvl w:val="0"/>
          <w:numId w:val="2"/>
        </w:numPr>
        <w:spacing w:before="0" w:beforeAutospacing="0" w:after="0" w:afterAutospacing="0" w:line="20" w:lineRule="atLeast"/>
        <w:jc w:val="both"/>
        <w:rPr>
          <w:rFonts w:asciiTheme="minorHAnsi" w:hAnsiTheme="minorHAnsi"/>
          <w:sz w:val="22"/>
          <w:szCs w:val="22"/>
          <w:lang w:val="en-US"/>
        </w:rPr>
      </w:pPr>
      <w:r w:rsidRPr="00511379">
        <w:rPr>
          <w:rFonts w:asciiTheme="minorHAnsi" w:hAnsiTheme="minorHAnsi"/>
          <w:sz w:val="22"/>
          <w:szCs w:val="22"/>
          <w:lang w:val="en-US"/>
        </w:rPr>
        <w:t>The Red Cross base camp</w:t>
      </w:r>
    </w:p>
    <w:p w14:paraId="00F80176" w14:textId="33597F41" w:rsidR="00511379" w:rsidRDefault="00ED3068" w:rsidP="0008103E">
      <w:pPr>
        <w:pStyle w:val="NormalWeb"/>
        <w:numPr>
          <w:ilvl w:val="0"/>
          <w:numId w:val="2"/>
        </w:numPr>
        <w:spacing w:before="0" w:beforeAutospacing="0" w:after="0" w:afterAutospacing="0" w:line="20" w:lineRule="atLeast"/>
        <w:jc w:val="both"/>
        <w:rPr>
          <w:rFonts w:asciiTheme="minorHAnsi" w:hAnsiTheme="minorHAnsi"/>
          <w:sz w:val="22"/>
          <w:szCs w:val="22"/>
          <w:lang w:val="en-US"/>
        </w:rPr>
      </w:pPr>
      <w:r w:rsidRPr="00511379">
        <w:rPr>
          <w:rFonts w:asciiTheme="minorHAnsi" w:hAnsiTheme="minorHAnsi"/>
          <w:sz w:val="22"/>
          <w:szCs w:val="22"/>
          <w:lang w:val="en-US"/>
        </w:rPr>
        <w:t>The Red Cross office and storage capacity</w:t>
      </w:r>
    </w:p>
    <w:p w14:paraId="0B73BB21" w14:textId="77777777" w:rsidR="0056197F" w:rsidRPr="0056197F" w:rsidRDefault="0056197F" w:rsidP="0008103E">
      <w:pPr>
        <w:pStyle w:val="NormalWeb"/>
        <w:spacing w:before="0" w:beforeAutospacing="0" w:after="0" w:afterAutospacing="0" w:line="20" w:lineRule="atLeast"/>
        <w:jc w:val="both"/>
        <w:rPr>
          <w:rFonts w:asciiTheme="minorHAnsi" w:hAnsiTheme="minorHAnsi"/>
          <w:sz w:val="22"/>
          <w:szCs w:val="22"/>
          <w:lang w:val="en-US"/>
        </w:rPr>
      </w:pPr>
    </w:p>
    <w:p w14:paraId="532DF3EF" w14:textId="51ECC3AD" w:rsidR="00541E3A" w:rsidRPr="00CE6BE7" w:rsidRDefault="00541E3A" w:rsidP="0008103E">
      <w:pPr>
        <w:spacing w:after="0"/>
        <w:jc w:val="both"/>
        <w:rPr>
          <w:lang w:val="en-US"/>
        </w:rPr>
      </w:pPr>
      <w:r w:rsidRPr="00CE6BE7">
        <w:rPr>
          <w:rFonts w:cs="Arial"/>
          <w:lang w:val="en-US"/>
        </w:rPr>
        <w:t>T</w:t>
      </w:r>
      <w:r w:rsidR="00F638AA">
        <w:rPr>
          <w:rFonts w:cs="Arial"/>
          <w:lang w:val="en-US"/>
        </w:rPr>
        <w:t>he result</w:t>
      </w:r>
      <w:r w:rsidRPr="00CE6BE7">
        <w:rPr>
          <w:rFonts w:cs="Arial"/>
          <w:lang w:val="en-US"/>
        </w:rPr>
        <w:t xml:space="preserve">s that will be achieved by this assessment correspond in </w:t>
      </w:r>
      <w:r w:rsidRPr="00CE6BE7">
        <w:rPr>
          <w:lang w:val="en-US"/>
        </w:rPr>
        <w:t>improving 2 main shelter situations; each of them having a direct specific need</w:t>
      </w:r>
      <w:r w:rsidR="00604ED5">
        <w:rPr>
          <w:lang w:val="en-US"/>
        </w:rPr>
        <w:t xml:space="preserve"> to support these activities.  </w:t>
      </w:r>
    </w:p>
    <w:p w14:paraId="24F3EFCB" w14:textId="659E80D8" w:rsidR="00541E3A" w:rsidRPr="00CE6BE7" w:rsidRDefault="001E614D" w:rsidP="0008103E">
      <w:pPr>
        <w:spacing w:after="0"/>
        <w:jc w:val="both"/>
        <w:rPr>
          <w:lang w:val="en-US"/>
        </w:rPr>
      </w:pPr>
      <w:r w:rsidRPr="00CE6BE7">
        <w:rPr>
          <w:lang w:val="en-US"/>
        </w:rPr>
        <w:t>These schemes</w:t>
      </w:r>
      <w:r w:rsidR="00541E3A" w:rsidRPr="00CE6BE7">
        <w:rPr>
          <w:lang w:val="en-US"/>
        </w:rPr>
        <w:t xml:space="preserve"> can be presented as follow, with:</w:t>
      </w:r>
    </w:p>
    <w:p w14:paraId="3D42FBAA" w14:textId="00386FD2" w:rsidR="00541E3A" w:rsidRPr="00CE6BE7" w:rsidRDefault="00541E3A" w:rsidP="0008103E">
      <w:pPr>
        <w:pStyle w:val="ListParagraph"/>
        <w:numPr>
          <w:ilvl w:val="0"/>
          <w:numId w:val="3"/>
        </w:numPr>
        <w:spacing w:line="259" w:lineRule="auto"/>
        <w:contextualSpacing/>
        <w:jc w:val="both"/>
        <w:rPr>
          <w:rFonts w:cs="Arial"/>
        </w:rPr>
      </w:pPr>
      <w:r w:rsidRPr="00CE6BE7">
        <w:rPr>
          <w:rFonts w:cs="Arial"/>
        </w:rPr>
        <w:t xml:space="preserve">People requiring specific assistance (PSN) </w:t>
      </w:r>
      <w:r w:rsidR="001E614D" w:rsidRPr="00CE6BE7">
        <w:rPr>
          <w:rFonts w:cs="Arial"/>
        </w:rPr>
        <w:t>that</w:t>
      </w:r>
      <w:r w:rsidRPr="00CE6BE7">
        <w:rPr>
          <w:rFonts w:cs="Arial"/>
        </w:rPr>
        <w:t xml:space="preserve"> need an improvement of their living conditions through in particular adapted shelter </w:t>
      </w:r>
      <w:r w:rsidR="00676942">
        <w:rPr>
          <w:rFonts w:cs="Arial"/>
        </w:rPr>
        <w:t>solutions (including all commodities</w:t>
      </w:r>
      <w:r w:rsidRPr="00CE6BE7">
        <w:rPr>
          <w:rFonts w:cs="Arial"/>
        </w:rPr>
        <w:t>).</w:t>
      </w:r>
    </w:p>
    <w:p w14:paraId="4DBD7615" w14:textId="40A02169" w:rsidR="00541E3A" w:rsidRPr="00CE6BE7" w:rsidRDefault="00541E3A" w:rsidP="0008103E">
      <w:pPr>
        <w:pStyle w:val="ListParagraph"/>
        <w:jc w:val="both"/>
        <w:rPr>
          <w:rFonts w:cs="Arial"/>
        </w:rPr>
      </w:pPr>
      <w:r w:rsidRPr="00CE6BE7">
        <w:rPr>
          <w:rFonts w:cs="Arial"/>
        </w:rPr>
        <w:t>+ And in parallel, providing addi</w:t>
      </w:r>
      <w:r w:rsidR="00676942">
        <w:rPr>
          <w:rFonts w:cs="Arial"/>
        </w:rPr>
        <w:t>tional covered space at community</w:t>
      </w:r>
      <w:r w:rsidRPr="00CE6BE7">
        <w:rPr>
          <w:rFonts w:cs="Arial"/>
        </w:rPr>
        <w:t xml:space="preserve"> level for PGI’s activities</w:t>
      </w:r>
    </w:p>
    <w:p w14:paraId="7867EED9" w14:textId="77777777" w:rsidR="00541E3A" w:rsidRPr="00CE6BE7" w:rsidRDefault="00541E3A" w:rsidP="0008103E">
      <w:pPr>
        <w:pStyle w:val="ListParagraph"/>
        <w:numPr>
          <w:ilvl w:val="0"/>
          <w:numId w:val="3"/>
        </w:numPr>
        <w:spacing w:line="259" w:lineRule="auto"/>
        <w:contextualSpacing/>
        <w:jc w:val="both"/>
        <w:rPr>
          <w:rFonts w:cs="Arial"/>
        </w:rPr>
      </w:pPr>
      <w:r w:rsidRPr="00CE6BE7">
        <w:rPr>
          <w:rFonts w:cs="Arial"/>
        </w:rPr>
        <w:t>Improving the Red Cross base camp with better structures</w:t>
      </w:r>
    </w:p>
    <w:p w14:paraId="4642F843" w14:textId="77777777" w:rsidR="00541E3A" w:rsidRPr="00CE6BE7" w:rsidRDefault="00541E3A" w:rsidP="0008103E">
      <w:pPr>
        <w:pStyle w:val="ListParagraph"/>
        <w:jc w:val="both"/>
        <w:rPr>
          <w:rFonts w:cs="Arial"/>
        </w:rPr>
      </w:pPr>
      <w:r w:rsidRPr="00CE6BE7">
        <w:rPr>
          <w:rFonts w:cs="Arial"/>
        </w:rPr>
        <w:t>+ And in addition, by improving its storage capacity allowing to plan long term activities and not work under tight flow anymore.</w:t>
      </w:r>
    </w:p>
    <w:p w14:paraId="123AFEE1" w14:textId="77777777" w:rsidR="00541E3A" w:rsidRPr="00CE6BE7" w:rsidRDefault="00541E3A" w:rsidP="0008103E">
      <w:pPr>
        <w:jc w:val="both"/>
        <w:rPr>
          <w:rFonts w:cs="Arial"/>
          <w:lang w:val="en-US"/>
        </w:rPr>
      </w:pPr>
    </w:p>
    <w:p w14:paraId="13D4F8C7" w14:textId="77777777" w:rsidR="00F638AA" w:rsidRDefault="00541E3A" w:rsidP="0008103E">
      <w:pPr>
        <w:spacing w:after="0"/>
        <w:jc w:val="both"/>
        <w:rPr>
          <w:lang w:val="en-US"/>
        </w:rPr>
      </w:pPr>
      <w:r w:rsidRPr="00CE6BE7">
        <w:rPr>
          <w:lang w:val="en-US"/>
        </w:rPr>
        <w:t>To cope this context, the goal is to propose tailored suitable shelter solutions correspon</w:t>
      </w:r>
      <w:r w:rsidR="00676942">
        <w:rPr>
          <w:lang w:val="en-US"/>
        </w:rPr>
        <w:t xml:space="preserve">ding to the field realities taking into account the local constraints as climatic, material </w:t>
      </w:r>
      <w:r w:rsidRPr="00CE6BE7">
        <w:rPr>
          <w:lang w:val="en-US"/>
        </w:rPr>
        <w:t xml:space="preserve">resources, economical, abilities, timeframe, </w:t>
      </w:r>
      <w:r w:rsidR="00676942">
        <w:rPr>
          <w:lang w:val="en-US"/>
        </w:rPr>
        <w:t xml:space="preserve">practices, </w:t>
      </w:r>
      <w:r w:rsidR="00F638AA">
        <w:rPr>
          <w:lang w:val="en-US"/>
        </w:rPr>
        <w:t>etc.</w:t>
      </w:r>
    </w:p>
    <w:p w14:paraId="66C00349" w14:textId="18A02DDE" w:rsidR="00BF26B3" w:rsidRDefault="00541E3A" w:rsidP="0008103E">
      <w:pPr>
        <w:spacing w:after="0"/>
        <w:jc w:val="both"/>
        <w:rPr>
          <w:lang w:val="en-US"/>
        </w:rPr>
      </w:pPr>
      <w:r w:rsidRPr="00CE6BE7">
        <w:rPr>
          <w:lang w:val="en-US"/>
        </w:rPr>
        <w:t>In filigree, the ultimate goals aim to strengthen the Uganda Red Cross capacity and visibility through shelter interventions</w:t>
      </w:r>
      <w:r w:rsidR="00676942">
        <w:rPr>
          <w:lang w:val="en-US"/>
        </w:rPr>
        <w:t>.</w:t>
      </w:r>
    </w:p>
    <w:p w14:paraId="1A4FBE9C" w14:textId="77777777" w:rsidR="00F638AA" w:rsidRPr="00C5127A" w:rsidRDefault="00F638AA" w:rsidP="0008103E">
      <w:pPr>
        <w:spacing w:after="0"/>
        <w:jc w:val="both"/>
        <w:rPr>
          <w:lang w:val="en-US"/>
        </w:rPr>
      </w:pPr>
    </w:p>
    <w:p w14:paraId="1D59A43D" w14:textId="77777777" w:rsidR="004B23F1" w:rsidRDefault="004B23F1">
      <w:pPr>
        <w:rPr>
          <w:rFonts w:asciiTheme="majorHAnsi" w:eastAsiaTheme="majorEastAsia" w:hAnsiTheme="majorHAnsi" w:cstheme="majorBidi"/>
          <w:b/>
          <w:sz w:val="44"/>
          <w:szCs w:val="44"/>
          <w:lang w:val="en-US"/>
        </w:rPr>
      </w:pPr>
      <w:r>
        <w:rPr>
          <w:b/>
          <w:sz w:val="44"/>
          <w:szCs w:val="44"/>
          <w:lang w:val="en-US"/>
        </w:rPr>
        <w:br w:type="page"/>
      </w:r>
    </w:p>
    <w:p w14:paraId="2CB531CE" w14:textId="6BD31F03" w:rsidR="0028385E" w:rsidRPr="00F638AA" w:rsidRDefault="00C5127A" w:rsidP="0008103E">
      <w:pPr>
        <w:pStyle w:val="Heading1"/>
        <w:jc w:val="both"/>
        <w:rPr>
          <w:b/>
          <w:color w:val="auto"/>
          <w:sz w:val="44"/>
          <w:szCs w:val="44"/>
          <w:lang w:val="en-US"/>
        </w:rPr>
      </w:pPr>
      <w:bookmarkStart w:id="13" w:name="_Toc520472895"/>
      <w:r w:rsidRPr="0028385E">
        <w:rPr>
          <w:b/>
          <w:color w:val="auto"/>
          <w:sz w:val="44"/>
          <w:szCs w:val="44"/>
          <w:lang w:val="en-US"/>
        </w:rPr>
        <w:lastRenderedPageBreak/>
        <w:t>4. Outputs</w:t>
      </w:r>
      <w:bookmarkEnd w:id="13"/>
      <w:r w:rsidRPr="0028385E">
        <w:rPr>
          <w:b/>
          <w:color w:val="auto"/>
          <w:sz w:val="44"/>
          <w:szCs w:val="44"/>
          <w:lang w:val="en-US"/>
        </w:rPr>
        <w:t xml:space="preserve"> </w:t>
      </w:r>
    </w:p>
    <w:p w14:paraId="5E7FA763" w14:textId="529B45A6" w:rsidR="0087271B" w:rsidRPr="00F638AA" w:rsidRDefault="00F638AA" w:rsidP="0008103E">
      <w:pPr>
        <w:jc w:val="both"/>
        <w:rPr>
          <w:lang w:val="en-US"/>
        </w:rPr>
      </w:pPr>
      <w:r>
        <w:rPr>
          <w:lang w:val="en-US"/>
        </w:rPr>
        <w:t xml:space="preserve">As outputs, it will be understood </w:t>
      </w:r>
      <w:r w:rsidR="0027031C" w:rsidRPr="00F638AA">
        <w:rPr>
          <w:lang w:val="en-US"/>
        </w:rPr>
        <w:t xml:space="preserve">the questions formulated in the terms of reference </w:t>
      </w:r>
      <w:r w:rsidR="00F86A39" w:rsidRPr="00F638AA">
        <w:rPr>
          <w:lang w:val="en-US"/>
        </w:rPr>
        <w:t>describing the mission goals</w:t>
      </w:r>
      <w:r w:rsidR="0027031C" w:rsidRPr="00F638AA">
        <w:rPr>
          <w:lang w:val="en-US"/>
        </w:rPr>
        <w:t>.</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62"/>
        <w:gridCol w:w="6067"/>
      </w:tblGrid>
      <w:tr w:rsidR="0087271B" w:rsidRPr="009E7C67" w14:paraId="65F89014" w14:textId="77777777" w:rsidTr="00DA012E">
        <w:tc>
          <w:tcPr>
            <w:tcW w:w="3539" w:type="dxa"/>
          </w:tcPr>
          <w:p w14:paraId="62456524" w14:textId="3726B4C4" w:rsidR="0087271B" w:rsidRPr="00CE6BE7" w:rsidRDefault="00D05725" w:rsidP="0008103E">
            <w:pPr>
              <w:pStyle w:val="ListParagraph"/>
              <w:numPr>
                <w:ilvl w:val="0"/>
                <w:numId w:val="5"/>
              </w:numPr>
              <w:ind w:left="313" w:hanging="284"/>
              <w:contextualSpacing/>
              <w:jc w:val="both"/>
              <w:rPr>
                <w:b/>
                <w:color w:val="BFBFBF" w:themeColor="background1" w:themeShade="BF"/>
                <w:sz w:val="20"/>
                <w:szCs w:val="20"/>
              </w:rPr>
            </w:pPr>
            <w:r>
              <w:rPr>
                <w:rFonts w:cs="Arial"/>
                <w:sz w:val="20"/>
                <w:szCs w:val="20"/>
              </w:rPr>
              <w:t>Identification of shelter need</w:t>
            </w:r>
            <w:r w:rsidR="0087271B" w:rsidRPr="00CE6BE7">
              <w:rPr>
                <w:rFonts w:cs="Arial"/>
                <w:sz w:val="20"/>
                <w:szCs w:val="20"/>
              </w:rPr>
              <w:t>s for PSN</w:t>
            </w:r>
            <w:r w:rsidR="0087271B" w:rsidRPr="00CE6BE7">
              <w:rPr>
                <w:rStyle w:val="FootnoteReference"/>
                <w:rFonts w:cs="Arial"/>
                <w:sz w:val="20"/>
                <w:szCs w:val="20"/>
              </w:rPr>
              <w:footnoteReference w:id="10"/>
            </w:r>
            <w:r w:rsidR="0087271B" w:rsidRPr="00CE6BE7">
              <w:rPr>
                <w:rFonts w:cs="Arial"/>
                <w:color w:val="000000"/>
                <w:sz w:val="20"/>
                <w:szCs w:val="20"/>
              </w:rPr>
              <w:t xml:space="preserve"> in Kyangwali and Kyaka II</w:t>
            </w:r>
          </w:p>
        </w:tc>
        <w:tc>
          <w:tcPr>
            <w:tcW w:w="6518" w:type="dxa"/>
          </w:tcPr>
          <w:p w14:paraId="1B4610AA" w14:textId="777D55AD" w:rsidR="0087271B" w:rsidRPr="00CE6BE7" w:rsidRDefault="00FD0500" w:rsidP="0008103E">
            <w:pPr>
              <w:pStyle w:val="ListParagraph"/>
              <w:numPr>
                <w:ilvl w:val="0"/>
                <w:numId w:val="6"/>
              </w:numPr>
              <w:ind w:left="317" w:hanging="283"/>
              <w:contextualSpacing/>
              <w:jc w:val="both"/>
              <w:rPr>
                <w:rFonts w:cs="Arial"/>
                <w:color w:val="000000"/>
                <w:sz w:val="20"/>
                <w:szCs w:val="20"/>
              </w:rPr>
            </w:pPr>
            <w:r>
              <w:rPr>
                <w:rFonts w:cs="Arial"/>
                <w:color w:val="000000"/>
                <w:sz w:val="20"/>
                <w:szCs w:val="20"/>
              </w:rPr>
              <w:t>To provide an u</w:t>
            </w:r>
            <w:r w:rsidR="0087271B" w:rsidRPr="00CE6BE7">
              <w:rPr>
                <w:rFonts w:cs="Arial"/>
                <w:color w:val="000000"/>
                <w:sz w:val="20"/>
                <w:szCs w:val="20"/>
              </w:rPr>
              <w:t xml:space="preserve">pdate the PSN situation with faithful data through actors </w:t>
            </w:r>
          </w:p>
          <w:p w14:paraId="69FA0386" w14:textId="6566821C" w:rsidR="0087271B" w:rsidRPr="00CE6BE7" w:rsidRDefault="00FD0500" w:rsidP="0008103E">
            <w:pPr>
              <w:pStyle w:val="ListParagraph"/>
              <w:numPr>
                <w:ilvl w:val="0"/>
                <w:numId w:val="6"/>
              </w:numPr>
              <w:ind w:left="317" w:hanging="283"/>
              <w:contextualSpacing/>
              <w:jc w:val="both"/>
              <w:rPr>
                <w:rFonts w:cs="Arial"/>
                <w:color w:val="000000"/>
                <w:sz w:val="20"/>
                <w:szCs w:val="20"/>
              </w:rPr>
            </w:pPr>
            <w:r>
              <w:rPr>
                <w:rFonts w:cs="Arial"/>
                <w:color w:val="000000"/>
                <w:sz w:val="20"/>
                <w:szCs w:val="20"/>
              </w:rPr>
              <w:t xml:space="preserve">To </w:t>
            </w:r>
            <w:r w:rsidR="001E614D">
              <w:rPr>
                <w:rFonts w:cs="Arial"/>
                <w:color w:val="000000"/>
                <w:sz w:val="20"/>
                <w:szCs w:val="20"/>
              </w:rPr>
              <w:t>proceed</w:t>
            </w:r>
            <w:r>
              <w:rPr>
                <w:rFonts w:cs="Arial"/>
                <w:color w:val="000000"/>
                <w:sz w:val="20"/>
                <w:szCs w:val="20"/>
              </w:rPr>
              <w:t xml:space="preserve"> an a</w:t>
            </w:r>
            <w:r w:rsidR="00403270">
              <w:rPr>
                <w:rFonts w:cs="Arial"/>
                <w:color w:val="000000"/>
                <w:sz w:val="20"/>
                <w:szCs w:val="20"/>
              </w:rPr>
              <w:t>ssessment</w:t>
            </w:r>
            <w:r w:rsidR="0087271B" w:rsidRPr="00CE6BE7">
              <w:rPr>
                <w:rFonts w:cs="Arial"/>
                <w:color w:val="000000"/>
                <w:sz w:val="20"/>
                <w:szCs w:val="20"/>
              </w:rPr>
              <w:t xml:space="preserve"> of</w:t>
            </w:r>
          </w:p>
          <w:p w14:paraId="37662D9B" w14:textId="77777777" w:rsidR="0087271B" w:rsidRPr="00CE6BE7" w:rsidRDefault="0087271B" w:rsidP="0008103E">
            <w:pPr>
              <w:spacing w:after="0"/>
              <w:ind w:firstLine="317"/>
              <w:jc w:val="both"/>
              <w:rPr>
                <w:rFonts w:cs="Arial"/>
                <w:color w:val="000000"/>
                <w:sz w:val="20"/>
                <w:szCs w:val="20"/>
                <w:lang w:val="en-US"/>
              </w:rPr>
            </w:pPr>
            <w:r w:rsidRPr="00CE6BE7">
              <w:rPr>
                <w:rFonts w:cs="Arial"/>
                <w:color w:val="000000"/>
                <w:sz w:val="20"/>
                <w:szCs w:val="20"/>
                <w:lang w:val="en-US"/>
              </w:rPr>
              <w:t xml:space="preserve">- Reception center + Refugees settlements  </w:t>
            </w:r>
          </w:p>
          <w:p w14:paraId="65F06BCC" w14:textId="77777777" w:rsidR="0087271B" w:rsidRPr="00CE6BE7" w:rsidRDefault="0087271B" w:rsidP="0008103E">
            <w:pPr>
              <w:spacing w:after="0"/>
              <w:ind w:firstLine="317"/>
              <w:jc w:val="both"/>
              <w:rPr>
                <w:rFonts w:cs="Arial"/>
                <w:color w:val="000000"/>
                <w:sz w:val="20"/>
                <w:szCs w:val="20"/>
                <w:lang w:val="en-US"/>
              </w:rPr>
            </w:pPr>
            <w:r w:rsidRPr="00CE6BE7">
              <w:rPr>
                <w:rFonts w:cs="Arial"/>
                <w:color w:val="000000"/>
                <w:sz w:val="20"/>
                <w:szCs w:val="20"/>
                <w:lang w:val="en-US"/>
              </w:rPr>
              <w:t>- Exit to the host villages: installation kit (items and quality)</w:t>
            </w:r>
          </w:p>
          <w:p w14:paraId="53645ECE" w14:textId="77777777" w:rsidR="0087271B" w:rsidRPr="00CE6BE7" w:rsidRDefault="0087271B" w:rsidP="0008103E">
            <w:pPr>
              <w:spacing w:after="0"/>
              <w:ind w:firstLine="317"/>
              <w:jc w:val="both"/>
              <w:rPr>
                <w:rFonts w:cs="Arial"/>
                <w:color w:val="000000"/>
                <w:sz w:val="20"/>
                <w:szCs w:val="20"/>
                <w:lang w:val="en-US"/>
              </w:rPr>
            </w:pPr>
            <w:r w:rsidRPr="00CE6BE7">
              <w:rPr>
                <w:rFonts w:cs="Arial"/>
                <w:color w:val="000000"/>
                <w:sz w:val="20"/>
                <w:szCs w:val="20"/>
                <w:lang w:val="en-US"/>
              </w:rPr>
              <w:t>- Market assessments</w:t>
            </w:r>
          </w:p>
          <w:p w14:paraId="4C95DBAD" w14:textId="777744BF" w:rsidR="0087271B" w:rsidRPr="00CE6BE7" w:rsidRDefault="00FD0500" w:rsidP="0008103E">
            <w:pPr>
              <w:pStyle w:val="ListParagraph"/>
              <w:numPr>
                <w:ilvl w:val="0"/>
                <w:numId w:val="6"/>
              </w:numPr>
              <w:ind w:left="317" w:hanging="283"/>
              <w:contextualSpacing/>
              <w:jc w:val="both"/>
              <w:rPr>
                <w:rFonts w:cs="Arial"/>
                <w:color w:val="000000"/>
                <w:sz w:val="20"/>
                <w:szCs w:val="20"/>
              </w:rPr>
            </w:pPr>
            <w:r>
              <w:rPr>
                <w:rFonts w:cs="Arial"/>
                <w:color w:val="000000"/>
                <w:sz w:val="20"/>
                <w:szCs w:val="20"/>
              </w:rPr>
              <w:t>To verify</w:t>
            </w:r>
            <w:r w:rsidR="0087271B" w:rsidRPr="00CE6BE7">
              <w:rPr>
                <w:rFonts w:cs="Arial"/>
                <w:color w:val="000000"/>
                <w:sz w:val="20"/>
                <w:szCs w:val="20"/>
              </w:rPr>
              <w:t xml:space="preserve"> shelter needs of URCS base camps in both location</w:t>
            </w:r>
          </w:p>
          <w:p w14:paraId="2C1969B2" w14:textId="77777777" w:rsidR="0087271B" w:rsidRPr="00CE6BE7" w:rsidRDefault="0087271B" w:rsidP="0008103E">
            <w:pPr>
              <w:jc w:val="both"/>
              <w:rPr>
                <w:sz w:val="20"/>
                <w:szCs w:val="20"/>
                <w:lang w:val="en-US"/>
              </w:rPr>
            </w:pPr>
          </w:p>
        </w:tc>
      </w:tr>
      <w:tr w:rsidR="0087271B" w:rsidRPr="009E7C67" w14:paraId="1ACEDF51" w14:textId="77777777" w:rsidTr="00DA012E">
        <w:tc>
          <w:tcPr>
            <w:tcW w:w="3539" w:type="dxa"/>
          </w:tcPr>
          <w:p w14:paraId="0BBC34DF" w14:textId="77777777" w:rsidR="0087271B" w:rsidRPr="00CE6BE7" w:rsidRDefault="0087271B" w:rsidP="0008103E">
            <w:pPr>
              <w:pStyle w:val="ListParagraph"/>
              <w:numPr>
                <w:ilvl w:val="0"/>
                <w:numId w:val="5"/>
              </w:numPr>
              <w:ind w:left="313" w:hanging="284"/>
              <w:contextualSpacing/>
              <w:jc w:val="both"/>
              <w:rPr>
                <w:color w:val="BFBFBF" w:themeColor="background1" w:themeShade="BF"/>
                <w:sz w:val="20"/>
                <w:szCs w:val="20"/>
              </w:rPr>
            </w:pPr>
            <w:r w:rsidRPr="00CE6BE7">
              <w:rPr>
                <w:sz w:val="20"/>
                <w:szCs w:val="20"/>
              </w:rPr>
              <w:t>Find</w:t>
            </w:r>
            <w:r w:rsidRPr="00CE6BE7">
              <w:rPr>
                <w:rFonts w:cs="Arial"/>
                <w:sz w:val="20"/>
                <w:szCs w:val="20"/>
              </w:rPr>
              <w:t xml:space="preserve"> a semi-permanent solution including all services for 3000 people (=PSN)</w:t>
            </w:r>
          </w:p>
        </w:tc>
        <w:tc>
          <w:tcPr>
            <w:tcW w:w="6518" w:type="dxa"/>
          </w:tcPr>
          <w:p w14:paraId="4E450E2D" w14:textId="3EAB0FCB" w:rsidR="0087271B" w:rsidRPr="00FD0500" w:rsidRDefault="00FD0500" w:rsidP="0008103E">
            <w:pPr>
              <w:pStyle w:val="ListParagraph"/>
              <w:numPr>
                <w:ilvl w:val="0"/>
                <w:numId w:val="7"/>
              </w:numPr>
              <w:ind w:left="317" w:hanging="317"/>
              <w:contextualSpacing/>
              <w:jc w:val="both"/>
              <w:rPr>
                <w:rFonts w:cs="Arial"/>
                <w:color w:val="000000"/>
                <w:sz w:val="20"/>
                <w:szCs w:val="20"/>
              </w:rPr>
            </w:pPr>
            <w:r>
              <w:rPr>
                <w:rFonts w:cs="Arial"/>
                <w:color w:val="000000"/>
                <w:sz w:val="20"/>
                <w:szCs w:val="20"/>
              </w:rPr>
              <w:t xml:space="preserve">To </w:t>
            </w:r>
            <w:r w:rsidR="0087271B" w:rsidRPr="00FD0500">
              <w:rPr>
                <w:rFonts w:cs="Arial"/>
                <w:color w:val="000000"/>
                <w:sz w:val="20"/>
                <w:szCs w:val="20"/>
              </w:rPr>
              <w:t xml:space="preserve">analyze and </w:t>
            </w:r>
            <w:r>
              <w:rPr>
                <w:rFonts w:cs="Arial"/>
                <w:color w:val="000000"/>
                <w:sz w:val="20"/>
                <w:szCs w:val="20"/>
              </w:rPr>
              <w:t xml:space="preserve">to </w:t>
            </w:r>
            <w:r w:rsidR="0087271B" w:rsidRPr="00FD0500">
              <w:rPr>
                <w:rFonts w:cs="Arial"/>
                <w:color w:val="000000"/>
                <w:sz w:val="20"/>
                <w:szCs w:val="20"/>
              </w:rPr>
              <w:t>find adaptations in relation to environmental concerns (deforestation) and specific needs linked to their vulnerability and implementation capacities</w:t>
            </w:r>
            <w:r>
              <w:rPr>
                <w:rFonts w:cs="Arial"/>
                <w:color w:val="000000"/>
                <w:sz w:val="20"/>
                <w:szCs w:val="20"/>
              </w:rPr>
              <w:t xml:space="preserve"> in relation with </w:t>
            </w:r>
            <w:r w:rsidRPr="00FD0500">
              <w:rPr>
                <w:rFonts w:cs="Arial"/>
                <w:color w:val="000000"/>
                <w:sz w:val="20"/>
                <w:szCs w:val="20"/>
              </w:rPr>
              <w:t>the</w:t>
            </w:r>
            <w:r>
              <w:rPr>
                <w:rFonts w:cs="Arial"/>
                <w:color w:val="000000"/>
                <w:sz w:val="20"/>
                <w:szCs w:val="20"/>
              </w:rPr>
              <w:t xml:space="preserve"> provided installation kit.</w:t>
            </w:r>
          </w:p>
          <w:p w14:paraId="4A3DB2E8" w14:textId="031D1BE7" w:rsidR="0087271B" w:rsidRPr="00CE6BE7" w:rsidRDefault="00FD0500" w:rsidP="0008103E">
            <w:pPr>
              <w:pStyle w:val="ListParagraph"/>
              <w:numPr>
                <w:ilvl w:val="0"/>
                <w:numId w:val="7"/>
              </w:numPr>
              <w:ind w:left="317" w:hanging="317"/>
              <w:contextualSpacing/>
              <w:jc w:val="both"/>
              <w:rPr>
                <w:rFonts w:cs="Arial"/>
                <w:color w:val="000000"/>
                <w:sz w:val="20"/>
                <w:szCs w:val="20"/>
              </w:rPr>
            </w:pPr>
            <w:r>
              <w:rPr>
                <w:rFonts w:cs="Arial"/>
                <w:color w:val="000000"/>
                <w:sz w:val="20"/>
                <w:szCs w:val="20"/>
              </w:rPr>
              <w:t>To c</w:t>
            </w:r>
            <w:r w:rsidR="0087271B" w:rsidRPr="00CE6BE7">
              <w:rPr>
                <w:rFonts w:cs="Arial"/>
                <w:color w:val="000000"/>
                <w:sz w:val="20"/>
                <w:szCs w:val="20"/>
              </w:rPr>
              <w:t>reate an additional complementary kit to adapt it to a semi-permanent solution (including the structural needs)</w:t>
            </w:r>
          </w:p>
          <w:p w14:paraId="3C0550F6" w14:textId="77777777" w:rsidR="0087271B" w:rsidRPr="00CE6BE7" w:rsidRDefault="0087271B" w:rsidP="0008103E">
            <w:pPr>
              <w:pStyle w:val="ListParagraph"/>
              <w:numPr>
                <w:ilvl w:val="0"/>
                <w:numId w:val="7"/>
              </w:numPr>
              <w:ind w:left="317" w:hanging="317"/>
              <w:contextualSpacing/>
              <w:jc w:val="both"/>
              <w:rPr>
                <w:rFonts w:cs="Arial"/>
                <w:color w:val="000000"/>
                <w:sz w:val="20"/>
                <w:szCs w:val="20"/>
              </w:rPr>
            </w:pPr>
            <w:r w:rsidRPr="00CE6BE7">
              <w:rPr>
                <w:rFonts w:cs="Arial"/>
                <w:color w:val="000000"/>
                <w:sz w:val="20"/>
                <w:szCs w:val="20"/>
              </w:rPr>
              <w:t>Then generate a house model and an additional kit to go from transitional to semi-permanent housing solution (adobe and corrugated sheet)</w:t>
            </w:r>
          </w:p>
          <w:p w14:paraId="32FFCFAD" w14:textId="77777777" w:rsidR="0087271B" w:rsidRPr="00CE6BE7" w:rsidRDefault="0087271B" w:rsidP="0008103E">
            <w:pPr>
              <w:jc w:val="both"/>
              <w:rPr>
                <w:sz w:val="20"/>
                <w:szCs w:val="20"/>
                <w:lang w:val="en-US"/>
              </w:rPr>
            </w:pPr>
          </w:p>
        </w:tc>
      </w:tr>
      <w:tr w:rsidR="0087271B" w:rsidRPr="009E7C67" w14:paraId="3A9BD580" w14:textId="77777777" w:rsidTr="00DA012E">
        <w:tc>
          <w:tcPr>
            <w:tcW w:w="3539" w:type="dxa"/>
          </w:tcPr>
          <w:p w14:paraId="0D59D423" w14:textId="77777777" w:rsidR="0087271B" w:rsidRPr="00CE6BE7" w:rsidRDefault="0087271B" w:rsidP="0008103E">
            <w:pPr>
              <w:pStyle w:val="ListParagraph"/>
              <w:numPr>
                <w:ilvl w:val="0"/>
                <w:numId w:val="5"/>
              </w:numPr>
              <w:ind w:left="313" w:hanging="284"/>
              <w:contextualSpacing/>
              <w:jc w:val="both"/>
              <w:rPr>
                <w:rFonts w:cs="Arial"/>
                <w:sz w:val="20"/>
                <w:szCs w:val="20"/>
              </w:rPr>
            </w:pPr>
            <w:r w:rsidRPr="00CE6BE7">
              <w:rPr>
                <w:rFonts w:cs="Arial"/>
                <w:sz w:val="20"/>
                <w:szCs w:val="20"/>
              </w:rPr>
              <w:t xml:space="preserve">To assess URCS on shelter response capacity and provide guidance on possibility of strengthening.  </w:t>
            </w:r>
          </w:p>
          <w:p w14:paraId="4A2BEE8C" w14:textId="77777777" w:rsidR="0087271B" w:rsidRPr="00CE6BE7" w:rsidRDefault="0087271B" w:rsidP="0008103E">
            <w:pPr>
              <w:ind w:left="313" w:hanging="284"/>
              <w:jc w:val="both"/>
              <w:rPr>
                <w:b/>
                <w:color w:val="BFBFBF" w:themeColor="background1" w:themeShade="BF"/>
                <w:sz w:val="20"/>
                <w:szCs w:val="20"/>
                <w:lang w:val="en-US"/>
              </w:rPr>
            </w:pPr>
          </w:p>
        </w:tc>
        <w:tc>
          <w:tcPr>
            <w:tcW w:w="6518" w:type="dxa"/>
          </w:tcPr>
          <w:p w14:paraId="126B54AB" w14:textId="59E946F1" w:rsidR="0087271B" w:rsidRPr="00CE6BE7" w:rsidRDefault="00FD0500" w:rsidP="0008103E">
            <w:pPr>
              <w:pStyle w:val="ListParagraph"/>
              <w:numPr>
                <w:ilvl w:val="0"/>
                <w:numId w:val="8"/>
              </w:numPr>
              <w:ind w:left="317" w:hanging="317"/>
              <w:contextualSpacing/>
              <w:jc w:val="both"/>
              <w:rPr>
                <w:sz w:val="20"/>
                <w:szCs w:val="20"/>
              </w:rPr>
            </w:pPr>
            <w:r>
              <w:rPr>
                <w:rFonts w:cs="Arial"/>
                <w:color w:val="000000"/>
                <w:sz w:val="20"/>
                <w:szCs w:val="20"/>
              </w:rPr>
              <w:t xml:space="preserve">To support </w:t>
            </w:r>
            <w:r w:rsidR="0087271B" w:rsidRPr="00CE6BE7">
              <w:rPr>
                <w:rFonts w:cs="Arial"/>
                <w:color w:val="000000"/>
                <w:sz w:val="20"/>
                <w:szCs w:val="20"/>
              </w:rPr>
              <w:t xml:space="preserve">URCS capacity </w:t>
            </w:r>
            <w:r>
              <w:rPr>
                <w:rFonts w:cs="Arial"/>
                <w:color w:val="000000"/>
                <w:sz w:val="20"/>
                <w:szCs w:val="20"/>
              </w:rPr>
              <w:t xml:space="preserve">in terms of </w:t>
            </w:r>
            <w:r w:rsidR="0087271B" w:rsidRPr="00CE6BE7">
              <w:rPr>
                <w:rFonts w:cs="Arial"/>
                <w:color w:val="000000"/>
                <w:sz w:val="20"/>
                <w:szCs w:val="20"/>
              </w:rPr>
              <w:t>shelter programming and recommendations</w:t>
            </w:r>
          </w:p>
        </w:tc>
      </w:tr>
    </w:tbl>
    <w:p w14:paraId="075A5DE1" w14:textId="77777777" w:rsidR="0087271B" w:rsidRPr="00CE6BE7" w:rsidRDefault="0087271B" w:rsidP="0008103E">
      <w:pPr>
        <w:jc w:val="both"/>
        <w:rPr>
          <w:b/>
          <w:color w:val="BFBFBF" w:themeColor="background1" w:themeShade="BF"/>
          <w:lang w:val="en-US"/>
        </w:rPr>
      </w:pPr>
    </w:p>
    <w:p w14:paraId="01008EB4" w14:textId="43816699" w:rsidR="00C61B0A" w:rsidRPr="00060B50" w:rsidRDefault="00C61B0A" w:rsidP="0008103E">
      <w:pPr>
        <w:pStyle w:val="Heading2"/>
        <w:jc w:val="both"/>
        <w:rPr>
          <w:color w:val="A6A6A6" w:themeColor="background1" w:themeShade="A6"/>
          <w:lang w:val="en-US"/>
        </w:rPr>
      </w:pPr>
    </w:p>
    <w:p w14:paraId="3FE9DFFD" w14:textId="77777777" w:rsidR="00872A14" w:rsidRDefault="00872A14" w:rsidP="0008103E">
      <w:pPr>
        <w:jc w:val="both"/>
        <w:rPr>
          <w:lang w:val="en-US"/>
        </w:rPr>
      </w:pPr>
    </w:p>
    <w:p w14:paraId="5872EF3E" w14:textId="77777777" w:rsidR="00954B4F" w:rsidRDefault="00954B4F" w:rsidP="0008103E">
      <w:pPr>
        <w:jc w:val="both"/>
        <w:rPr>
          <w:lang w:val="en-US"/>
        </w:rPr>
      </w:pPr>
    </w:p>
    <w:p w14:paraId="4C510F7D" w14:textId="77777777" w:rsidR="00954B4F" w:rsidRDefault="00954B4F" w:rsidP="0008103E">
      <w:pPr>
        <w:jc w:val="both"/>
        <w:rPr>
          <w:lang w:val="en-US"/>
        </w:rPr>
      </w:pPr>
    </w:p>
    <w:p w14:paraId="5CCC12D0" w14:textId="77777777" w:rsidR="00954B4F" w:rsidRDefault="00954B4F" w:rsidP="0008103E">
      <w:pPr>
        <w:jc w:val="both"/>
        <w:rPr>
          <w:lang w:val="en-US"/>
        </w:rPr>
      </w:pPr>
    </w:p>
    <w:p w14:paraId="1BFA9EB0" w14:textId="77777777" w:rsidR="00954B4F" w:rsidRPr="002B3725" w:rsidRDefault="00954B4F" w:rsidP="0008103E">
      <w:pPr>
        <w:jc w:val="both"/>
        <w:rPr>
          <w:lang w:val="en-US"/>
        </w:rPr>
      </w:pPr>
    </w:p>
    <w:p w14:paraId="1056A8C0" w14:textId="77777777" w:rsidR="00DE6EF7" w:rsidRDefault="00DE6EF7">
      <w:pPr>
        <w:rPr>
          <w:rFonts w:asciiTheme="majorHAnsi" w:eastAsiaTheme="majorEastAsia" w:hAnsiTheme="majorHAnsi" w:cstheme="majorBidi"/>
          <w:b/>
          <w:sz w:val="44"/>
          <w:szCs w:val="44"/>
          <w:lang w:val="en-US"/>
        </w:rPr>
      </w:pPr>
      <w:r>
        <w:rPr>
          <w:b/>
          <w:sz w:val="44"/>
          <w:szCs w:val="44"/>
          <w:lang w:val="en-US"/>
        </w:rPr>
        <w:br w:type="page"/>
      </w:r>
    </w:p>
    <w:p w14:paraId="0E7D2D4F" w14:textId="3D235A94" w:rsidR="0028385E" w:rsidRPr="00954B4F" w:rsidRDefault="002B3725" w:rsidP="0008103E">
      <w:pPr>
        <w:pStyle w:val="Heading1"/>
        <w:jc w:val="both"/>
        <w:rPr>
          <w:b/>
          <w:color w:val="auto"/>
          <w:sz w:val="44"/>
          <w:szCs w:val="44"/>
          <w:lang w:val="en-US"/>
        </w:rPr>
      </w:pPr>
      <w:bookmarkStart w:id="14" w:name="_Toc520472896"/>
      <w:r w:rsidRPr="0028385E">
        <w:rPr>
          <w:b/>
          <w:color w:val="auto"/>
          <w:sz w:val="44"/>
          <w:szCs w:val="44"/>
          <w:lang w:val="en-US"/>
        </w:rPr>
        <w:lastRenderedPageBreak/>
        <w:t>5. Activities</w:t>
      </w:r>
      <w:bookmarkEnd w:id="14"/>
      <w:r w:rsidRPr="0028385E">
        <w:rPr>
          <w:b/>
          <w:color w:val="auto"/>
          <w:sz w:val="44"/>
          <w:szCs w:val="44"/>
          <w:lang w:val="en-US"/>
        </w:rPr>
        <w:t xml:space="preserve"> </w:t>
      </w:r>
    </w:p>
    <w:p w14:paraId="1E4FC7D6" w14:textId="77777777" w:rsidR="00D57C89" w:rsidRDefault="00D57C89" w:rsidP="0008103E">
      <w:pPr>
        <w:pStyle w:val="NormalWeb"/>
        <w:spacing w:before="0" w:beforeAutospacing="0" w:after="0" w:afterAutospacing="0"/>
        <w:jc w:val="both"/>
        <w:rPr>
          <w:rFonts w:asciiTheme="minorHAnsi" w:hAnsiTheme="minorHAnsi" w:cs="Arial"/>
          <w:color w:val="222222"/>
          <w:sz w:val="22"/>
          <w:szCs w:val="22"/>
          <w:lang w:val="en-US"/>
        </w:rPr>
      </w:pPr>
    </w:p>
    <w:p w14:paraId="354B1855" w14:textId="128EB567" w:rsidR="00070DC0" w:rsidRPr="00CE6BE7" w:rsidRDefault="00DE6EF7" w:rsidP="0008103E">
      <w:pPr>
        <w:pStyle w:val="NormalWeb"/>
        <w:spacing w:before="0" w:beforeAutospacing="0" w:after="0" w:afterAutospacing="0"/>
        <w:jc w:val="both"/>
        <w:rPr>
          <w:rFonts w:asciiTheme="minorHAnsi" w:hAnsiTheme="minorHAnsi"/>
          <w:sz w:val="22"/>
          <w:szCs w:val="22"/>
          <w:lang w:val="en-US"/>
        </w:rPr>
      </w:pPr>
      <w:r>
        <w:rPr>
          <w:rFonts w:asciiTheme="minorHAnsi" w:hAnsiTheme="minorHAnsi" w:cs="Arial"/>
          <w:color w:val="222222"/>
          <w:sz w:val="22"/>
          <w:szCs w:val="22"/>
          <w:lang w:val="en-US"/>
        </w:rPr>
        <w:t xml:space="preserve">The activities </w:t>
      </w:r>
      <w:r w:rsidR="00D57C89">
        <w:rPr>
          <w:rFonts w:asciiTheme="minorHAnsi" w:hAnsiTheme="minorHAnsi" w:cs="Arial"/>
          <w:color w:val="222222"/>
          <w:sz w:val="22"/>
          <w:szCs w:val="22"/>
          <w:lang w:val="en-US"/>
        </w:rPr>
        <w:t>described</w:t>
      </w:r>
      <w:r>
        <w:rPr>
          <w:rFonts w:asciiTheme="minorHAnsi" w:hAnsiTheme="minorHAnsi" w:cs="Arial"/>
          <w:color w:val="222222"/>
          <w:sz w:val="22"/>
          <w:szCs w:val="22"/>
          <w:lang w:val="en-US"/>
        </w:rPr>
        <w:t xml:space="preserve"> in this</w:t>
      </w:r>
      <w:r w:rsidR="00954B4F">
        <w:rPr>
          <w:rFonts w:asciiTheme="minorHAnsi" w:hAnsiTheme="minorHAnsi" w:cs="Arial"/>
          <w:color w:val="222222"/>
          <w:sz w:val="22"/>
          <w:szCs w:val="22"/>
          <w:lang w:val="en-US"/>
        </w:rPr>
        <w:t xml:space="preserve"> section </w:t>
      </w:r>
      <w:r w:rsidR="00070DC0">
        <w:rPr>
          <w:rFonts w:asciiTheme="minorHAnsi" w:hAnsiTheme="minorHAnsi" w:cs="Arial"/>
          <w:color w:val="222222"/>
          <w:sz w:val="22"/>
          <w:szCs w:val="22"/>
          <w:lang w:val="en-US"/>
        </w:rPr>
        <w:t xml:space="preserve">will </w:t>
      </w:r>
      <w:r>
        <w:rPr>
          <w:rFonts w:asciiTheme="minorHAnsi" w:hAnsiTheme="minorHAnsi" w:cs="Arial"/>
          <w:color w:val="222222"/>
          <w:sz w:val="22"/>
          <w:szCs w:val="22"/>
          <w:lang w:val="en-US"/>
        </w:rPr>
        <w:t>follow the same order section 4</w:t>
      </w:r>
      <w:r w:rsidR="00D57C89">
        <w:rPr>
          <w:rFonts w:asciiTheme="minorHAnsi" w:hAnsiTheme="minorHAnsi" w:cs="Arial"/>
          <w:color w:val="222222"/>
          <w:sz w:val="22"/>
          <w:szCs w:val="22"/>
          <w:lang w:val="en-US"/>
        </w:rPr>
        <w:t>. Outputs</w:t>
      </w:r>
      <w:r w:rsidR="00070DC0" w:rsidRPr="00CE6BE7">
        <w:rPr>
          <w:rFonts w:asciiTheme="minorHAnsi" w:hAnsiTheme="minorHAnsi" w:cs="Arial"/>
          <w:color w:val="222222"/>
          <w:sz w:val="22"/>
          <w:szCs w:val="22"/>
          <w:lang w:val="en-US"/>
        </w:rPr>
        <w:t>.</w:t>
      </w:r>
    </w:p>
    <w:p w14:paraId="6D26FFE3" w14:textId="77777777" w:rsidR="00070DC0" w:rsidRPr="00CE6BE7" w:rsidRDefault="00070DC0" w:rsidP="0008103E">
      <w:pPr>
        <w:jc w:val="both"/>
        <w:rPr>
          <w:b/>
          <w:color w:val="BFBFBF" w:themeColor="background1" w:themeShade="BF"/>
          <w:lang w:val="en-US"/>
        </w:rPr>
      </w:pPr>
    </w:p>
    <w:p w14:paraId="5B0BDBED" w14:textId="0C25B2D7" w:rsidR="004B23F1" w:rsidRDefault="00954B4F" w:rsidP="004B23F1">
      <w:pPr>
        <w:pStyle w:val="Heading3"/>
        <w:jc w:val="both"/>
        <w:rPr>
          <w:color w:val="FF0000"/>
          <w:sz w:val="22"/>
          <w:szCs w:val="22"/>
          <w:lang w:val="en-US"/>
        </w:rPr>
      </w:pPr>
      <w:bookmarkStart w:id="15" w:name="_Toc520472897"/>
      <w:r w:rsidRPr="00677EB9">
        <w:rPr>
          <w:b/>
          <w:color w:val="FF0000"/>
          <w:sz w:val="22"/>
          <w:szCs w:val="22"/>
          <w:lang w:val="en-US"/>
        </w:rPr>
        <w:t xml:space="preserve">5.2.1 a </w:t>
      </w:r>
      <w:r w:rsidRPr="00677EB9">
        <w:rPr>
          <w:color w:val="FF0000"/>
          <w:sz w:val="22"/>
          <w:szCs w:val="22"/>
          <w:lang w:val="en-US"/>
        </w:rPr>
        <w:t xml:space="preserve">Shelter issues for PSN - </w:t>
      </w:r>
      <w:r w:rsidR="004B23F1">
        <w:rPr>
          <w:color w:val="FF0000"/>
          <w:sz w:val="22"/>
          <w:szCs w:val="22"/>
          <w:lang w:val="en-US"/>
        </w:rPr>
        <w:t>Update of</w:t>
      </w:r>
      <w:r w:rsidRPr="00677EB9">
        <w:rPr>
          <w:color w:val="FF0000"/>
          <w:sz w:val="22"/>
          <w:szCs w:val="22"/>
          <w:lang w:val="en-US"/>
        </w:rPr>
        <w:t xml:space="preserve"> the PSN situation with faithful data through actors</w:t>
      </w:r>
      <w:bookmarkEnd w:id="15"/>
      <w:r w:rsidRPr="00677EB9">
        <w:rPr>
          <w:color w:val="FF0000"/>
          <w:sz w:val="22"/>
          <w:szCs w:val="22"/>
          <w:lang w:val="en-US"/>
        </w:rPr>
        <w:t xml:space="preserve"> </w:t>
      </w:r>
    </w:p>
    <w:p w14:paraId="1D4AA0E6" w14:textId="77777777" w:rsidR="004B23F1" w:rsidRPr="009E7C67" w:rsidRDefault="004B23F1" w:rsidP="004B23F1">
      <w:pPr>
        <w:rPr>
          <w:lang w:val="en-US"/>
        </w:rPr>
      </w:pPr>
    </w:p>
    <w:p w14:paraId="485433B9" w14:textId="77777777" w:rsidR="00070DC0" w:rsidRPr="004B23F1" w:rsidRDefault="00070DC0" w:rsidP="0008103E">
      <w:pPr>
        <w:jc w:val="both"/>
        <w:rPr>
          <w:b/>
          <w:lang w:val="en-US"/>
        </w:rPr>
      </w:pPr>
      <w:r w:rsidRPr="004B23F1">
        <w:rPr>
          <w:b/>
          <w:lang w:val="en-US"/>
        </w:rPr>
        <w:t>Numbers:</w:t>
      </w:r>
    </w:p>
    <w:p w14:paraId="61511A92" w14:textId="77777777" w:rsidR="00070DC0" w:rsidRPr="00CE6BE7" w:rsidRDefault="00070DC0" w:rsidP="0008103E">
      <w:pPr>
        <w:pStyle w:val="ListParagraph"/>
        <w:numPr>
          <w:ilvl w:val="0"/>
          <w:numId w:val="4"/>
        </w:numPr>
        <w:spacing w:line="259" w:lineRule="auto"/>
        <w:contextualSpacing/>
        <w:jc w:val="both"/>
        <w:rPr>
          <w:color w:val="BFBFBF" w:themeColor="background1" w:themeShade="BF"/>
        </w:rPr>
      </w:pPr>
      <w:r w:rsidRPr="00CE6BE7">
        <w:t xml:space="preserve">Obtain clear figures regarding the PSN situation in </w:t>
      </w:r>
      <w:r w:rsidRPr="0008103E">
        <w:t xml:space="preserve">both camps has been impossible because </w:t>
      </w:r>
      <w:r w:rsidRPr="00CE6BE7">
        <w:t>the registration was still ongoing with authority agents (OPM) which were 3 in Kyangwali for a camp counting 87.000 people and quite expanded.</w:t>
      </w:r>
    </w:p>
    <w:p w14:paraId="7F752F1F" w14:textId="77777777" w:rsidR="00070DC0" w:rsidRPr="00CE6BE7" w:rsidRDefault="00070DC0" w:rsidP="0008103E">
      <w:pPr>
        <w:pStyle w:val="ListParagraph"/>
        <w:numPr>
          <w:ilvl w:val="0"/>
          <w:numId w:val="4"/>
        </w:numPr>
        <w:spacing w:line="259" w:lineRule="auto"/>
        <w:contextualSpacing/>
        <w:jc w:val="both"/>
        <w:rPr>
          <w:color w:val="BFBFBF" w:themeColor="background1" w:themeShade="BF"/>
        </w:rPr>
      </w:pPr>
      <w:r w:rsidRPr="00CE6BE7">
        <w:t>The main problem is to have a clear picture on which criteria are applied to determine this particular population</w:t>
      </w:r>
    </w:p>
    <w:p w14:paraId="4D9DC188" w14:textId="0D16AB22" w:rsidR="00070DC0" w:rsidRPr="00CE6BE7" w:rsidRDefault="00070DC0" w:rsidP="0008103E">
      <w:pPr>
        <w:pStyle w:val="ListParagraph"/>
        <w:jc w:val="both"/>
        <w:rPr>
          <w:color w:val="BFBFBF" w:themeColor="background1" w:themeShade="BF"/>
        </w:rPr>
      </w:pPr>
      <w:r w:rsidRPr="00CE6BE7">
        <w:t xml:space="preserve">+ </w:t>
      </w:r>
      <w:r w:rsidRPr="00CE6BE7">
        <w:rPr>
          <w:rFonts w:cs="Arial"/>
        </w:rPr>
        <w:t>According to the cursor position, the situation will be single to double and by consequence corr</w:t>
      </w:r>
      <w:r w:rsidR="00ED0BA7">
        <w:rPr>
          <w:rFonts w:cs="Arial"/>
        </w:rPr>
        <w:t>espond to more or less budget.</w:t>
      </w:r>
      <w:r w:rsidRPr="00CE6BE7">
        <w:rPr>
          <w:rFonts w:cs="Arial"/>
        </w:rPr>
        <w:t xml:space="preserve"> (Which is probably the main constraint) </w:t>
      </w:r>
    </w:p>
    <w:p w14:paraId="38164F41" w14:textId="77777777" w:rsidR="00070DC0" w:rsidRPr="00CE6BE7" w:rsidRDefault="00070DC0" w:rsidP="0008103E">
      <w:pPr>
        <w:pStyle w:val="ListParagraph"/>
        <w:numPr>
          <w:ilvl w:val="0"/>
          <w:numId w:val="4"/>
        </w:numPr>
        <w:spacing w:line="259" w:lineRule="auto"/>
        <w:contextualSpacing/>
        <w:jc w:val="both"/>
        <w:rPr>
          <w:color w:val="BFBFBF" w:themeColor="background1" w:themeShade="BF"/>
        </w:rPr>
      </w:pPr>
      <w:r w:rsidRPr="00CE6BE7">
        <w:t>The situation in both camps:</w:t>
      </w:r>
    </w:p>
    <w:p w14:paraId="4AEB4A14" w14:textId="77777777" w:rsidR="00070DC0" w:rsidRPr="00CE6BE7" w:rsidRDefault="00070DC0" w:rsidP="0008103E">
      <w:pPr>
        <w:pStyle w:val="ListParagraph"/>
        <w:jc w:val="both"/>
      </w:pPr>
      <w:r w:rsidRPr="00CE6BE7">
        <w:t>*looks a bit easier in Kyaka because the RC is involved in 2 blocks and will take care of 500 PSN</w:t>
      </w:r>
    </w:p>
    <w:p w14:paraId="4511C5D4" w14:textId="77777777" w:rsidR="00BC5183" w:rsidRDefault="00070DC0" w:rsidP="0008103E">
      <w:pPr>
        <w:pStyle w:val="ListParagraph"/>
        <w:jc w:val="both"/>
      </w:pPr>
      <w:r w:rsidRPr="00CE6BE7">
        <w:t xml:space="preserve">*looks more difficult to foreseen </w:t>
      </w:r>
      <w:r w:rsidR="00BC5183">
        <w:t xml:space="preserve">for Kyangwali </w:t>
      </w:r>
      <w:r w:rsidRPr="00CE6BE7">
        <w:t>with a number starting from 300 going up to 180</w:t>
      </w:r>
      <w:r w:rsidR="00BC5183">
        <w:t xml:space="preserve">0 units depending to who is </w:t>
      </w:r>
      <w:r w:rsidRPr="00CE6BE7">
        <w:t xml:space="preserve">speaking </w:t>
      </w:r>
      <w:r w:rsidR="00BC5183">
        <w:t>to report the numbers….)</w:t>
      </w:r>
    </w:p>
    <w:p w14:paraId="3F85B676" w14:textId="55DF413D" w:rsidR="00070DC0" w:rsidRPr="00CE6BE7" w:rsidRDefault="00070DC0" w:rsidP="0008103E">
      <w:pPr>
        <w:pStyle w:val="ListParagraph"/>
        <w:jc w:val="both"/>
      </w:pPr>
      <w:r w:rsidRPr="00CE6BE7">
        <w:t>In reality it is probably closer to 2000 …</w:t>
      </w:r>
    </w:p>
    <w:p w14:paraId="07B59481" w14:textId="726E221D" w:rsidR="00070DC0" w:rsidRPr="00CE6BE7" w:rsidRDefault="00D56087" w:rsidP="0008103E">
      <w:pPr>
        <w:pStyle w:val="ListParagraph"/>
        <w:numPr>
          <w:ilvl w:val="0"/>
          <w:numId w:val="4"/>
        </w:numPr>
        <w:spacing w:line="259" w:lineRule="auto"/>
        <w:contextualSpacing/>
        <w:jc w:val="both"/>
        <w:rPr>
          <w:color w:val="BFBFBF" w:themeColor="background1" w:themeShade="BF"/>
        </w:rPr>
      </w:pPr>
      <w:r>
        <w:t>The family</w:t>
      </w:r>
      <w:r w:rsidR="00BC5183">
        <w:t xml:space="preserve"> situation often corresponds </w:t>
      </w:r>
      <w:r w:rsidR="00070DC0" w:rsidRPr="00CE6BE7">
        <w:t>to an:</w:t>
      </w:r>
    </w:p>
    <w:p w14:paraId="5C0EBEDA" w14:textId="77777777" w:rsidR="00070DC0" w:rsidRPr="00CE6BE7" w:rsidRDefault="00070DC0" w:rsidP="0008103E">
      <w:pPr>
        <w:pStyle w:val="ListParagraph"/>
        <w:jc w:val="both"/>
      </w:pPr>
      <w:r w:rsidRPr="00CE6BE7">
        <w:t>Unaccompanied mother with children of all ages often having fled with elderlies and/or with disabled people not necessary coming from the same families or even core. The husband stayed behind at home to take care of the few belongings or the cattle braving certainly incredible security conditions or worst has been killed or enrolled by the rebels …</w:t>
      </w:r>
    </w:p>
    <w:p w14:paraId="3CBC8E8E" w14:textId="77777777" w:rsidR="00070DC0" w:rsidRPr="00CE6BE7" w:rsidRDefault="00070DC0" w:rsidP="0008103E">
      <w:pPr>
        <w:pStyle w:val="ListParagraph"/>
        <w:jc w:val="both"/>
        <w:rPr>
          <w:color w:val="BFBFBF" w:themeColor="background1" w:themeShade="BF"/>
        </w:rPr>
      </w:pPr>
      <w:r w:rsidRPr="00CE6BE7">
        <w:t>The family new composition - situation often can go up to 7,8,9 pers. with small children under 5 years old.</w:t>
      </w:r>
    </w:p>
    <w:p w14:paraId="28B5C3DD" w14:textId="77777777" w:rsidR="00070DC0" w:rsidRPr="00CE6BE7" w:rsidRDefault="00070DC0" w:rsidP="0008103E">
      <w:pPr>
        <w:pStyle w:val="ListParagraph"/>
        <w:jc w:val="both"/>
      </w:pPr>
    </w:p>
    <w:p w14:paraId="6027CCCD" w14:textId="6550DE20" w:rsidR="00070DC0" w:rsidRPr="00CE6BE7" w:rsidRDefault="004B23F1" w:rsidP="0008103E">
      <w:pPr>
        <w:jc w:val="both"/>
        <w:rPr>
          <w:lang w:val="en-US"/>
        </w:rPr>
      </w:pPr>
      <w:r>
        <w:rPr>
          <w:lang w:val="en-US"/>
        </w:rPr>
        <w:t>R</w:t>
      </w:r>
      <w:r w:rsidR="00070DC0" w:rsidRPr="00CE6BE7">
        <w:rPr>
          <w:lang w:val="en-US"/>
        </w:rPr>
        <w:t>egarding both camps:</w:t>
      </w:r>
    </w:p>
    <w:p w14:paraId="71E8B44E" w14:textId="03E3B618" w:rsidR="00070DC0" w:rsidRPr="00CE6BE7" w:rsidRDefault="000B026F" w:rsidP="0008103E">
      <w:pPr>
        <w:pStyle w:val="ListParagraph"/>
        <w:numPr>
          <w:ilvl w:val="0"/>
          <w:numId w:val="4"/>
        </w:numPr>
        <w:spacing w:line="259" w:lineRule="auto"/>
        <w:contextualSpacing/>
        <w:jc w:val="both"/>
      </w:pPr>
      <w:r>
        <w:t xml:space="preserve">For </w:t>
      </w:r>
      <w:r w:rsidR="00070DC0" w:rsidRPr="000B026F">
        <w:t>Kyaka</w:t>
      </w:r>
      <w:r>
        <w:t xml:space="preserve"> II camp, there are </w:t>
      </w:r>
      <w:r w:rsidR="00070DC0" w:rsidRPr="000B026F">
        <w:t>more than 500 PSN households for only 2 sections</w:t>
      </w:r>
      <w:r w:rsidR="00070DC0" w:rsidRPr="00CE6BE7">
        <w:t xml:space="preserve"> of the whole camp </w:t>
      </w:r>
      <w:r>
        <w:t>(counting probably more than 8 entities)</w:t>
      </w:r>
    </w:p>
    <w:p w14:paraId="0759FA64" w14:textId="77777777" w:rsidR="00070DC0" w:rsidRPr="00CE6BE7" w:rsidRDefault="00070DC0" w:rsidP="0008103E">
      <w:pPr>
        <w:pStyle w:val="ListParagraph"/>
        <w:numPr>
          <w:ilvl w:val="0"/>
          <w:numId w:val="4"/>
        </w:numPr>
        <w:spacing w:line="259" w:lineRule="auto"/>
        <w:contextualSpacing/>
        <w:jc w:val="both"/>
      </w:pPr>
      <w:r w:rsidRPr="00CE6BE7">
        <w:t>Kyangwali – probably between 1800 and 2000 households for the total camp.</w:t>
      </w:r>
    </w:p>
    <w:p w14:paraId="21E79117" w14:textId="77777777" w:rsidR="00070DC0" w:rsidRPr="00CE6BE7" w:rsidRDefault="00070DC0" w:rsidP="0008103E">
      <w:pPr>
        <w:pStyle w:val="ListParagraph"/>
        <w:jc w:val="both"/>
      </w:pPr>
      <w:r w:rsidRPr="00CE6BE7">
        <w:t>*It has been impossible to obtain any confirmation.</w:t>
      </w:r>
    </w:p>
    <w:p w14:paraId="4BB5F320" w14:textId="77777777" w:rsidR="00070DC0" w:rsidRPr="00CE6BE7" w:rsidRDefault="00070DC0" w:rsidP="0008103E">
      <w:pPr>
        <w:pStyle w:val="ListParagraph"/>
        <w:jc w:val="both"/>
      </w:pPr>
      <w:r w:rsidRPr="00CE6BE7">
        <w:t>*an assessment is ongoing and will be available soon (question of days according to UNHCR and OPM)</w:t>
      </w:r>
    </w:p>
    <w:p w14:paraId="1E3CEF50" w14:textId="77777777" w:rsidR="00070DC0" w:rsidRPr="00CE6BE7" w:rsidRDefault="00070DC0" w:rsidP="0008103E">
      <w:pPr>
        <w:pStyle w:val="ListParagraph"/>
        <w:jc w:val="both"/>
      </w:pPr>
      <w:r w:rsidRPr="00CE6BE7">
        <w:t>*the main concern is the indicator list defining the PSN situation (impossible to obtain the criteria list)</w:t>
      </w:r>
    </w:p>
    <w:p w14:paraId="22B59DFD" w14:textId="77777777" w:rsidR="00070DC0" w:rsidRPr="00CE6BE7" w:rsidRDefault="00070DC0" w:rsidP="0008103E">
      <w:pPr>
        <w:pStyle w:val="ListParagraph"/>
        <w:jc w:val="both"/>
      </w:pPr>
      <w:r w:rsidRPr="00CE6BE7">
        <w:t xml:space="preserve">*if only 2 sectors of Kyaka camp correspond to 500 PSN households for a whole camp of 60.000 people, </w:t>
      </w:r>
      <w:r w:rsidRPr="00CE6BE7">
        <w:rPr>
          <w:rFonts w:cs="Arial"/>
        </w:rPr>
        <w:t>it is very likely that the final number of requirements for Kyangwali is even greater without being able to report any number (again depending on indicators)</w:t>
      </w:r>
    </w:p>
    <w:p w14:paraId="2C7AC927" w14:textId="77777777" w:rsidR="00070DC0" w:rsidRPr="00CE6BE7" w:rsidRDefault="00070DC0" w:rsidP="0008103E">
      <w:pPr>
        <w:jc w:val="both"/>
        <w:rPr>
          <w:color w:val="BFBFBF" w:themeColor="background1" w:themeShade="BF"/>
          <w:lang w:val="en-US"/>
        </w:rPr>
      </w:pPr>
    </w:p>
    <w:p w14:paraId="7D83B9A0" w14:textId="77777777" w:rsidR="00070DC0" w:rsidRPr="00CE6BE7" w:rsidRDefault="00070DC0" w:rsidP="0008103E">
      <w:pPr>
        <w:jc w:val="both"/>
        <w:rPr>
          <w:lang w:val="en-US"/>
        </w:rPr>
      </w:pPr>
      <w:r w:rsidRPr="00CE6BE7">
        <w:rPr>
          <w:lang w:val="en-US"/>
        </w:rPr>
        <w:t>→ Contact with North Kivu Red Cross Branch – Joseph Kosongo:</w:t>
      </w:r>
    </w:p>
    <w:p w14:paraId="417534DF" w14:textId="77777777" w:rsidR="00070DC0" w:rsidRPr="00CE6BE7" w:rsidRDefault="00070DC0" w:rsidP="0008103E">
      <w:pPr>
        <w:pStyle w:val="ListParagraph"/>
        <w:numPr>
          <w:ilvl w:val="0"/>
          <w:numId w:val="4"/>
        </w:numPr>
        <w:spacing w:line="259" w:lineRule="auto"/>
        <w:contextualSpacing/>
        <w:jc w:val="both"/>
      </w:pPr>
      <w:r w:rsidRPr="00CE6BE7">
        <w:t>The situation will not evolve to something better in the forthcoming months, probably even worst with coming elections</w:t>
      </w:r>
    </w:p>
    <w:p w14:paraId="487A31B1" w14:textId="77777777" w:rsidR="00070DC0" w:rsidRPr="00CE6BE7" w:rsidRDefault="00070DC0" w:rsidP="0008103E">
      <w:pPr>
        <w:pStyle w:val="ListParagraph"/>
        <w:numPr>
          <w:ilvl w:val="0"/>
          <w:numId w:val="4"/>
        </w:numPr>
        <w:spacing w:line="259" w:lineRule="auto"/>
        <w:contextualSpacing/>
        <w:jc w:val="both"/>
      </w:pPr>
      <w:r w:rsidRPr="00CE6BE7">
        <w:rPr>
          <w:rFonts w:cs="Arial"/>
        </w:rPr>
        <w:t>This factual situation remains unpredictable at all times</w:t>
      </w:r>
    </w:p>
    <w:p w14:paraId="12D1359C" w14:textId="2FAD97B6" w:rsidR="00070DC0" w:rsidRPr="00CE6BE7" w:rsidRDefault="00ED0BA7" w:rsidP="0008103E">
      <w:pPr>
        <w:pStyle w:val="ListParagraph"/>
        <w:numPr>
          <w:ilvl w:val="0"/>
          <w:numId w:val="4"/>
        </w:numPr>
        <w:spacing w:line="259" w:lineRule="auto"/>
        <w:contextualSpacing/>
        <w:jc w:val="both"/>
      </w:pPr>
      <w:r>
        <w:lastRenderedPageBreak/>
        <w:t>The readings</w:t>
      </w:r>
      <w:r w:rsidR="00070DC0" w:rsidRPr="00CE6BE7">
        <w:t xml:space="preserve"> are really difficult to obtain because no contact or lake of communication or no focal point</w:t>
      </w:r>
    </w:p>
    <w:p w14:paraId="7F026122" w14:textId="77777777" w:rsidR="00070DC0" w:rsidRPr="00CE6BE7" w:rsidRDefault="00070DC0" w:rsidP="0008103E">
      <w:pPr>
        <w:pStyle w:val="ListParagraph"/>
        <w:numPr>
          <w:ilvl w:val="0"/>
          <w:numId w:val="4"/>
        </w:numPr>
        <w:spacing w:line="259" w:lineRule="auto"/>
        <w:contextualSpacing/>
        <w:jc w:val="both"/>
      </w:pPr>
      <w:r w:rsidRPr="00CE6BE7">
        <w:t>Huge needs regarding Sanitation concerns with still Cholera</w:t>
      </w:r>
    </w:p>
    <w:p w14:paraId="19554FC9" w14:textId="77777777" w:rsidR="00070DC0" w:rsidRPr="00CE6BE7" w:rsidRDefault="00070DC0" w:rsidP="0008103E">
      <w:pPr>
        <w:pStyle w:val="ListParagraph"/>
        <w:numPr>
          <w:ilvl w:val="0"/>
          <w:numId w:val="4"/>
        </w:numPr>
        <w:spacing w:line="259" w:lineRule="auto"/>
        <w:contextualSpacing/>
        <w:jc w:val="both"/>
      </w:pPr>
      <w:r w:rsidRPr="00CE6BE7">
        <w:rPr>
          <w:rFonts w:cs="Arial"/>
        </w:rPr>
        <w:t>insecurity situation with rebels and highwaymen (road cutters)</w:t>
      </w:r>
    </w:p>
    <w:p w14:paraId="78E2A45D" w14:textId="380D3A33" w:rsidR="00070DC0" w:rsidRPr="00CE6BE7" w:rsidRDefault="00070DC0" w:rsidP="0008103E">
      <w:pPr>
        <w:pStyle w:val="ListParagraph"/>
        <w:numPr>
          <w:ilvl w:val="0"/>
          <w:numId w:val="4"/>
        </w:numPr>
        <w:spacing w:line="259" w:lineRule="auto"/>
        <w:contextualSpacing/>
        <w:jc w:val="both"/>
      </w:pPr>
      <w:r w:rsidRPr="00CE6BE7">
        <w:rPr>
          <w:rFonts w:cs="Arial"/>
        </w:rPr>
        <w:t xml:space="preserve">If new displacements better to predict more PSN because </w:t>
      </w:r>
      <w:r w:rsidR="00ED0BA7">
        <w:rPr>
          <w:rFonts w:cs="Arial"/>
        </w:rPr>
        <w:t xml:space="preserve">young </w:t>
      </w:r>
      <w:r w:rsidRPr="00CE6BE7">
        <w:rPr>
          <w:rFonts w:cs="Arial"/>
        </w:rPr>
        <w:t>men and husbands re</w:t>
      </w:r>
      <w:r w:rsidR="00ED0BA7">
        <w:rPr>
          <w:rFonts w:cs="Arial"/>
        </w:rPr>
        <w:t>main behind trying to save the family</w:t>
      </w:r>
      <w:r w:rsidRPr="00CE6BE7">
        <w:rPr>
          <w:rFonts w:cs="Arial"/>
        </w:rPr>
        <w:t xml:space="preserve"> goods … It means </w:t>
      </w:r>
      <w:r w:rsidR="00ED0BA7">
        <w:rPr>
          <w:rFonts w:cs="Arial"/>
        </w:rPr>
        <w:t xml:space="preserve">that </w:t>
      </w:r>
      <w:r w:rsidRPr="00CE6BE7">
        <w:rPr>
          <w:rFonts w:cs="Arial"/>
        </w:rPr>
        <w:t>more single weak women with children and elderlies</w:t>
      </w:r>
      <w:r w:rsidR="00ED0BA7">
        <w:rPr>
          <w:rFonts w:cs="Arial"/>
        </w:rPr>
        <w:t xml:space="preserve"> will reach the camps</w:t>
      </w:r>
      <w:r w:rsidRPr="00CE6BE7">
        <w:rPr>
          <w:rFonts w:cs="Arial"/>
        </w:rPr>
        <w:t xml:space="preserve"> …  </w:t>
      </w:r>
    </w:p>
    <w:p w14:paraId="29C87587" w14:textId="77777777" w:rsidR="00070DC0" w:rsidRPr="00CE6BE7" w:rsidRDefault="00070DC0" w:rsidP="0008103E">
      <w:pPr>
        <w:pStyle w:val="ListParagraph"/>
        <w:numPr>
          <w:ilvl w:val="0"/>
          <w:numId w:val="4"/>
        </w:numPr>
        <w:spacing w:line="259" w:lineRule="auto"/>
        <w:contextualSpacing/>
        <w:jc w:val="both"/>
      </w:pPr>
      <w:r w:rsidRPr="00CE6BE7">
        <w:t>is willing to keep contact with URCS to provide regular updates as accurate is possible …</w:t>
      </w:r>
    </w:p>
    <w:p w14:paraId="0A518BB2" w14:textId="77777777" w:rsidR="00070DC0" w:rsidRPr="00CE6BE7" w:rsidRDefault="00070DC0" w:rsidP="0008103E">
      <w:pPr>
        <w:jc w:val="both"/>
        <w:rPr>
          <w:color w:val="BFBFBF" w:themeColor="background1" w:themeShade="BF"/>
          <w:lang w:val="en-US"/>
        </w:rPr>
      </w:pPr>
    </w:p>
    <w:p w14:paraId="7568E25C" w14:textId="77777777" w:rsidR="00070DC0" w:rsidRPr="00CE6BE7" w:rsidRDefault="00070DC0" w:rsidP="0008103E">
      <w:pPr>
        <w:jc w:val="both"/>
        <w:rPr>
          <w:lang w:val="en-US"/>
        </w:rPr>
      </w:pPr>
      <w:r w:rsidRPr="00CE6BE7">
        <w:rPr>
          <w:b/>
          <w:color w:val="BFBFBF" w:themeColor="background1" w:themeShade="BF"/>
          <w:lang w:val="en-US"/>
        </w:rPr>
        <w:t xml:space="preserve">Actors list: </w:t>
      </w:r>
      <w:r w:rsidRPr="00CE6BE7">
        <w:rPr>
          <w:lang w:val="en-US"/>
        </w:rPr>
        <w:t>for Kyangwali camp</w:t>
      </w:r>
    </w:p>
    <w:tbl>
      <w:tblP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0"/>
        <w:gridCol w:w="635"/>
        <w:gridCol w:w="486"/>
        <w:gridCol w:w="478"/>
        <w:gridCol w:w="498"/>
        <w:gridCol w:w="536"/>
        <w:gridCol w:w="477"/>
        <w:gridCol w:w="474"/>
        <w:gridCol w:w="477"/>
        <w:gridCol w:w="485"/>
        <w:gridCol w:w="551"/>
        <w:gridCol w:w="476"/>
        <w:gridCol w:w="541"/>
        <w:gridCol w:w="521"/>
        <w:gridCol w:w="431"/>
        <w:gridCol w:w="457"/>
        <w:gridCol w:w="466"/>
        <w:gridCol w:w="520"/>
      </w:tblGrid>
      <w:tr w:rsidR="00070DC0" w:rsidRPr="00CE6BE7" w14:paraId="0615D766" w14:textId="77777777" w:rsidTr="00070DC0">
        <w:tc>
          <w:tcPr>
            <w:tcW w:w="1069" w:type="dxa"/>
            <w:vAlign w:val="center"/>
          </w:tcPr>
          <w:p w14:paraId="53C0D430" w14:textId="77777777" w:rsidR="00070DC0" w:rsidRPr="00CE6BE7" w:rsidRDefault="00070DC0" w:rsidP="0008103E">
            <w:pPr>
              <w:jc w:val="both"/>
              <w:rPr>
                <w:color w:val="BFBFBF" w:themeColor="background1" w:themeShade="BF"/>
                <w:sz w:val="18"/>
                <w:szCs w:val="18"/>
                <w:lang w:val="en-US"/>
              </w:rPr>
            </w:pPr>
            <w:r w:rsidRPr="00CE6BE7">
              <w:rPr>
                <w:sz w:val="18"/>
                <w:szCs w:val="18"/>
                <w:lang w:val="en-US"/>
              </w:rPr>
              <w:t>agencies</w:t>
            </w:r>
          </w:p>
        </w:tc>
        <w:tc>
          <w:tcPr>
            <w:tcW w:w="503" w:type="dxa"/>
            <w:vAlign w:val="center"/>
          </w:tcPr>
          <w:p w14:paraId="27991D84" w14:textId="77777777" w:rsidR="00070DC0" w:rsidRPr="00CE6BE7" w:rsidRDefault="00070DC0" w:rsidP="0008103E">
            <w:pPr>
              <w:jc w:val="both"/>
              <w:rPr>
                <w:sz w:val="14"/>
                <w:szCs w:val="14"/>
                <w:lang w:val="en-US"/>
              </w:rPr>
            </w:pPr>
            <w:r w:rsidRPr="00CE6BE7">
              <w:rPr>
                <w:sz w:val="14"/>
                <w:szCs w:val="14"/>
                <w:lang w:val="en-US"/>
              </w:rPr>
              <w:t>UNHCR</w:t>
            </w:r>
          </w:p>
        </w:tc>
        <w:tc>
          <w:tcPr>
            <w:tcW w:w="504" w:type="dxa"/>
            <w:vAlign w:val="center"/>
          </w:tcPr>
          <w:p w14:paraId="380E0FE5" w14:textId="77777777" w:rsidR="00070DC0" w:rsidRPr="00CE6BE7" w:rsidRDefault="00070DC0" w:rsidP="0008103E">
            <w:pPr>
              <w:jc w:val="both"/>
              <w:rPr>
                <w:sz w:val="14"/>
                <w:szCs w:val="14"/>
                <w:lang w:val="en-US"/>
              </w:rPr>
            </w:pPr>
            <w:r w:rsidRPr="00CE6BE7">
              <w:rPr>
                <w:sz w:val="14"/>
                <w:szCs w:val="14"/>
                <w:lang w:val="en-US"/>
              </w:rPr>
              <w:t>WFP</w:t>
            </w:r>
          </w:p>
        </w:tc>
        <w:tc>
          <w:tcPr>
            <w:tcW w:w="503" w:type="dxa"/>
            <w:vAlign w:val="center"/>
          </w:tcPr>
          <w:p w14:paraId="0E848DD9" w14:textId="77777777" w:rsidR="00070DC0" w:rsidRPr="00CE6BE7" w:rsidRDefault="00070DC0" w:rsidP="0008103E">
            <w:pPr>
              <w:jc w:val="both"/>
              <w:rPr>
                <w:sz w:val="14"/>
                <w:szCs w:val="14"/>
                <w:lang w:val="en-US"/>
              </w:rPr>
            </w:pPr>
            <w:r w:rsidRPr="00CE6BE7">
              <w:rPr>
                <w:sz w:val="14"/>
                <w:szCs w:val="14"/>
                <w:lang w:val="en-US"/>
              </w:rPr>
              <w:t>AAH</w:t>
            </w:r>
          </w:p>
        </w:tc>
        <w:tc>
          <w:tcPr>
            <w:tcW w:w="504" w:type="dxa"/>
            <w:vAlign w:val="center"/>
          </w:tcPr>
          <w:p w14:paraId="0E428684" w14:textId="77777777" w:rsidR="00070DC0" w:rsidRPr="00CE6BE7" w:rsidRDefault="00070DC0" w:rsidP="0008103E">
            <w:pPr>
              <w:jc w:val="both"/>
              <w:rPr>
                <w:sz w:val="14"/>
                <w:szCs w:val="14"/>
                <w:lang w:val="en-US"/>
              </w:rPr>
            </w:pPr>
            <w:r w:rsidRPr="00CE6BE7">
              <w:rPr>
                <w:sz w:val="14"/>
                <w:szCs w:val="14"/>
                <w:lang w:val="en-US"/>
              </w:rPr>
              <w:t>AIRD</w:t>
            </w:r>
          </w:p>
        </w:tc>
        <w:tc>
          <w:tcPr>
            <w:tcW w:w="503" w:type="dxa"/>
            <w:vAlign w:val="center"/>
          </w:tcPr>
          <w:p w14:paraId="292F30C6" w14:textId="77777777" w:rsidR="00070DC0" w:rsidRPr="00CE6BE7" w:rsidRDefault="00070DC0" w:rsidP="0008103E">
            <w:pPr>
              <w:jc w:val="both"/>
              <w:rPr>
                <w:sz w:val="14"/>
                <w:szCs w:val="14"/>
                <w:lang w:val="en-US"/>
              </w:rPr>
            </w:pPr>
            <w:r w:rsidRPr="00CE6BE7">
              <w:rPr>
                <w:sz w:val="14"/>
                <w:szCs w:val="14"/>
                <w:lang w:val="en-US"/>
              </w:rPr>
              <w:t>Sam</w:t>
            </w:r>
          </w:p>
          <w:p w14:paraId="126EE5F6" w14:textId="77777777" w:rsidR="00070DC0" w:rsidRPr="00CE6BE7" w:rsidRDefault="00070DC0" w:rsidP="0008103E">
            <w:pPr>
              <w:jc w:val="both"/>
              <w:rPr>
                <w:sz w:val="14"/>
                <w:szCs w:val="14"/>
                <w:lang w:val="en-US"/>
              </w:rPr>
            </w:pPr>
            <w:r w:rsidRPr="00CE6BE7">
              <w:rPr>
                <w:sz w:val="14"/>
                <w:szCs w:val="14"/>
                <w:lang w:val="en-US"/>
              </w:rPr>
              <w:t>Purse</w:t>
            </w:r>
          </w:p>
        </w:tc>
        <w:tc>
          <w:tcPr>
            <w:tcW w:w="504" w:type="dxa"/>
            <w:vAlign w:val="center"/>
          </w:tcPr>
          <w:p w14:paraId="4378D387" w14:textId="77777777" w:rsidR="00070DC0" w:rsidRPr="00CE6BE7" w:rsidRDefault="00070DC0" w:rsidP="0008103E">
            <w:pPr>
              <w:jc w:val="both"/>
              <w:rPr>
                <w:sz w:val="14"/>
                <w:szCs w:val="14"/>
                <w:lang w:val="en-US"/>
              </w:rPr>
            </w:pPr>
            <w:r w:rsidRPr="00CE6BE7">
              <w:rPr>
                <w:sz w:val="14"/>
                <w:szCs w:val="14"/>
                <w:lang w:val="en-US"/>
              </w:rPr>
              <w:t>IOM</w:t>
            </w:r>
          </w:p>
        </w:tc>
        <w:tc>
          <w:tcPr>
            <w:tcW w:w="503" w:type="dxa"/>
            <w:vAlign w:val="center"/>
          </w:tcPr>
          <w:p w14:paraId="0D57AEA0" w14:textId="77777777" w:rsidR="00070DC0" w:rsidRPr="00CE6BE7" w:rsidRDefault="00070DC0" w:rsidP="0008103E">
            <w:pPr>
              <w:jc w:val="both"/>
              <w:rPr>
                <w:sz w:val="14"/>
                <w:szCs w:val="14"/>
                <w:lang w:val="en-US"/>
              </w:rPr>
            </w:pPr>
            <w:r w:rsidRPr="00CE6BE7">
              <w:rPr>
                <w:sz w:val="14"/>
                <w:szCs w:val="14"/>
                <w:lang w:val="en-US"/>
              </w:rPr>
              <w:t>NRC</w:t>
            </w:r>
          </w:p>
        </w:tc>
        <w:tc>
          <w:tcPr>
            <w:tcW w:w="504" w:type="dxa"/>
            <w:vAlign w:val="center"/>
          </w:tcPr>
          <w:p w14:paraId="77D2D5A9" w14:textId="77777777" w:rsidR="00070DC0" w:rsidRPr="00CE6BE7" w:rsidRDefault="00070DC0" w:rsidP="0008103E">
            <w:pPr>
              <w:jc w:val="both"/>
              <w:rPr>
                <w:sz w:val="14"/>
                <w:szCs w:val="14"/>
                <w:lang w:val="en-US"/>
              </w:rPr>
            </w:pPr>
            <w:r w:rsidRPr="00CE6BE7">
              <w:rPr>
                <w:sz w:val="14"/>
                <w:szCs w:val="14"/>
                <w:lang w:val="en-US"/>
              </w:rPr>
              <w:t>MSF</w:t>
            </w:r>
          </w:p>
        </w:tc>
        <w:tc>
          <w:tcPr>
            <w:tcW w:w="503" w:type="dxa"/>
            <w:vAlign w:val="center"/>
          </w:tcPr>
          <w:p w14:paraId="6E5BB4AB" w14:textId="77777777" w:rsidR="00070DC0" w:rsidRPr="00CE6BE7" w:rsidRDefault="00070DC0" w:rsidP="0008103E">
            <w:pPr>
              <w:jc w:val="both"/>
              <w:rPr>
                <w:sz w:val="14"/>
                <w:szCs w:val="14"/>
                <w:lang w:val="en-US"/>
              </w:rPr>
            </w:pPr>
            <w:r w:rsidRPr="00CE6BE7">
              <w:rPr>
                <w:sz w:val="14"/>
                <w:szCs w:val="14"/>
                <w:lang w:val="en-US"/>
              </w:rPr>
              <w:t>ICRC</w:t>
            </w:r>
          </w:p>
        </w:tc>
        <w:tc>
          <w:tcPr>
            <w:tcW w:w="504" w:type="dxa"/>
            <w:vAlign w:val="center"/>
          </w:tcPr>
          <w:p w14:paraId="4F2F0320" w14:textId="77777777" w:rsidR="00070DC0" w:rsidRPr="00CE6BE7" w:rsidRDefault="00070DC0" w:rsidP="0008103E">
            <w:pPr>
              <w:jc w:val="both"/>
              <w:rPr>
                <w:sz w:val="14"/>
                <w:szCs w:val="14"/>
                <w:lang w:val="en-US"/>
              </w:rPr>
            </w:pPr>
            <w:r w:rsidRPr="00CE6BE7">
              <w:rPr>
                <w:sz w:val="14"/>
                <w:szCs w:val="14"/>
                <w:lang w:val="en-US"/>
              </w:rPr>
              <w:t>Save</w:t>
            </w:r>
          </w:p>
          <w:p w14:paraId="5997B7F8" w14:textId="77777777" w:rsidR="00070DC0" w:rsidRPr="00CE6BE7" w:rsidRDefault="00070DC0" w:rsidP="0008103E">
            <w:pPr>
              <w:jc w:val="both"/>
              <w:rPr>
                <w:sz w:val="14"/>
                <w:szCs w:val="14"/>
                <w:lang w:val="en-US"/>
              </w:rPr>
            </w:pPr>
            <w:r w:rsidRPr="00CE6BE7">
              <w:rPr>
                <w:sz w:val="14"/>
                <w:szCs w:val="14"/>
                <w:lang w:val="en-US"/>
              </w:rPr>
              <w:t>Childr</w:t>
            </w:r>
          </w:p>
        </w:tc>
        <w:tc>
          <w:tcPr>
            <w:tcW w:w="503" w:type="dxa"/>
            <w:vAlign w:val="center"/>
          </w:tcPr>
          <w:p w14:paraId="2C797AAA" w14:textId="77777777" w:rsidR="00070DC0" w:rsidRPr="00CE6BE7" w:rsidRDefault="00070DC0" w:rsidP="0008103E">
            <w:pPr>
              <w:jc w:val="both"/>
              <w:rPr>
                <w:sz w:val="14"/>
                <w:szCs w:val="14"/>
                <w:lang w:val="en-US"/>
              </w:rPr>
            </w:pPr>
            <w:r w:rsidRPr="00CE6BE7">
              <w:rPr>
                <w:sz w:val="14"/>
                <w:szCs w:val="14"/>
                <w:lang w:val="en-US"/>
              </w:rPr>
              <w:t>LWF</w:t>
            </w:r>
          </w:p>
        </w:tc>
        <w:tc>
          <w:tcPr>
            <w:tcW w:w="504" w:type="dxa"/>
            <w:vAlign w:val="center"/>
          </w:tcPr>
          <w:p w14:paraId="4B638FDE" w14:textId="77777777" w:rsidR="00070DC0" w:rsidRPr="00CE6BE7" w:rsidRDefault="00070DC0" w:rsidP="0008103E">
            <w:pPr>
              <w:jc w:val="both"/>
              <w:rPr>
                <w:sz w:val="14"/>
                <w:szCs w:val="14"/>
                <w:lang w:val="en-US"/>
              </w:rPr>
            </w:pPr>
            <w:r w:rsidRPr="00CE6BE7">
              <w:rPr>
                <w:sz w:val="14"/>
                <w:szCs w:val="14"/>
                <w:lang w:val="en-US"/>
              </w:rPr>
              <w:t>HIJRA</w:t>
            </w:r>
          </w:p>
        </w:tc>
        <w:tc>
          <w:tcPr>
            <w:tcW w:w="503" w:type="dxa"/>
            <w:vAlign w:val="center"/>
          </w:tcPr>
          <w:p w14:paraId="459315C2" w14:textId="77777777" w:rsidR="00070DC0" w:rsidRPr="00CE6BE7" w:rsidRDefault="00070DC0" w:rsidP="0008103E">
            <w:pPr>
              <w:jc w:val="both"/>
              <w:rPr>
                <w:sz w:val="14"/>
                <w:szCs w:val="14"/>
                <w:lang w:val="en-US"/>
              </w:rPr>
            </w:pPr>
            <w:r w:rsidRPr="00CE6BE7">
              <w:rPr>
                <w:sz w:val="14"/>
                <w:szCs w:val="14"/>
                <w:lang w:val="en-US"/>
              </w:rPr>
              <w:t>URCS</w:t>
            </w:r>
          </w:p>
        </w:tc>
        <w:tc>
          <w:tcPr>
            <w:tcW w:w="504" w:type="dxa"/>
            <w:vAlign w:val="center"/>
          </w:tcPr>
          <w:p w14:paraId="36B692B6" w14:textId="77777777" w:rsidR="00070DC0" w:rsidRPr="00CE6BE7" w:rsidRDefault="00070DC0" w:rsidP="0008103E">
            <w:pPr>
              <w:jc w:val="both"/>
              <w:rPr>
                <w:sz w:val="14"/>
                <w:szCs w:val="14"/>
                <w:lang w:val="en-US"/>
              </w:rPr>
            </w:pPr>
            <w:r w:rsidRPr="00CE6BE7">
              <w:rPr>
                <w:sz w:val="14"/>
                <w:szCs w:val="14"/>
                <w:lang w:val="en-US"/>
              </w:rPr>
              <w:t>IAS</w:t>
            </w:r>
          </w:p>
        </w:tc>
        <w:tc>
          <w:tcPr>
            <w:tcW w:w="503" w:type="dxa"/>
            <w:vAlign w:val="center"/>
          </w:tcPr>
          <w:p w14:paraId="152724CA" w14:textId="77777777" w:rsidR="00070DC0" w:rsidRPr="00CE6BE7" w:rsidRDefault="00070DC0" w:rsidP="0008103E">
            <w:pPr>
              <w:jc w:val="both"/>
              <w:rPr>
                <w:sz w:val="14"/>
                <w:szCs w:val="14"/>
                <w:lang w:val="en-US"/>
              </w:rPr>
            </w:pPr>
            <w:r w:rsidRPr="00CE6BE7">
              <w:rPr>
                <w:sz w:val="14"/>
                <w:szCs w:val="14"/>
                <w:lang w:val="en-US"/>
              </w:rPr>
              <w:t>ACF</w:t>
            </w:r>
          </w:p>
        </w:tc>
        <w:tc>
          <w:tcPr>
            <w:tcW w:w="504" w:type="dxa"/>
            <w:vAlign w:val="center"/>
          </w:tcPr>
          <w:p w14:paraId="19BB169A" w14:textId="77777777" w:rsidR="00070DC0" w:rsidRPr="00CE6BE7" w:rsidRDefault="00070DC0" w:rsidP="0008103E">
            <w:pPr>
              <w:jc w:val="both"/>
              <w:rPr>
                <w:sz w:val="14"/>
                <w:szCs w:val="14"/>
                <w:lang w:val="en-US"/>
              </w:rPr>
            </w:pPr>
            <w:r w:rsidRPr="00CE6BE7">
              <w:rPr>
                <w:sz w:val="14"/>
                <w:szCs w:val="14"/>
                <w:lang w:val="en-US"/>
              </w:rPr>
              <w:t>CIDI</w:t>
            </w:r>
          </w:p>
        </w:tc>
        <w:tc>
          <w:tcPr>
            <w:tcW w:w="504" w:type="dxa"/>
            <w:vAlign w:val="center"/>
          </w:tcPr>
          <w:p w14:paraId="395ED4C8" w14:textId="77777777" w:rsidR="00070DC0" w:rsidRPr="00CE6BE7" w:rsidRDefault="00070DC0" w:rsidP="0008103E">
            <w:pPr>
              <w:jc w:val="both"/>
              <w:rPr>
                <w:sz w:val="14"/>
                <w:szCs w:val="14"/>
                <w:lang w:val="en-US"/>
              </w:rPr>
            </w:pPr>
            <w:r w:rsidRPr="00CE6BE7">
              <w:rPr>
                <w:sz w:val="14"/>
                <w:szCs w:val="14"/>
                <w:lang w:val="en-US"/>
              </w:rPr>
              <w:t>Wind Trust</w:t>
            </w:r>
          </w:p>
        </w:tc>
      </w:tr>
      <w:tr w:rsidR="00070DC0" w:rsidRPr="00ED0BA7" w14:paraId="0C47CF31" w14:textId="77777777" w:rsidTr="00070DC0">
        <w:tc>
          <w:tcPr>
            <w:tcW w:w="1069" w:type="dxa"/>
            <w:vAlign w:val="center"/>
          </w:tcPr>
          <w:p w14:paraId="0EF51643" w14:textId="77777777" w:rsidR="00070DC0" w:rsidRPr="00CE6BE7" w:rsidRDefault="00070DC0" w:rsidP="0008103E">
            <w:pPr>
              <w:jc w:val="both"/>
              <w:rPr>
                <w:sz w:val="16"/>
                <w:szCs w:val="16"/>
                <w:lang w:val="en-US"/>
              </w:rPr>
            </w:pPr>
            <w:r w:rsidRPr="00CE6BE7">
              <w:rPr>
                <w:sz w:val="16"/>
                <w:szCs w:val="16"/>
                <w:lang w:val="en-US"/>
              </w:rPr>
              <w:t xml:space="preserve">Shelter </w:t>
            </w:r>
          </w:p>
        </w:tc>
        <w:tc>
          <w:tcPr>
            <w:tcW w:w="503" w:type="dxa"/>
            <w:vAlign w:val="center"/>
          </w:tcPr>
          <w:p w14:paraId="6B63B046" w14:textId="77777777" w:rsidR="00070DC0" w:rsidRPr="00ED0BA7" w:rsidRDefault="00070DC0" w:rsidP="0008103E">
            <w:pPr>
              <w:jc w:val="both"/>
              <w:rPr>
                <w:sz w:val="16"/>
                <w:szCs w:val="16"/>
                <w:lang w:val="en-US"/>
              </w:rPr>
            </w:pPr>
            <w:r w:rsidRPr="00ED0BA7">
              <w:rPr>
                <w:sz w:val="16"/>
                <w:szCs w:val="16"/>
                <w:lang w:val="en-US"/>
              </w:rPr>
              <w:t>100</w:t>
            </w:r>
          </w:p>
        </w:tc>
        <w:tc>
          <w:tcPr>
            <w:tcW w:w="504" w:type="dxa"/>
            <w:vAlign w:val="center"/>
          </w:tcPr>
          <w:p w14:paraId="6A6E6683"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285F9DD0"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7735EF74"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6B302C80"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322811FA"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464677D1" w14:textId="77777777" w:rsidR="00070DC0" w:rsidRPr="00ED0BA7" w:rsidRDefault="00070DC0" w:rsidP="0008103E">
            <w:pPr>
              <w:jc w:val="both"/>
              <w:rPr>
                <w:sz w:val="16"/>
                <w:szCs w:val="16"/>
                <w:lang w:val="en-US"/>
              </w:rPr>
            </w:pPr>
            <w:r w:rsidRPr="00ED0BA7">
              <w:rPr>
                <w:sz w:val="16"/>
                <w:szCs w:val="16"/>
                <w:lang w:val="en-US"/>
              </w:rPr>
              <w:t>100</w:t>
            </w:r>
          </w:p>
        </w:tc>
        <w:tc>
          <w:tcPr>
            <w:tcW w:w="504" w:type="dxa"/>
            <w:vAlign w:val="center"/>
          </w:tcPr>
          <w:p w14:paraId="186F5828"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0295B819"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44C44816"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390E45E4" w14:textId="77777777" w:rsidR="00070DC0" w:rsidRPr="00ED0BA7" w:rsidRDefault="00070DC0" w:rsidP="0008103E">
            <w:pPr>
              <w:jc w:val="both"/>
              <w:rPr>
                <w:sz w:val="16"/>
                <w:szCs w:val="16"/>
                <w:lang w:val="en-US"/>
              </w:rPr>
            </w:pPr>
            <w:r w:rsidRPr="00ED0BA7">
              <w:rPr>
                <w:sz w:val="16"/>
                <w:szCs w:val="16"/>
                <w:lang w:val="en-US"/>
              </w:rPr>
              <w:t>200</w:t>
            </w:r>
          </w:p>
        </w:tc>
        <w:tc>
          <w:tcPr>
            <w:tcW w:w="504" w:type="dxa"/>
            <w:vAlign w:val="center"/>
          </w:tcPr>
          <w:p w14:paraId="739C1AC2" w14:textId="77777777" w:rsidR="00070DC0" w:rsidRPr="00ED0BA7" w:rsidRDefault="00070DC0" w:rsidP="0008103E">
            <w:pPr>
              <w:jc w:val="both"/>
              <w:rPr>
                <w:sz w:val="16"/>
                <w:szCs w:val="16"/>
                <w:lang w:val="en-US"/>
              </w:rPr>
            </w:pPr>
            <w:r w:rsidRPr="00ED0BA7">
              <w:rPr>
                <w:sz w:val="16"/>
                <w:szCs w:val="16"/>
                <w:lang w:val="en-US"/>
              </w:rPr>
              <w:t>100</w:t>
            </w:r>
          </w:p>
        </w:tc>
        <w:tc>
          <w:tcPr>
            <w:tcW w:w="503" w:type="dxa"/>
            <w:vAlign w:val="center"/>
          </w:tcPr>
          <w:p w14:paraId="46BB8A00" w14:textId="77777777" w:rsidR="00070DC0" w:rsidRPr="00ED0BA7" w:rsidRDefault="00070DC0" w:rsidP="0008103E">
            <w:pPr>
              <w:jc w:val="both"/>
              <w:rPr>
                <w:sz w:val="16"/>
                <w:szCs w:val="16"/>
                <w:lang w:val="en-US"/>
              </w:rPr>
            </w:pPr>
            <w:r w:rsidRPr="00ED0BA7">
              <w:rPr>
                <w:sz w:val="16"/>
                <w:szCs w:val="16"/>
                <w:lang w:val="en-US"/>
              </w:rPr>
              <w:t>300</w:t>
            </w:r>
          </w:p>
        </w:tc>
        <w:tc>
          <w:tcPr>
            <w:tcW w:w="504" w:type="dxa"/>
            <w:vAlign w:val="center"/>
          </w:tcPr>
          <w:p w14:paraId="23A9EFDA"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49634D78"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019FD52E"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6BC1FE5B" w14:textId="77777777" w:rsidR="00070DC0" w:rsidRPr="00ED0BA7" w:rsidRDefault="00070DC0" w:rsidP="0008103E">
            <w:pPr>
              <w:jc w:val="both"/>
              <w:rPr>
                <w:sz w:val="16"/>
                <w:szCs w:val="16"/>
                <w:lang w:val="en-US"/>
              </w:rPr>
            </w:pPr>
            <w:r w:rsidRPr="00ED0BA7">
              <w:rPr>
                <w:sz w:val="16"/>
                <w:szCs w:val="16"/>
                <w:lang w:val="en-US"/>
              </w:rPr>
              <w:t>/</w:t>
            </w:r>
          </w:p>
        </w:tc>
      </w:tr>
    </w:tbl>
    <w:p w14:paraId="39E439A2" w14:textId="77777777" w:rsidR="00070DC0" w:rsidRPr="00CE6BE7" w:rsidRDefault="00070DC0" w:rsidP="0008103E">
      <w:pPr>
        <w:jc w:val="both"/>
        <w:rPr>
          <w:lang w:val="en-US"/>
        </w:rPr>
      </w:pPr>
    </w:p>
    <w:p w14:paraId="70EF3865" w14:textId="51CD5E22" w:rsidR="00070DC0" w:rsidRPr="00CE6BE7" w:rsidRDefault="00070DC0" w:rsidP="0008103E">
      <w:pPr>
        <w:jc w:val="both"/>
        <w:rPr>
          <w:lang w:val="en-US"/>
        </w:rPr>
      </w:pPr>
      <w:r w:rsidRPr="00CE6BE7">
        <w:rPr>
          <w:lang w:val="en-US"/>
        </w:rPr>
        <w:t xml:space="preserve">→ Balance: if the number of 1800 (PSN households) is confirmed = 1800 – 800 = </w:t>
      </w:r>
      <w:r w:rsidRPr="00CE6BE7">
        <w:rPr>
          <w:b/>
          <w:lang w:val="en-US"/>
        </w:rPr>
        <w:t>1000 = GAP</w:t>
      </w:r>
    </w:p>
    <w:tbl>
      <w:tblP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0"/>
        <w:gridCol w:w="635"/>
        <w:gridCol w:w="486"/>
        <w:gridCol w:w="478"/>
        <w:gridCol w:w="498"/>
        <w:gridCol w:w="536"/>
        <w:gridCol w:w="477"/>
        <w:gridCol w:w="474"/>
        <w:gridCol w:w="477"/>
        <w:gridCol w:w="485"/>
        <w:gridCol w:w="551"/>
        <w:gridCol w:w="476"/>
        <w:gridCol w:w="541"/>
        <w:gridCol w:w="521"/>
        <w:gridCol w:w="431"/>
        <w:gridCol w:w="457"/>
        <w:gridCol w:w="466"/>
        <w:gridCol w:w="520"/>
      </w:tblGrid>
      <w:tr w:rsidR="00070DC0" w:rsidRPr="00CE6BE7" w14:paraId="3056EB46" w14:textId="77777777" w:rsidTr="00070DC0">
        <w:tc>
          <w:tcPr>
            <w:tcW w:w="1069" w:type="dxa"/>
            <w:vAlign w:val="center"/>
          </w:tcPr>
          <w:p w14:paraId="24537E6B" w14:textId="77777777" w:rsidR="00070DC0" w:rsidRPr="00CE6BE7" w:rsidRDefault="00070DC0" w:rsidP="0008103E">
            <w:pPr>
              <w:jc w:val="both"/>
              <w:rPr>
                <w:color w:val="BFBFBF" w:themeColor="background1" w:themeShade="BF"/>
                <w:sz w:val="18"/>
                <w:szCs w:val="18"/>
                <w:lang w:val="en-US"/>
              </w:rPr>
            </w:pPr>
            <w:r w:rsidRPr="00CE6BE7">
              <w:rPr>
                <w:sz w:val="18"/>
                <w:szCs w:val="18"/>
                <w:lang w:val="en-US"/>
              </w:rPr>
              <w:t>agencies</w:t>
            </w:r>
          </w:p>
        </w:tc>
        <w:tc>
          <w:tcPr>
            <w:tcW w:w="503" w:type="dxa"/>
            <w:vAlign w:val="center"/>
          </w:tcPr>
          <w:p w14:paraId="32258EF0" w14:textId="77777777" w:rsidR="00070DC0" w:rsidRPr="00CE6BE7" w:rsidRDefault="00070DC0" w:rsidP="0008103E">
            <w:pPr>
              <w:jc w:val="both"/>
              <w:rPr>
                <w:sz w:val="14"/>
                <w:szCs w:val="14"/>
                <w:lang w:val="en-US"/>
              </w:rPr>
            </w:pPr>
            <w:r w:rsidRPr="00CE6BE7">
              <w:rPr>
                <w:sz w:val="14"/>
                <w:szCs w:val="14"/>
                <w:lang w:val="en-US"/>
              </w:rPr>
              <w:t>UNHCR</w:t>
            </w:r>
          </w:p>
        </w:tc>
        <w:tc>
          <w:tcPr>
            <w:tcW w:w="504" w:type="dxa"/>
            <w:vAlign w:val="center"/>
          </w:tcPr>
          <w:p w14:paraId="65E94C46" w14:textId="77777777" w:rsidR="00070DC0" w:rsidRPr="00CE6BE7" w:rsidRDefault="00070DC0" w:rsidP="0008103E">
            <w:pPr>
              <w:jc w:val="both"/>
              <w:rPr>
                <w:sz w:val="14"/>
                <w:szCs w:val="14"/>
                <w:lang w:val="en-US"/>
              </w:rPr>
            </w:pPr>
            <w:r w:rsidRPr="00CE6BE7">
              <w:rPr>
                <w:sz w:val="14"/>
                <w:szCs w:val="14"/>
                <w:lang w:val="en-US"/>
              </w:rPr>
              <w:t>WFP</w:t>
            </w:r>
          </w:p>
        </w:tc>
        <w:tc>
          <w:tcPr>
            <w:tcW w:w="503" w:type="dxa"/>
            <w:vAlign w:val="center"/>
          </w:tcPr>
          <w:p w14:paraId="42201762" w14:textId="77777777" w:rsidR="00070DC0" w:rsidRPr="00CE6BE7" w:rsidRDefault="00070DC0" w:rsidP="0008103E">
            <w:pPr>
              <w:jc w:val="both"/>
              <w:rPr>
                <w:sz w:val="14"/>
                <w:szCs w:val="14"/>
                <w:lang w:val="en-US"/>
              </w:rPr>
            </w:pPr>
            <w:r w:rsidRPr="00CE6BE7">
              <w:rPr>
                <w:sz w:val="14"/>
                <w:szCs w:val="14"/>
                <w:lang w:val="en-US"/>
              </w:rPr>
              <w:t>AAH</w:t>
            </w:r>
          </w:p>
        </w:tc>
        <w:tc>
          <w:tcPr>
            <w:tcW w:w="504" w:type="dxa"/>
            <w:vAlign w:val="center"/>
          </w:tcPr>
          <w:p w14:paraId="642DF167" w14:textId="77777777" w:rsidR="00070DC0" w:rsidRPr="00CE6BE7" w:rsidRDefault="00070DC0" w:rsidP="0008103E">
            <w:pPr>
              <w:jc w:val="both"/>
              <w:rPr>
                <w:sz w:val="14"/>
                <w:szCs w:val="14"/>
                <w:lang w:val="en-US"/>
              </w:rPr>
            </w:pPr>
            <w:r w:rsidRPr="00CE6BE7">
              <w:rPr>
                <w:sz w:val="14"/>
                <w:szCs w:val="14"/>
                <w:lang w:val="en-US"/>
              </w:rPr>
              <w:t>AIRD</w:t>
            </w:r>
          </w:p>
        </w:tc>
        <w:tc>
          <w:tcPr>
            <w:tcW w:w="503" w:type="dxa"/>
            <w:vAlign w:val="center"/>
          </w:tcPr>
          <w:p w14:paraId="5192DE59" w14:textId="77777777" w:rsidR="00070DC0" w:rsidRPr="00CE6BE7" w:rsidRDefault="00070DC0" w:rsidP="0008103E">
            <w:pPr>
              <w:jc w:val="both"/>
              <w:rPr>
                <w:sz w:val="14"/>
                <w:szCs w:val="14"/>
                <w:lang w:val="en-US"/>
              </w:rPr>
            </w:pPr>
            <w:r w:rsidRPr="00CE6BE7">
              <w:rPr>
                <w:sz w:val="14"/>
                <w:szCs w:val="14"/>
                <w:lang w:val="en-US"/>
              </w:rPr>
              <w:t>Sam</w:t>
            </w:r>
          </w:p>
          <w:p w14:paraId="0A68E5AF" w14:textId="77777777" w:rsidR="00070DC0" w:rsidRPr="00CE6BE7" w:rsidRDefault="00070DC0" w:rsidP="0008103E">
            <w:pPr>
              <w:jc w:val="both"/>
              <w:rPr>
                <w:sz w:val="14"/>
                <w:szCs w:val="14"/>
                <w:lang w:val="en-US"/>
              </w:rPr>
            </w:pPr>
            <w:r w:rsidRPr="00CE6BE7">
              <w:rPr>
                <w:sz w:val="14"/>
                <w:szCs w:val="14"/>
                <w:lang w:val="en-US"/>
              </w:rPr>
              <w:t>Purse</w:t>
            </w:r>
          </w:p>
        </w:tc>
        <w:tc>
          <w:tcPr>
            <w:tcW w:w="504" w:type="dxa"/>
            <w:vAlign w:val="center"/>
          </w:tcPr>
          <w:p w14:paraId="75402CE2" w14:textId="77777777" w:rsidR="00070DC0" w:rsidRPr="00CE6BE7" w:rsidRDefault="00070DC0" w:rsidP="0008103E">
            <w:pPr>
              <w:jc w:val="both"/>
              <w:rPr>
                <w:sz w:val="14"/>
                <w:szCs w:val="14"/>
                <w:lang w:val="en-US"/>
              </w:rPr>
            </w:pPr>
            <w:r w:rsidRPr="00CE6BE7">
              <w:rPr>
                <w:sz w:val="14"/>
                <w:szCs w:val="14"/>
                <w:lang w:val="en-US"/>
              </w:rPr>
              <w:t>IOM</w:t>
            </w:r>
          </w:p>
        </w:tc>
        <w:tc>
          <w:tcPr>
            <w:tcW w:w="503" w:type="dxa"/>
            <w:vAlign w:val="center"/>
          </w:tcPr>
          <w:p w14:paraId="3A06D0CA" w14:textId="77777777" w:rsidR="00070DC0" w:rsidRPr="00CE6BE7" w:rsidRDefault="00070DC0" w:rsidP="0008103E">
            <w:pPr>
              <w:jc w:val="both"/>
              <w:rPr>
                <w:sz w:val="14"/>
                <w:szCs w:val="14"/>
                <w:lang w:val="en-US"/>
              </w:rPr>
            </w:pPr>
            <w:r w:rsidRPr="00CE6BE7">
              <w:rPr>
                <w:sz w:val="14"/>
                <w:szCs w:val="14"/>
                <w:lang w:val="en-US"/>
              </w:rPr>
              <w:t>NRC</w:t>
            </w:r>
          </w:p>
        </w:tc>
        <w:tc>
          <w:tcPr>
            <w:tcW w:w="504" w:type="dxa"/>
            <w:vAlign w:val="center"/>
          </w:tcPr>
          <w:p w14:paraId="3284A46F" w14:textId="77777777" w:rsidR="00070DC0" w:rsidRPr="00CE6BE7" w:rsidRDefault="00070DC0" w:rsidP="0008103E">
            <w:pPr>
              <w:jc w:val="both"/>
              <w:rPr>
                <w:sz w:val="14"/>
                <w:szCs w:val="14"/>
                <w:lang w:val="en-US"/>
              </w:rPr>
            </w:pPr>
            <w:r w:rsidRPr="00CE6BE7">
              <w:rPr>
                <w:sz w:val="14"/>
                <w:szCs w:val="14"/>
                <w:lang w:val="en-US"/>
              </w:rPr>
              <w:t>MSF</w:t>
            </w:r>
          </w:p>
        </w:tc>
        <w:tc>
          <w:tcPr>
            <w:tcW w:w="503" w:type="dxa"/>
            <w:vAlign w:val="center"/>
          </w:tcPr>
          <w:p w14:paraId="25A50201" w14:textId="77777777" w:rsidR="00070DC0" w:rsidRPr="00CE6BE7" w:rsidRDefault="00070DC0" w:rsidP="0008103E">
            <w:pPr>
              <w:jc w:val="both"/>
              <w:rPr>
                <w:sz w:val="14"/>
                <w:szCs w:val="14"/>
                <w:lang w:val="en-US"/>
              </w:rPr>
            </w:pPr>
            <w:r w:rsidRPr="00CE6BE7">
              <w:rPr>
                <w:sz w:val="14"/>
                <w:szCs w:val="14"/>
                <w:lang w:val="en-US"/>
              </w:rPr>
              <w:t>ICRC</w:t>
            </w:r>
          </w:p>
        </w:tc>
        <w:tc>
          <w:tcPr>
            <w:tcW w:w="504" w:type="dxa"/>
            <w:vAlign w:val="center"/>
          </w:tcPr>
          <w:p w14:paraId="464AA55F" w14:textId="77777777" w:rsidR="00070DC0" w:rsidRPr="00CE6BE7" w:rsidRDefault="00070DC0" w:rsidP="0008103E">
            <w:pPr>
              <w:jc w:val="both"/>
              <w:rPr>
                <w:sz w:val="14"/>
                <w:szCs w:val="14"/>
                <w:lang w:val="en-US"/>
              </w:rPr>
            </w:pPr>
            <w:r w:rsidRPr="00CE6BE7">
              <w:rPr>
                <w:sz w:val="14"/>
                <w:szCs w:val="14"/>
                <w:lang w:val="en-US"/>
              </w:rPr>
              <w:t>Save</w:t>
            </w:r>
          </w:p>
          <w:p w14:paraId="38B71284" w14:textId="77777777" w:rsidR="00070DC0" w:rsidRPr="00CE6BE7" w:rsidRDefault="00070DC0" w:rsidP="0008103E">
            <w:pPr>
              <w:jc w:val="both"/>
              <w:rPr>
                <w:sz w:val="14"/>
                <w:szCs w:val="14"/>
                <w:lang w:val="en-US"/>
              </w:rPr>
            </w:pPr>
            <w:r w:rsidRPr="00CE6BE7">
              <w:rPr>
                <w:sz w:val="14"/>
                <w:szCs w:val="14"/>
                <w:lang w:val="en-US"/>
              </w:rPr>
              <w:t>Childr</w:t>
            </w:r>
          </w:p>
        </w:tc>
        <w:tc>
          <w:tcPr>
            <w:tcW w:w="503" w:type="dxa"/>
            <w:vAlign w:val="center"/>
          </w:tcPr>
          <w:p w14:paraId="624E2619" w14:textId="77777777" w:rsidR="00070DC0" w:rsidRPr="00CE6BE7" w:rsidRDefault="00070DC0" w:rsidP="0008103E">
            <w:pPr>
              <w:jc w:val="both"/>
              <w:rPr>
                <w:sz w:val="14"/>
                <w:szCs w:val="14"/>
                <w:lang w:val="en-US"/>
              </w:rPr>
            </w:pPr>
            <w:r w:rsidRPr="00CE6BE7">
              <w:rPr>
                <w:sz w:val="14"/>
                <w:szCs w:val="14"/>
                <w:lang w:val="en-US"/>
              </w:rPr>
              <w:t>LWF</w:t>
            </w:r>
          </w:p>
        </w:tc>
        <w:tc>
          <w:tcPr>
            <w:tcW w:w="504" w:type="dxa"/>
            <w:vAlign w:val="center"/>
          </w:tcPr>
          <w:p w14:paraId="6B18663F" w14:textId="77777777" w:rsidR="00070DC0" w:rsidRPr="00CE6BE7" w:rsidRDefault="00070DC0" w:rsidP="0008103E">
            <w:pPr>
              <w:jc w:val="both"/>
              <w:rPr>
                <w:sz w:val="14"/>
                <w:szCs w:val="14"/>
                <w:lang w:val="en-US"/>
              </w:rPr>
            </w:pPr>
            <w:r w:rsidRPr="00CE6BE7">
              <w:rPr>
                <w:sz w:val="14"/>
                <w:szCs w:val="14"/>
                <w:lang w:val="en-US"/>
              </w:rPr>
              <w:t>HIJRA</w:t>
            </w:r>
          </w:p>
        </w:tc>
        <w:tc>
          <w:tcPr>
            <w:tcW w:w="503" w:type="dxa"/>
            <w:vAlign w:val="center"/>
          </w:tcPr>
          <w:p w14:paraId="22175E93" w14:textId="77777777" w:rsidR="00070DC0" w:rsidRPr="00CE6BE7" w:rsidRDefault="00070DC0" w:rsidP="0008103E">
            <w:pPr>
              <w:jc w:val="both"/>
              <w:rPr>
                <w:sz w:val="14"/>
                <w:szCs w:val="14"/>
                <w:lang w:val="en-US"/>
              </w:rPr>
            </w:pPr>
            <w:r w:rsidRPr="00CE6BE7">
              <w:rPr>
                <w:sz w:val="14"/>
                <w:szCs w:val="14"/>
                <w:lang w:val="en-US"/>
              </w:rPr>
              <w:t>URCS</w:t>
            </w:r>
          </w:p>
        </w:tc>
        <w:tc>
          <w:tcPr>
            <w:tcW w:w="504" w:type="dxa"/>
            <w:vAlign w:val="center"/>
          </w:tcPr>
          <w:p w14:paraId="7593DF3A" w14:textId="77777777" w:rsidR="00070DC0" w:rsidRPr="00CE6BE7" w:rsidRDefault="00070DC0" w:rsidP="0008103E">
            <w:pPr>
              <w:jc w:val="both"/>
              <w:rPr>
                <w:sz w:val="14"/>
                <w:szCs w:val="14"/>
                <w:lang w:val="en-US"/>
              </w:rPr>
            </w:pPr>
            <w:r w:rsidRPr="00CE6BE7">
              <w:rPr>
                <w:sz w:val="14"/>
                <w:szCs w:val="14"/>
                <w:lang w:val="en-US"/>
              </w:rPr>
              <w:t>IAS</w:t>
            </w:r>
          </w:p>
        </w:tc>
        <w:tc>
          <w:tcPr>
            <w:tcW w:w="503" w:type="dxa"/>
            <w:vAlign w:val="center"/>
          </w:tcPr>
          <w:p w14:paraId="44E7AC41" w14:textId="77777777" w:rsidR="00070DC0" w:rsidRPr="00CE6BE7" w:rsidRDefault="00070DC0" w:rsidP="0008103E">
            <w:pPr>
              <w:jc w:val="both"/>
              <w:rPr>
                <w:sz w:val="14"/>
                <w:szCs w:val="14"/>
                <w:lang w:val="en-US"/>
              </w:rPr>
            </w:pPr>
            <w:r w:rsidRPr="00CE6BE7">
              <w:rPr>
                <w:sz w:val="14"/>
                <w:szCs w:val="14"/>
                <w:lang w:val="en-US"/>
              </w:rPr>
              <w:t>ACF</w:t>
            </w:r>
          </w:p>
        </w:tc>
        <w:tc>
          <w:tcPr>
            <w:tcW w:w="504" w:type="dxa"/>
            <w:vAlign w:val="center"/>
          </w:tcPr>
          <w:p w14:paraId="06C820F1" w14:textId="77777777" w:rsidR="00070DC0" w:rsidRPr="00CE6BE7" w:rsidRDefault="00070DC0" w:rsidP="0008103E">
            <w:pPr>
              <w:jc w:val="both"/>
              <w:rPr>
                <w:sz w:val="14"/>
                <w:szCs w:val="14"/>
                <w:lang w:val="en-US"/>
              </w:rPr>
            </w:pPr>
            <w:r w:rsidRPr="00CE6BE7">
              <w:rPr>
                <w:sz w:val="14"/>
                <w:szCs w:val="14"/>
                <w:lang w:val="en-US"/>
              </w:rPr>
              <w:t>CIDI</w:t>
            </w:r>
          </w:p>
        </w:tc>
        <w:tc>
          <w:tcPr>
            <w:tcW w:w="504" w:type="dxa"/>
            <w:vAlign w:val="center"/>
          </w:tcPr>
          <w:p w14:paraId="46A48389" w14:textId="77777777" w:rsidR="00070DC0" w:rsidRPr="00CE6BE7" w:rsidRDefault="00070DC0" w:rsidP="0008103E">
            <w:pPr>
              <w:jc w:val="both"/>
              <w:rPr>
                <w:sz w:val="14"/>
                <w:szCs w:val="14"/>
                <w:lang w:val="en-US"/>
              </w:rPr>
            </w:pPr>
            <w:r w:rsidRPr="00CE6BE7">
              <w:rPr>
                <w:sz w:val="14"/>
                <w:szCs w:val="14"/>
                <w:lang w:val="en-US"/>
              </w:rPr>
              <w:t>Wind Trust</w:t>
            </w:r>
          </w:p>
        </w:tc>
      </w:tr>
      <w:tr w:rsidR="00070DC0" w:rsidRPr="00CE6BE7" w14:paraId="1F1BF588" w14:textId="77777777" w:rsidTr="00070DC0">
        <w:tc>
          <w:tcPr>
            <w:tcW w:w="1069" w:type="dxa"/>
            <w:vAlign w:val="center"/>
          </w:tcPr>
          <w:p w14:paraId="118CA15E" w14:textId="77777777" w:rsidR="00070DC0" w:rsidRPr="00CE6BE7" w:rsidRDefault="00070DC0" w:rsidP="0008103E">
            <w:pPr>
              <w:jc w:val="both"/>
              <w:rPr>
                <w:sz w:val="16"/>
                <w:szCs w:val="16"/>
                <w:lang w:val="en-US"/>
              </w:rPr>
            </w:pPr>
            <w:r w:rsidRPr="00CE6BE7">
              <w:rPr>
                <w:sz w:val="16"/>
                <w:szCs w:val="16"/>
                <w:lang w:val="en-US"/>
              </w:rPr>
              <w:t xml:space="preserve">Latrines </w:t>
            </w:r>
          </w:p>
        </w:tc>
        <w:tc>
          <w:tcPr>
            <w:tcW w:w="503" w:type="dxa"/>
            <w:vAlign w:val="center"/>
          </w:tcPr>
          <w:p w14:paraId="5B174AD2"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279E328E"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7B064A5F"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3B602815"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72EE73FC"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40E479E4" w14:textId="77777777" w:rsidR="00070DC0" w:rsidRPr="00ED0BA7" w:rsidRDefault="00070DC0" w:rsidP="0008103E">
            <w:pPr>
              <w:jc w:val="both"/>
              <w:rPr>
                <w:sz w:val="16"/>
                <w:szCs w:val="16"/>
                <w:lang w:val="en-US"/>
              </w:rPr>
            </w:pPr>
            <w:r w:rsidRPr="00ED0BA7">
              <w:rPr>
                <w:sz w:val="16"/>
                <w:szCs w:val="16"/>
                <w:lang w:val="en-US"/>
              </w:rPr>
              <w:t>350</w:t>
            </w:r>
          </w:p>
        </w:tc>
        <w:tc>
          <w:tcPr>
            <w:tcW w:w="503" w:type="dxa"/>
            <w:vAlign w:val="center"/>
          </w:tcPr>
          <w:p w14:paraId="1824F6AC" w14:textId="77777777" w:rsidR="00070DC0" w:rsidRPr="00ED0BA7" w:rsidRDefault="00070DC0" w:rsidP="0008103E">
            <w:pPr>
              <w:jc w:val="both"/>
              <w:rPr>
                <w:sz w:val="16"/>
                <w:szCs w:val="16"/>
                <w:lang w:val="en-US"/>
              </w:rPr>
            </w:pPr>
            <w:r w:rsidRPr="00ED0BA7">
              <w:rPr>
                <w:sz w:val="16"/>
                <w:szCs w:val="16"/>
                <w:lang w:val="en-US"/>
              </w:rPr>
              <w:t>100</w:t>
            </w:r>
          </w:p>
        </w:tc>
        <w:tc>
          <w:tcPr>
            <w:tcW w:w="504" w:type="dxa"/>
            <w:vAlign w:val="center"/>
          </w:tcPr>
          <w:p w14:paraId="5D17EBF7"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79C44781"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79F82BD3"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40B6498B" w14:textId="77777777" w:rsidR="00070DC0" w:rsidRPr="00ED0BA7" w:rsidRDefault="00070DC0" w:rsidP="0008103E">
            <w:pPr>
              <w:jc w:val="both"/>
              <w:rPr>
                <w:sz w:val="16"/>
                <w:szCs w:val="16"/>
                <w:lang w:val="en-US"/>
              </w:rPr>
            </w:pPr>
            <w:r w:rsidRPr="00ED0BA7">
              <w:rPr>
                <w:sz w:val="16"/>
                <w:szCs w:val="16"/>
                <w:lang w:val="en-US"/>
              </w:rPr>
              <w:t>200</w:t>
            </w:r>
          </w:p>
        </w:tc>
        <w:tc>
          <w:tcPr>
            <w:tcW w:w="504" w:type="dxa"/>
            <w:vAlign w:val="center"/>
          </w:tcPr>
          <w:p w14:paraId="2C303822"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50E633A3" w14:textId="77777777" w:rsidR="00070DC0" w:rsidRPr="00ED0BA7" w:rsidRDefault="00070DC0" w:rsidP="0008103E">
            <w:pPr>
              <w:jc w:val="both"/>
              <w:rPr>
                <w:sz w:val="16"/>
                <w:szCs w:val="16"/>
                <w:lang w:val="en-US"/>
              </w:rPr>
            </w:pPr>
            <w:r w:rsidRPr="00ED0BA7">
              <w:rPr>
                <w:sz w:val="16"/>
                <w:szCs w:val="16"/>
                <w:lang w:val="en-US"/>
              </w:rPr>
              <w:t>180</w:t>
            </w:r>
          </w:p>
        </w:tc>
        <w:tc>
          <w:tcPr>
            <w:tcW w:w="504" w:type="dxa"/>
            <w:vAlign w:val="center"/>
          </w:tcPr>
          <w:p w14:paraId="2A57D267" w14:textId="77777777" w:rsidR="00070DC0" w:rsidRPr="00ED0BA7" w:rsidRDefault="00070DC0" w:rsidP="0008103E">
            <w:pPr>
              <w:jc w:val="both"/>
              <w:rPr>
                <w:sz w:val="16"/>
                <w:szCs w:val="16"/>
                <w:lang w:val="en-US"/>
              </w:rPr>
            </w:pPr>
            <w:r w:rsidRPr="00ED0BA7">
              <w:rPr>
                <w:sz w:val="16"/>
                <w:szCs w:val="16"/>
                <w:lang w:val="en-US"/>
              </w:rPr>
              <w:t>/</w:t>
            </w:r>
          </w:p>
        </w:tc>
        <w:tc>
          <w:tcPr>
            <w:tcW w:w="503" w:type="dxa"/>
            <w:vAlign w:val="center"/>
          </w:tcPr>
          <w:p w14:paraId="062F7943"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664BA986" w14:textId="77777777" w:rsidR="00070DC0" w:rsidRPr="00ED0BA7" w:rsidRDefault="00070DC0" w:rsidP="0008103E">
            <w:pPr>
              <w:jc w:val="both"/>
              <w:rPr>
                <w:sz w:val="16"/>
                <w:szCs w:val="16"/>
                <w:lang w:val="en-US"/>
              </w:rPr>
            </w:pPr>
            <w:r w:rsidRPr="00ED0BA7">
              <w:rPr>
                <w:sz w:val="16"/>
                <w:szCs w:val="16"/>
                <w:lang w:val="en-US"/>
              </w:rPr>
              <w:t>?</w:t>
            </w:r>
          </w:p>
        </w:tc>
        <w:tc>
          <w:tcPr>
            <w:tcW w:w="504" w:type="dxa"/>
            <w:vAlign w:val="center"/>
          </w:tcPr>
          <w:p w14:paraId="7FB35DA1" w14:textId="77777777" w:rsidR="00070DC0" w:rsidRPr="00ED0BA7" w:rsidRDefault="00070DC0" w:rsidP="0008103E">
            <w:pPr>
              <w:jc w:val="both"/>
              <w:rPr>
                <w:sz w:val="16"/>
                <w:szCs w:val="16"/>
                <w:lang w:val="en-US"/>
              </w:rPr>
            </w:pPr>
            <w:r w:rsidRPr="00ED0BA7">
              <w:rPr>
                <w:sz w:val="16"/>
                <w:szCs w:val="16"/>
                <w:lang w:val="en-US"/>
              </w:rPr>
              <w:t>/</w:t>
            </w:r>
          </w:p>
        </w:tc>
      </w:tr>
    </w:tbl>
    <w:p w14:paraId="0EA7289E" w14:textId="77777777" w:rsidR="00070DC0" w:rsidRPr="00CE6BE7" w:rsidRDefault="00070DC0" w:rsidP="0008103E">
      <w:pPr>
        <w:jc w:val="both"/>
        <w:rPr>
          <w:lang w:val="en-US"/>
        </w:rPr>
      </w:pPr>
    </w:p>
    <w:p w14:paraId="3DCDF071" w14:textId="77777777" w:rsidR="00070DC0" w:rsidRPr="00CE6BE7" w:rsidRDefault="00070DC0" w:rsidP="0008103E">
      <w:pPr>
        <w:jc w:val="both"/>
        <w:rPr>
          <w:lang w:val="en-US"/>
        </w:rPr>
      </w:pPr>
      <w:r w:rsidRPr="00CE6BE7">
        <w:rPr>
          <w:lang w:val="en-US"/>
        </w:rPr>
        <w:t xml:space="preserve">→ Balance: communal latrines 2000 programmed = 2000 – 850 ≈ around </w:t>
      </w:r>
      <w:r w:rsidRPr="00CE6BE7">
        <w:rPr>
          <w:b/>
          <w:lang w:val="en-US"/>
        </w:rPr>
        <w:t>1000 = GAP</w:t>
      </w:r>
    </w:p>
    <w:p w14:paraId="208DFDFD" w14:textId="77777777" w:rsidR="00070DC0" w:rsidRPr="00CE6BE7" w:rsidRDefault="00070DC0" w:rsidP="0008103E">
      <w:pPr>
        <w:jc w:val="both"/>
        <w:rPr>
          <w:lang w:val="en-US"/>
        </w:rPr>
      </w:pPr>
      <w:r w:rsidRPr="00CE6BE7">
        <w:rPr>
          <w:lang w:val="en-US"/>
        </w:rPr>
        <w:t>Statement:</w:t>
      </w:r>
    </w:p>
    <w:p w14:paraId="02558BB6" w14:textId="74AE0C91" w:rsidR="00070DC0" w:rsidRPr="00CE6BE7" w:rsidRDefault="00070DC0" w:rsidP="0008103E">
      <w:pPr>
        <w:pStyle w:val="ListParagraph"/>
        <w:numPr>
          <w:ilvl w:val="0"/>
          <w:numId w:val="4"/>
        </w:numPr>
        <w:spacing w:line="259" w:lineRule="auto"/>
        <w:contextualSpacing/>
        <w:jc w:val="both"/>
        <w:rPr>
          <w:b/>
          <w:color w:val="BFBFBF" w:themeColor="background1" w:themeShade="BF"/>
        </w:rPr>
      </w:pPr>
      <w:r w:rsidRPr="00CE6BE7">
        <w:t>Many age</w:t>
      </w:r>
      <w:r w:rsidR="00BC5183">
        <w:t xml:space="preserve">ncies report or claim to intervene but at </w:t>
      </w:r>
      <w:r w:rsidRPr="00CE6BE7">
        <w:t>field</w:t>
      </w:r>
      <w:r w:rsidR="00BC5183">
        <w:t xml:space="preserve"> level nothing happen</w:t>
      </w:r>
      <w:r w:rsidRPr="00CE6BE7">
        <w:t xml:space="preserve"> ….</w:t>
      </w:r>
    </w:p>
    <w:p w14:paraId="26DD6C75" w14:textId="77777777" w:rsidR="00070DC0" w:rsidRPr="00604ED5" w:rsidRDefault="00070DC0" w:rsidP="0008103E">
      <w:pPr>
        <w:pStyle w:val="ListParagraph"/>
        <w:numPr>
          <w:ilvl w:val="0"/>
          <w:numId w:val="4"/>
        </w:numPr>
        <w:spacing w:line="259" w:lineRule="auto"/>
        <w:contextualSpacing/>
        <w:jc w:val="both"/>
        <w:rPr>
          <w:b/>
          <w:color w:val="BFBFBF" w:themeColor="background1" w:themeShade="BF"/>
        </w:rPr>
      </w:pPr>
      <w:r w:rsidRPr="00CE6BE7">
        <w:t>Need of more WATHAB builders to improve the general living conditions</w:t>
      </w:r>
    </w:p>
    <w:p w14:paraId="70FBB0F6" w14:textId="77777777" w:rsidR="00604ED5" w:rsidRPr="006522B3" w:rsidRDefault="00604ED5" w:rsidP="0008103E">
      <w:pPr>
        <w:contextualSpacing/>
        <w:jc w:val="both"/>
        <w:rPr>
          <w:b/>
          <w:color w:val="BFBFBF" w:themeColor="background1" w:themeShade="BF"/>
          <w:lang w:val="en-US"/>
        </w:rPr>
      </w:pPr>
    </w:p>
    <w:p w14:paraId="73197145" w14:textId="3B0E080B" w:rsidR="00070DC0" w:rsidRPr="00061F3F" w:rsidRDefault="00677EB9" w:rsidP="00061F3F">
      <w:pPr>
        <w:pStyle w:val="Heading3"/>
        <w:jc w:val="both"/>
        <w:rPr>
          <w:color w:val="FF0000"/>
          <w:sz w:val="22"/>
          <w:szCs w:val="22"/>
          <w:lang w:val="en-US"/>
        </w:rPr>
      </w:pPr>
      <w:bookmarkStart w:id="16" w:name="_Toc520472898"/>
      <w:r>
        <w:rPr>
          <w:b/>
          <w:color w:val="FF0000"/>
          <w:sz w:val="22"/>
          <w:szCs w:val="22"/>
          <w:lang w:val="en-US"/>
        </w:rPr>
        <w:t>5.2.1 b</w:t>
      </w:r>
      <w:r w:rsidRPr="00677EB9">
        <w:rPr>
          <w:b/>
          <w:color w:val="FF0000"/>
          <w:sz w:val="22"/>
          <w:szCs w:val="22"/>
          <w:lang w:val="en-US"/>
        </w:rPr>
        <w:t xml:space="preserve"> </w:t>
      </w:r>
      <w:r w:rsidRPr="00677EB9">
        <w:rPr>
          <w:color w:val="FF0000"/>
          <w:sz w:val="22"/>
          <w:szCs w:val="22"/>
          <w:lang w:val="en-US"/>
        </w:rPr>
        <w:t>Shel</w:t>
      </w:r>
      <w:r>
        <w:rPr>
          <w:color w:val="FF0000"/>
          <w:sz w:val="22"/>
          <w:szCs w:val="22"/>
          <w:lang w:val="en-US"/>
        </w:rPr>
        <w:t>ter issues for PSN - To evaluate receptions centers / installation kit / market availabilities</w:t>
      </w:r>
      <w:bookmarkEnd w:id="16"/>
    </w:p>
    <w:p w14:paraId="321B4A1F" w14:textId="77777777" w:rsidR="00070DC0" w:rsidRPr="00061F3F" w:rsidRDefault="00070DC0" w:rsidP="0008103E">
      <w:pPr>
        <w:jc w:val="both"/>
        <w:rPr>
          <w:b/>
          <w:lang w:val="en-US"/>
        </w:rPr>
      </w:pPr>
      <w:r w:rsidRPr="00061F3F">
        <w:rPr>
          <w:b/>
          <w:lang w:val="en-US"/>
        </w:rPr>
        <w:t>Reception Center:</w:t>
      </w:r>
    </w:p>
    <w:p w14:paraId="5BF74A05" w14:textId="77777777" w:rsidR="00070DC0" w:rsidRPr="00CE6BE7" w:rsidRDefault="00070DC0" w:rsidP="0008103E">
      <w:pPr>
        <w:jc w:val="both"/>
        <w:rPr>
          <w:lang w:val="en-US"/>
        </w:rPr>
      </w:pPr>
      <w:r w:rsidRPr="00CE6BE7">
        <w:rPr>
          <w:noProof/>
          <w:lang w:val="en-US"/>
        </w:rPr>
        <w:drawing>
          <wp:inline distT="0" distB="0" distL="0" distR="0" wp14:anchorId="2B774BE8" wp14:editId="514BDEF6">
            <wp:extent cx="1920066" cy="1440000"/>
            <wp:effectExtent l="0" t="0" r="4445" b="825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G_328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0066" cy="1440000"/>
                    </a:xfrm>
                    <a:prstGeom prst="rect">
                      <a:avLst/>
                    </a:prstGeom>
                  </pic:spPr>
                </pic:pic>
              </a:graphicData>
            </a:graphic>
          </wp:inline>
        </w:drawing>
      </w:r>
      <w:r w:rsidRPr="00CE6BE7">
        <w:rPr>
          <w:lang w:val="en-US"/>
        </w:rPr>
        <w:t xml:space="preserve"> </w:t>
      </w:r>
      <w:r w:rsidRPr="00CE6BE7">
        <w:rPr>
          <w:noProof/>
          <w:lang w:val="en-US"/>
        </w:rPr>
        <w:drawing>
          <wp:inline distT="0" distB="0" distL="0" distR="0" wp14:anchorId="30D2CE5D" wp14:editId="2513F3CC">
            <wp:extent cx="1920065" cy="1440000"/>
            <wp:effectExtent l="0" t="0" r="444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328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0065" cy="1440000"/>
                    </a:xfrm>
                    <a:prstGeom prst="rect">
                      <a:avLst/>
                    </a:prstGeom>
                  </pic:spPr>
                </pic:pic>
              </a:graphicData>
            </a:graphic>
          </wp:inline>
        </w:drawing>
      </w:r>
      <w:r w:rsidRPr="00CE6BE7">
        <w:rPr>
          <w:lang w:val="en-US"/>
        </w:rPr>
        <w:t xml:space="preserve"> </w:t>
      </w:r>
      <w:r w:rsidRPr="00CE6BE7">
        <w:rPr>
          <w:noProof/>
          <w:lang w:val="en-US"/>
        </w:rPr>
        <w:drawing>
          <wp:inline distT="0" distB="0" distL="0" distR="0" wp14:anchorId="14BD4C6A" wp14:editId="5ACF942B">
            <wp:extent cx="1920065" cy="1440000"/>
            <wp:effectExtent l="0" t="0" r="4445" b="825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G_328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0065" cy="1440000"/>
                    </a:xfrm>
                    <a:prstGeom prst="rect">
                      <a:avLst/>
                    </a:prstGeom>
                  </pic:spPr>
                </pic:pic>
              </a:graphicData>
            </a:graphic>
          </wp:inline>
        </w:drawing>
      </w:r>
    </w:p>
    <w:p w14:paraId="38DF9BF3" w14:textId="77777777" w:rsidR="00070DC0" w:rsidRPr="00CE6BE7" w:rsidRDefault="00070DC0" w:rsidP="0008103E">
      <w:pPr>
        <w:jc w:val="both"/>
        <w:rPr>
          <w:lang w:val="en-US"/>
        </w:rPr>
      </w:pPr>
      <w:r w:rsidRPr="00CE6BE7">
        <w:rPr>
          <w:lang w:val="en-US"/>
        </w:rPr>
        <w:t>Pictures of Kyangwali context</w:t>
      </w:r>
    </w:p>
    <w:p w14:paraId="756E95F6" w14:textId="77777777" w:rsidR="00070DC0" w:rsidRPr="00CE6BE7" w:rsidRDefault="00070DC0" w:rsidP="0008103E">
      <w:pPr>
        <w:pStyle w:val="ListParagraph"/>
        <w:numPr>
          <w:ilvl w:val="0"/>
          <w:numId w:val="4"/>
        </w:numPr>
        <w:spacing w:line="259" w:lineRule="auto"/>
        <w:contextualSpacing/>
        <w:jc w:val="both"/>
      </w:pPr>
      <w:r w:rsidRPr="00CE6BE7">
        <w:t>The collective centers in Kyangwali are managed by other organizations including IOM. People normally are supposed to spend no more than 24h but in reality can stay up to 3weeks.</w:t>
      </w:r>
    </w:p>
    <w:p w14:paraId="2E7BF2A8" w14:textId="77777777" w:rsidR="00070DC0" w:rsidRPr="00CE6BE7" w:rsidRDefault="00070DC0" w:rsidP="0008103E">
      <w:pPr>
        <w:pStyle w:val="ListParagraph"/>
        <w:numPr>
          <w:ilvl w:val="0"/>
          <w:numId w:val="4"/>
        </w:numPr>
        <w:spacing w:line="259" w:lineRule="auto"/>
        <w:contextualSpacing/>
        <w:jc w:val="both"/>
      </w:pPr>
      <w:r w:rsidRPr="00CE6BE7">
        <w:t>During the peak … a semi-permanent structure of around 7x25m or 175m2 (see pictures) was supposed to received 600 people when it went up to 18.000people</w:t>
      </w:r>
    </w:p>
    <w:p w14:paraId="6418ED46" w14:textId="7A0BD839" w:rsidR="00070DC0" w:rsidRPr="00CE6BE7" w:rsidRDefault="00070DC0" w:rsidP="0008103E">
      <w:pPr>
        <w:pStyle w:val="ListParagraph"/>
        <w:jc w:val="both"/>
      </w:pPr>
      <w:r w:rsidRPr="00CE6BE7">
        <w:t>→ RATIO of 600/175= 3,43m2/pers. when it comes to 600/18</w:t>
      </w:r>
      <w:r w:rsidR="00ED0BA7">
        <w:t>000= 0,03m2/pers.</w:t>
      </w:r>
      <w:r w:rsidRPr="00CE6BE7">
        <w:t xml:space="preserve"> </w:t>
      </w:r>
    </w:p>
    <w:p w14:paraId="2B5372E5" w14:textId="43344E99" w:rsidR="00070DC0" w:rsidRPr="00CE6BE7" w:rsidRDefault="00070DC0" w:rsidP="0008103E">
      <w:pPr>
        <w:pStyle w:val="ListParagraph"/>
        <w:numPr>
          <w:ilvl w:val="0"/>
          <w:numId w:val="4"/>
        </w:numPr>
        <w:spacing w:line="259" w:lineRule="auto"/>
        <w:contextualSpacing/>
        <w:jc w:val="both"/>
      </w:pPr>
      <w:r w:rsidRPr="00CE6BE7">
        <w:lastRenderedPageBreak/>
        <w:t>Under dismantling because no need of new buildings as another NGO built new semi opened big ha</w:t>
      </w:r>
      <w:r w:rsidR="00ED0BA7">
        <w:t xml:space="preserve">lls just behind the 2 </w:t>
      </w:r>
      <w:r w:rsidRPr="00CE6BE7">
        <w:t>existing reception centers, this project includes latrines and showers</w:t>
      </w:r>
      <w:r w:rsidR="001115D6">
        <w:t xml:space="preserve"> and follows the watsan rules with correct number of latrines and showers</w:t>
      </w:r>
    </w:p>
    <w:p w14:paraId="3B6B7436" w14:textId="5C5012C1" w:rsidR="00070DC0" w:rsidRPr="00CE6BE7" w:rsidRDefault="00070DC0" w:rsidP="0008103E">
      <w:pPr>
        <w:pStyle w:val="ListParagraph"/>
        <w:numPr>
          <w:ilvl w:val="0"/>
          <w:numId w:val="4"/>
        </w:numPr>
        <w:spacing w:line="259" w:lineRule="auto"/>
        <w:contextualSpacing/>
        <w:jc w:val="both"/>
      </w:pPr>
      <w:r w:rsidRPr="00CE6BE7">
        <w:t>By consequence no</w:t>
      </w:r>
      <w:r w:rsidR="001115D6">
        <w:t xml:space="preserve"> need to investigate this area.</w:t>
      </w:r>
    </w:p>
    <w:p w14:paraId="24561E3A" w14:textId="3B79092A" w:rsidR="00070DC0" w:rsidRPr="00CE6BE7" w:rsidRDefault="00070DC0" w:rsidP="0008103E">
      <w:pPr>
        <w:pStyle w:val="ListParagraph"/>
        <w:jc w:val="both"/>
      </w:pPr>
      <w:r w:rsidRPr="00CE6BE7">
        <w:t xml:space="preserve">*On top </w:t>
      </w:r>
      <w:r w:rsidR="00BC5183">
        <w:t xml:space="preserve">probably better to focus on </w:t>
      </w:r>
      <w:r w:rsidRPr="00CE6BE7">
        <w:t>where we can improve the ongoing RC actions</w:t>
      </w:r>
      <w:r w:rsidR="00BC5183">
        <w:t xml:space="preserve"> / where there is not much actors</w:t>
      </w:r>
    </w:p>
    <w:p w14:paraId="16D24C0C" w14:textId="77777777" w:rsidR="00070DC0" w:rsidRPr="00CE6BE7" w:rsidRDefault="00070DC0" w:rsidP="0008103E">
      <w:pPr>
        <w:pStyle w:val="ListParagraph"/>
        <w:jc w:val="both"/>
      </w:pPr>
      <w:r w:rsidRPr="00CE6BE7">
        <w:t>*also, RC was and will be more and more implicated in wash, watsan, hygiene promotion, PGI and now shelter …</w:t>
      </w:r>
    </w:p>
    <w:p w14:paraId="1CBC2BF2" w14:textId="77777777" w:rsidR="00070DC0" w:rsidRPr="00CE6BE7" w:rsidRDefault="00070DC0" w:rsidP="0008103E">
      <w:pPr>
        <w:jc w:val="both"/>
        <w:rPr>
          <w:lang w:val="en-US"/>
        </w:rPr>
      </w:pPr>
    </w:p>
    <w:p w14:paraId="79EEB69B" w14:textId="77777777" w:rsidR="00070DC0" w:rsidRPr="00CE6BE7" w:rsidRDefault="00070DC0" w:rsidP="0008103E">
      <w:pPr>
        <w:jc w:val="both"/>
        <w:rPr>
          <w:lang w:val="en-US"/>
        </w:rPr>
      </w:pPr>
      <w:r w:rsidRPr="00CE6BE7">
        <w:rPr>
          <w:lang w:val="en-US"/>
        </w:rPr>
        <w:t>Rem: we didn’t have time to visit the Kyaka II reception centers which are driven anyway by other agencies.</w:t>
      </w:r>
    </w:p>
    <w:p w14:paraId="1A125261" w14:textId="75222C65" w:rsidR="00070DC0" w:rsidRPr="00CE6BE7" w:rsidRDefault="00070DC0" w:rsidP="0008103E">
      <w:pPr>
        <w:jc w:val="both"/>
        <w:rPr>
          <w:lang w:val="en-US"/>
        </w:rPr>
      </w:pPr>
      <w:r w:rsidRPr="00CE6BE7">
        <w:rPr>
          <w:lang w:val="en-US"/>
        </w:rPr>
        <w:t xml:space="preserve">For the same reason, the same comment can be done for the Kyaka landing sites which are even further with more distance.  </w:t>
      </w:r>
    </w:p>
    <w:p w14:paraId="4BEF02BE" w14:textId="77777777" w:rsidR="00070DC0" w:rsidRDefault="00070DC0" w:rsidP="0008103E">
      <w:pPr>
        <w:jc w:val="both"/>
        <w:rPr>
          <w:lang w:val="en-US"/>
        </w:rPr>
      </w:pPr>
      <w:r>
        <w:rPr>
          <w:lang w:val="en-US"/>
        </w:rPr>
        <w:t>Additional need:</w:t>
      </w:r>
    </w:p>
    <w:p w14:paraId="0A560A9C" w14:textId="646C7222" w:rsidR="00BC5183" w:rsidRDefault="00070DC0" w:rsidP="0008103E">
      <w:pPr>
        <w:spacing w:after="0"/>
        <w:jc w:val="both"/>
        <w:rPr>
          <w:lang w:val="en-US"/>
        </w:rPr>
      </w:pPr>
      <w:r>
        <w:rPr>
          <w:lang w:val="en-US"/>
        </w:rPr>
        <w:t>Following the PG</w:t>
      </w:r>
      <w:r w:rsidR="00B67BB9">
        <w:rPr>
          <w:lang w:val="en-US"/>
        </w:rPr>
        <w:t>I’s IFRC report and recommendations</w:t>
      </w:r>
    </w:p>
    <w:p w14:paraId="2B491302" w14:textId="671A7AA1" w:rsidR="00070DC0" w:rsidRPr="00BC5183" w:rsidRDefault="00070DC0" w:rsidP="0008103E">
      <w:pPr>
        <w:pStyle w:val="ListParagraph"/>
        <w:numPr>
          <w:ilvl w:val="0"/>
          <w:numId w:val="4"/>
        </w:numPr>
        <w:jc w:val="both"/>
      </w:pPr>
      <w:r w:rsidRPr="00BC5183">
        <w:t xml:space="preserve">2 multifunctional structures should be planned for Kyangwali and 1 for Kyaka </w:t>
      </w:r>
    </w:p>
    <w:p w14:paraId="7D1FBA6D" w14:textId="77777777" w:rsidR="00070DC0" w:rsidRPr="00061F3F" w:rsidRDefault="00070DC0" w:rsidP="0008103E">
      <w:pPr>
        <w:jc w:val="both"/>
        <w:rPr>
          <w:rFonts w:cs="Arial"/>
          <w:sz w:val="20"/>
          <w:szCs w:val="20"/>
          <w:lang w:val="en-US"/>
        </w:rPr>
      </w:pPr>
      <w:r w:rsidRPr="00061F3F">
        <w:rPr>
          <w:b/>
          <w:lang w:val="en-US"/>
        </w:rPr>
        <w:t xml:space="preserve">PSN Households: </w:t>
      </w:r>
      <w:r w:rsidRPr="00061F3F">
        <w:rPr>
          <w:rFonts w:cs="Arial"/>
          <w:sz w:val="20"/>
          <w:szCs w:val="20"/>
          <w:lang w:val="en-US"/>
        </w:rPr>
        <w:t>Exit to the host villages: installation kit (items and quality)</w:t>
      </w:r>
    </w:p>
    <w:p w14:paraId="453FD48B" w14:textId="77777777" w:rsidR="00070DC0" w:rsidRPr="00CE6BE7" w:rsidRDefault="00070DC0" w:rsidP="0008103E">
      <w:pPr>
        <w:jc w:val="both"/>
        <w:rPr>
          <w:rFonts w:cs="Arial"/>
          <w:color w:val="000000"/>
          <w:sz w:val="20"/>
          <w:szCs w:val="20"/>
          <w:lang w:val="en-US"/>
        </w:rPr>
      </w:pPr>
      <w:r w:rsidRPr="00CE6BE7">
        <w:rPr>
          <w:rFonts w:cs="Arial"/>
          <w:noProof/>
          <w:color w:val="000000"/>
          <w:sz w:val="20"/>
          <w:szCs w:val="20"/>
          <w:lang w:val="en-US"/>
        </w:rPr>
        <w:drawing>
          <wp:inline distT="0" distB="0" distL="0" distR="0" wp14:anchorId="73D09B4A" wp14:editId="0257EDCD">
            <wp:extent cx="1824062" cy="1368000"/>
            <wp:effectExtent l="0" t="0" r="5080" b="381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G_33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4062" cy="1368000"/>
                    </a:xfrm>
                    <a:prstGeom prst="rect">
                      <a:avLst/>
                    </a:prstGeom>
                  </pic:spPr>
                </pic:pic>
              </a:graphicData>
            </a:graphic>
          </wp:inline>
        </w:drawing>
      </w:r>
      <w:r w:rsidRPr="00CE6BE7">
        <w:rPr>
          <w:rFonts w:cs="Arial"/>
          <w:color w:val="000000"/>
          <w:sz w:val="20"/>
          <w:szCs w:val="20"/>
          <w:lang w:val="en-US"/>
        </w:rPr>
        <w:t xml:space="preserve"> </w:t>
      </w:r>
      <w:r w:rsidRPr="00CE6BE7">
        <w:rPr>
          <w:rFonts w:cs="Arial"/>
          <w:noProof/>
          <w:color w:val="000000"/>
          <w:sz w:val="20"/>
          <w:szCs w:val="20"/>
          <w:lang w:val="en-US"/>
        </w:rPr>
        <w:drawing>
          <wp:inline distT="0" distB="0" distL="0" distR="0" wp14:anchorId="1A7662B5" wp14:editId="5DB1C61A">
            <wp:extent cx="1026000" cy="1368000"/>
            <wp:effectExtent l="0" t="0" r="3175" b="381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G_33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6000" cy="1368000"/>
                    </a:xfrm>
                    <a:prstGeom prst="rect">
                      <a:avLst/>
                    </a:prstGeom>
                  </pic:spPr>
                </pic:pic>
              </a:graphicData>
            </a:graphic>
          </wp:inline>
        </w:drawing>
      </w:r>
      <w:r w:rsidRPr="00CE6BE7">
        <w:rPr>
          <w:rFonts w:cs="Arial"/>
          <w:color w:val="000000"/>
          <w:sz w:val="20"/>
          <w:szCs w:val="20"/>
          <w:lang w:val="en-US"/>
        </w:rPr>
        <w:t xml:space="preserve"> </w:t>
      </w:r>
      <w:r w:rsidRPr="00CE6BE7">
        <w:rPr>
          <w:rFonts w:cs="Arial"/>
          <w:noProof/>
          <w:color w:val="000000"/>
          <w:sz w:val="20"/>
          <w:szCs w:val="20"/>
          <w:lang w:val="en-US"/>
        </w:rPr>
        <w:drawing>
          <wp:inline distT="0" distB="0" distL="0" distR="0" wp14:anchorId="2F45C9EC" wp14:editId="78BB7B81">
            <wp:extent cx="1026000" cy="1368000"/>
            <wp:effectExtent l="0" t="0" r="3175" b="381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G_33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6000" cy="1368000"/>
                    </a:xfrm>
                    <a:prstGeom prst="rect">
                      <a:avLst/>
                    </a:prstGeom>
                  </pic:spPr>
                </pic:pic>
              </a:graphicData>
            </a:graphic>
          </wp:inline>
        </w:drawing>
      </w:r>
      <w:r w:rsidRPr="00CE6BE7">
        <w:rPr>
          <w:rFonts w:cs="Arial"/>
          <w:color w:val="000000"/>
          <w:sz w:val="20"/>
          <w:szCs w:val="20"/>
          <w:lang w:val="en-US"/>
        </w:rPr>
        <w:t xml:space="preserve"> </w:t>
      </w:r>
      <w:r w:rsidRPr="00CE6BE7">
        <w:rPr>
          <w:rFonts w:cs="Arial"/>
          <w:noProof/>
          <w:color w:val="000000"/>
          <w:sz w:val="20"/>
          <w:szCs w:val="20"/>
          <w:lang w:val="en-US"/>
        </w:rPr>
        <w:drawing>
          <wp:inline distT="0" distB="0" distL="0" distR="0" wp14:anchorId="3D6E0BAC" wp14:editId="76D0987E">
            <wp:extent cx="1824062" cy="1368000"/>
            <wp:effectExtent l="0" t="0" r="5080" b="381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G_33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4062" cy="1368000"/>
                    </a:xfrm>
                    <a:prstGeom prst="rect">
                      <a:avLst/>
                    </a:prstGeom>
                  </pic:spPr>
                </pic:pic>
              </a:graphicData>
            </a:graphic>
          </wp:inline>
        </w:drawing>
      </w:r>
    </w:p>
    <w:p w14:paraId="3CC9B688" w14:textId="77777777" w:rsidR="00070DC0" w:rsidRPr="00CE6BE7" w:rsidRDefault="00070DC0" w:rsidP="0008103E">
      <w:pPr>
        <w:jc w:val="both"/>
        <w:rPr>
          <w:rFonts w:cs="Arial"/>
          <w:color w:val="000000"/>
          <w:sz w:val="20"/>
          <w:szCs w:val="20"/>
          <w:lang w:val="en-US"/>
        </w:rPr>
      </w:pPr>
      <w:r w:rsidRPr="00CE6BE7">
        <w:rPr>
          <w:rFonts w:cs="Arial"/>
          <w:color w:val="000000"/>
          <w:sz w:val="20"/>
          <w:szCs w:val="20"/>
          <w:lang w:val="en-US"/>
        </w:rPr>
        <w:t xml:space="preserve">NRC proposal in Kyangwali </w:t>
      </w:r>
    </w:p>
    <w:p w14:paraId="2F637717" w14:textId="12FD507C" w:rsidR="00B67BB9" w:rsidRDefault="00B67BB9" w:rsidP="0008103E">
      <w:pPr>
        <w:pStyle w:val="ListParagraph"/>
        <w:numPr>
          <w:ilvl w:val="0"/>
          <w:numId w:val="4"/>
        </w:numPr>
        <w:spacing w:line="259" w:lineRule="auto"/>
        <w:contextualSpacing/>
        <w:jc w:val="both"/>
      </w:pPr>
      <w:r>
        <w:t>Unfortunately it has been impossible to meet the organization to deepen the reasoning</w:t>
      </w:r>
    </w:p>
    <w:p w14:paraId="64067F1F" w14:textId="77777777" w:rsidR="00B67BB9" w:rsidRPr="006522B3" w:rsidRDefault="00B67BB9" w:rsidP="0008103E">
      <w:pPr>
        <w:contextualSpacing/>
        <w:jc w:val="both"/>
        <w:rPr>
          <w:lang w:val="en-US"/>
        </w:rPr>
      </w:pPr>
    </w:p>
    <w:p w14:paraId="1B055BD2" w14:textId="19D3990F" w:rsidR="00B67BB9" w:rsidRPr="00B67BB9" w:rsidRDefault="00B67BB9" w:rsidP="0008103E">
      <w:pPr>
        <w:contextualSpacing/>
        <w:jc w:val="both"/>
        <w:rPr>
          <w:lang w:val="en-US"/>
        </w:rPr>
      </w:pPr>
      <w:r w:rsidRPr="00B67BB9">
        <w:rPr>
          <w:lang w:val="en-US"/>
        </w:rPr>
        <w:t>What can be reported</w:t>
      </w:r>
      <w:r>
        <w:rPr>
          <w:lang w:val="en-US"/>
        </w:rPr>
        <w:t>?</w:t>
      </w:r>
      <w:r w:rsidRPr="00B67BB9">
        <w:rPr>
          <w:lang w:val="en-US"/>
        </w:rPr>
        <w:t xml:space="preserve"> </w:t>
      </w:r>
    </w:p>
    <w:p w14:paraId="216C57AD" w14:textId="74D0CB81" w:rsidR="00070DC0" w:rsidRDefault="00070DC0" w:rsidP="0008103E">
      <w:pPr>
        <w:pStyle w:val="ListParagraph"/>
        <w:numPr>
          <w:ilvl w:val="0"/>
          <w:numId w:val="4"/>
        </w:numPr>
        <w:spacing w:line="259" w:lineRule="auto"/>
        <w:contextualSpacing/>
        <w:jc w:val="both"/>
      </w:pPr>
      <w:r w:rsidRPr="00CE6BE7">
        <w:rPr>
          <w:u w:val="single"/>
        </w:rPr>
        <w:t>Kyangwali:</w:t>
      </w:r>
      <w:r w:rsidRPr="00CE6BE7">
        <w:t xml:space="preserve"> After registration the OPM is givi</w:t>
      </w:r>
      <w:r w:rsidR="001115D6">
        <w:t xml:space="preserve">ng a plot of 30x50m – before </w:t>
      </w:r>
      <w:r w:rsidRPr="00CE6BE7">
        <w:t>it was (50x100)</w:t>
      </w:r>
    </w:p>
    <w:p w14:paraId="091C1C3D" w14:textId="7D402E80" w:rsidR="001115D6" w:rsidRPr="001115D6" w:rsidRDefault="001115D6" w:rsidP="0008103E">
      <w:pPr>
        <w:pStyle w:val="ListParagraph"/>
        <w:spacing w:line="259" w:lineRule="auto"/>
        <w:contextualSpacing/>
        <w:jc w:val="both"/>
      </w:pPr>
      <w:r>
        <w:t xml:space="preserve">Observation = densification </w:t>
      </w:r>
      <w:r w:rsidRPr="001115D6">
        <w:t xml:space="preserve"> </w:t>
      </w:r>
    </w:p>
    <w:p w14:paraId="546C3A46" w14:textId="2244E335" w:rsidR="00070DC0" w:rsidRPr="00CE6BE7" w:rsidRDefault="00070DC0" w:rsidP="0008103E">
      <w:pPr>
        <w:pStyle w:val="ListParagraph"/>
        <w:numPr>
          <w:ilvl w:val="0"/>
          <w:numId w:val="4"/>
        </w:numPr>
        <w:spacing w:line="259" w:lineRule="auto"/>
        <w:contextualSpacing/>
        <w:jc w:val="both"/>
      </w:pPr>
      <w:r w:rsidRPr="00CE6BE7">
        <w:t xml:space="preserve">PSN is not yet officially identified by consequence for the time being is under the agency responsibility </w:t>
      </w:r>
      <w:r w:rsidR="001115D6">
        <w:t xml:space="preserve">whom apply his own criteria </w:t>
      </w:r>
      <w:r w:rsidRPr="00CE6BE7">
        <w:t>… here in this situation is a NRC transitional solution with eucalyptus poles and tarp.</w:t>
      </w:r>
    </w:p>
    <w:p w14:paraId="570472A2" w14:textId="77777777" w:rsidR="00070DC0" w:rsidRPr="00CE6BE7" w:rsidRDefault="00070DC0" w:rsidP="0008103E">
      <w:pPr>
        <w:pStyle w:val="ListParagraph"/>
        <w:numPr>
          <w:ilvl w:val="0"/>
          <w:numId w:val="4"/>
        </w:numPr>
        <w:spacing w:line="259" w:lineRule="auto"/>
        <w:contextualSpacing/>
        <w:jc w:val="both"/>
      </w:pPr>
      <w:r w:rsidRPr="00CE6BE7">
        <w:t>Size 4x6m with 2 rooms / 1 opening without door and no windows for ventilation</w:t>
      </w:r>
    </w:p>
    <w:p w14:paraId="60AE9D92" w14:textId="23939C43" w:rsidR="00070DC0" w:rsidRPr="00CE6BE7" w:rsidRDefault="00070DC0" w:rsidP="0008103E">
      <w:pPr>
        <w:pStyle w:val="ListParagraph"/>
        <w:numPr>
          <w:ilvl w:val="0"/>
          <w:numId w:val="4"/>
        </w:numPr>
        <w:spacing w:line="259" w:lineRule="auto"/>
        <w:contextualSpacing/>
        <w:jc w:val="both"/>
      </w:pPr>
      <w:r w:rsidRPr="00CE6BE7">
        <w:t>Double structure for pit latrine and opened bath shelter dim 3x3m / open unprotected fireplace for cooking</w:t>
      </w:r>
      <w:r w:rsidR="001115D6">
        <w:t xml:space="preserve"> with 3 stones to hold the pan.</w:t>
      </w:r>
    </w:p>
    <w:p w14:paraId="25DFD962" w14:textId="1B8ABCF6" w:rsidR="00070DC0" w:rsidRPr="00CE6BE7" w:rsidRDefault="001115D6" w:rsidP="0008103E">
      <w:pPr>
        <w:pStyle w:val="ListParagraph"/>
        <w:numPr>
          <w:ilvl w:val="0"/>
          <w:numId w:val="4"/>
        </w:numPr>
        <w:spacing w:line="259" w:lineRule="auto"/>
        <w:contextualSpacing/>
        <w:jc w:val="both"/>
      </w:pPr>
      <w:r>
        <w:t>Shelter inside temperature were h</w:t>
      </w:r>
      <w:r w:rsidR="00070DC0" w:rsidRPr="00CE6BE7">
        <w:t xml:space="preserve">ot during day time </w:t>
      </w:r>
      <w:r>
        <w:t xml:space="preserve">by greenhouse effect and cold at night time because of tarpaulin use. </w:t>
      </w:r>
    </w:p>
    <w:p w14:paraId="17A35B4C" w14:textId="77777777" w:rsidR="00070DC0" w:rsidRPr="00CE6BE7" w:rsidRDefault="00070DC0" w:rsidP="0008103E">
      <w:pPr>
        <w:pStyle w:val="ListParagraph"/>
        <w:numPr>
          <w:ilvl w:val="0"/>
          <w:numId w:val="4"/>
        </w:numPr>
        <w:spacing w:line="259" w:lineRule="auto"/>
        <w:contextualSpacing/>
        <w:jc w:val="both"/>
      </w:pPr>
      <w:r w:rsidRPr="00CE6BE7">
        <w:t>Double slope with small roof overflow / no trenches around for drainage and rainy water but buried wall material cladding</w:t>
      </w:r>
    </w:p>
    <w:p w14:paraId="70F22C27" w14:textId="77777777" w:rsidR="00070DC0" w:rsidRPr="00CE6BE7" w:rsidRDefault="00070DC0" w:rsidP="0008103E">
      <w:pPr>
        <w:pStyle w:val="ListParagraph"/>
        <w:numPr>
          <w:ilvl w:val="0"/>
          <w:numId w:val="4"/>
        </w:numPr>
        <w:spacing w:line="259" w:lineRule="auto"/>
        <w:contextualSpacing/>
        <w:jc w:val="both"/>
      </w:pPr>
      <w:r w:rsidRPr="00CE6BE7">
        <w:t>Use of strict min wood structure</w:t>
      </w:r>
    </w:p>
    <w:p w14:paraId="1594C131" w14:textId="77777777" w:rsidR="00070DC0" w:rsidRPr="00CE6BE7" w:rsidRDefault="00070DC0" w:rsidP="0008103E">
      <w:pPr>
        <w:jc w:val="both"/>
        <w:rPr>
          <w:lang w:val="en-US"/>
        </w:rPr>
      </w:pPr>
    </w:p>
    <w:p w14:paraId="06C4335F" w14:textId="77777777" w:rsidR="00070DC0" w:rsidRPr="00CE6BE7" w:rsidRDefault="00070DC0" w:rsidP="0008103E">
      <w:pPr>
        <w:jc w:val="both"/>
        <w:rPr>
          <w:lang w:val="en-US"/>
        </w:rPr>
      </w:pPr>
      <w:r w:rsidRPr="00CE6BE7">
        <w:rPr>
          <w:noProof/>
          <w:lang w:val="en-US"/>
        </w:rPr>
        <w:lastRenderedPageBreak/>
        <w:drawing>
          <wp:inline distT="0" distB="0" distL="0" distR="0" wp14:anchorId="5F564821" wp14:editId="35B71462">
            <wp:extent cx="1824062" cy="1368000"/>
            <wp:effectExtent l="0" t="0" r="5080" b="381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G_347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4062" cy="1368000"/>
                    </a:xfrm>
                    <a:prstGeom prst="rect">
                      <a:avLst/>
                    </a:prstGeom>
                  </pic:spPr>
                </pic:pic>
              </a:graphicData>
            </a:graphic>
          </wp:inline>
        </w:drawing>
      </w:r>
      <w:r w:rsidRPr="00CE6BE7">
        <w:rPr>
          <w:lang w:val="en-US"/>
        </w:rPr>
        <w:t xml:space="preserve"> </w:t>
      </w:r>
      <w:r w:rsidRPr="00CE6BE7">
        <w:rPr>
          <w:noProof/>
          <w:lang w:val="en-US"/>
        </w:rPr>
        <w:drawing>
          <wp:inline distT="0" distB="0" distL="0" distR="0" wp14:anchorId="5C7AA8DD" wp14:editId="120F4D66">
            <wp:extent cx="1026000" cy="1368000"/>
            <wp:effectExtent l="0" t="0" r="3175" b="381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G_345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6000" cy="1368000"/>
                    </a:xfrm>
                    <a:prstGeom prst="rect">
                      <a:avLst/>
                    </a:prstGeom>
                  </pic:spPr>
                </pic:pic>
              </a:graphicData>
            </a:graphic>
          </wp:inline>
        </w:drawing>
      </w:r>
      <w:r w:rsidRPr="00CE6BE7">
        <w:rPr>
          <w:lang w:val="en-US"/>
        </w:rPr>
        <w:t xml:space="preserve"> </w:t>
      </w:r>
      <w:r w:rsidRPr="00CE6BE7">
        <w:rPr>
          <w:noProof/>
          <w:lang w:val="en-US"/>
        </w:rPr>
        <w:drawing>
          <wp:inline distT="0" distB="0" distL="0" distR="0" wp14:anchorId="53E70F63" wp14:editId="1DF20A85">
            <wp:extent cx="1824062" cy="1368000"/>
            <wp:effectExtent l="0" t="0" r="5080" b="381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G_346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4062" cy="1368000"/>
                    </a:xfrm>
                    <a:prstGeom prst="rect">
                      <a:avLst/>
                    </a:prstGeom>
                  </pic:spPr>
                </pic:pic>
              </a:graphicData>
            </a:graphic>
          </wp:inline>
        </w:drawing>
      </w:r>
      <w:r w:rsidRPr="00CE6BE7">
        <w:rPr>
          <w:lang w:val="en-US"/>
        </w:rPr>
        <w:t xml:space="preserve"> </w:t>
      </w:r>
      <w:r w:rsidRPr="00CE6BE7">
        <w:rPr>
          <w:noProof/>
          <w:lang w:val="en-US"/>
        </w:rPr>
        <w:drawing>
          <wp:inline distT="0" distB="0" distL="0" distR="0" wp14:anchorId="36DA7435" wp14:editId="3C847C47">
            <wp:extent cx="1026000" cy="1368000"/>
            <wp:effectExtent l="0" t="0" r="3175" b="381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G_347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26000" cy="1368000"/>
                    </a:xfrm>
                    <a:prstGeom prst="rect">
                      <a:avLst/>
                    </a:prstGeom>
                  </pic:spPr>
                </pic:pic>
              </a:graphicData>
            </a:graphic>
          </wp:inline>
        </w:drawing>
      </w:r>
    </w:p>
    <w:p w14:paraId="2FF36A53" w14:textId="77777777" w:rsidR="00070DC0" w:rsidRPr="00CE6BE7" w:rsidRDefault="00070DC0" w:rsidP="0008103E">
      <w:pPr>
        <w:jc w:val="both"/>
        <w:rPr>
          <w:sz w:val="20"/>
          <w:szCs w:val="20"/>
          <w:lang w:val="en-US"/>
        </w:rPr>
      </w:pPr>
      <w:r w:rsidRPr="00CE6BE7">
        <w:rPr>
          <w:sz w:val="20"/>
          <w:szCs w:val="20"/>
          <w:lang w:val="en-US"/>
        </w:rPr>
        <w:t>Refugee solution in Kyaka II</w:t>
      </w:r>
    </w:p>
    <w:p w14:paraId="2842CF71" w14:textId="77777777" w:rsidR="00070DC0" w:rsidRPr="00CE6BE7" w:rsidRDefault="00070DC0" w:rsidP="0008103E">
      <w:pPr>
        <w:pStyle w:val="ListParagraph"/>
        <w:numPr>
          <w:ilvl w:val="0"/>
          <w:numId w:val="4"/>
        </w:numPr>
        <w:spacing w:line="259" w:lineRule="auto"/>
        <w:contextualSpacing/>
        <w:jc w:val="both"/>
      </w:pPr>
      <w:r w:rsidRPr="00CE6BE7">
        <w:rPr>
          <w:u w:val="single"/>
        </w:rPr>
        <w:t>Kyaka II:</w:t>
      </w:r>
      <w:r w:rsidRPr="00CE6BE7">
        <w:t xml:space="preserve"> after registration the OPM is giving a plot of 30x30</w:t>
      </w:r>
    </w:p>
    <w:p w14:paraId="261CDB00" w14:textId="77777777" w:rsidR="00070DC0" w:rsidRPr="00CE6BE7" w:rsidRDefault="00070DC0" w:rsidP="0008103E">
      <w:pPr>
        <w:pStyle w:val="ListParagraph"/>
        <w:numPr>
          <w:ilvl w:val="0"/>
          <w:numId w:val="4"/>
        </w:numPr>
        <w:spacing w:line="259" w:lineRule="auto"/>
        <w:contextualSpacing/>
        <w:jc w:val="both"/>
      </w:pPr>
      <w:r w:rsidRPr="00CE6BE7">
        <w:t>PSN is not yet officially registered but project ongoing for the most vulnerable with URCS support with material and shelter drawings</w:t>
      </w:r>
    </w:p>
    <w:p w14:paraId="3C0A4446" w14:textId="6043BC62" w:rsidR="00070DC0" w:rsidRPr="00CE6BE7" w:rsidRDefault="001E614D" w:rsidP="0008103E">
      <w:pPr>
        <w:pStyle w:val="ListParagraph"/>
        <w:numPr>
          <w:ilvl w:val="0"/>
          <w:numId w:val="4"/>
        </w:numPr>
        <w:spacing w:line="259" w:lineRule="auto"/>
        <w:contextualSpacing/>
        <w:jc w:val="both"/>
      </w:pPr>
      <w:r>
        <w:t>Pit latrine of (150x300) wall height</w:t>
      </w:r>
      <w:r w:rsidR="00070DC0" w:rsidRPr="00CE6BE7">
        <w:t>= 180cm and Pit of (1x2)x 2,4m / open shower with Tarp and poles</w:t>
      </w:r>
    </w:p>
    <w:p w14:paraId="70EA10E3" w14:textId="2B029CB7" w:rsidR="00070DC0" w:rsidRPr="00CE6BE7" w:rsidRDefault="00070DC0" w:rsidP="0008103E">
      <w:pPr>
        <w:pStyle w:val="ListParagraph"/>
        <w:numPr>
          <w:ilvl w:val="0"/>
          <w:numId w:val="4"/>
        </w:numPr>
        <w:spacing w:line="259" w:lineRule="auto"/>
        <w:contextualSpacing/>
        <w:jc w:val="both"/>
      </w:pPr>
      <w:r w:rsidRPr="00CE6BE7">
        <w:t>Shelter = between transi</w:t>
      </w:r>
      <w:r w:rsidR="001115D6">
        <w:t>tional and semi-permanent with t</w:t>
      </w:r>
      <w:r w:rsidRPr="00CE6BE7">
        <w:t>arp roof and mud walls</w:t>
      </w:r>
    </w:p>
    <w:p w14:paraId="5E96BE0A" w14:textId="77777777" w:rsidR="00070DC0" w:rsidRPr="00CE6BE7" w:rsidRDefault="00070DC0" w:rsidP="0008103E">
      <w:pPr>
        <w:pStyle w:val="ListParagraph"/>
        <w:numPr>
          <w:ilvl w:val="0"/>
          <w:numId w:val="4"/>
        </w:numPr>
        <w:spacing w:line="259" w:lineRule="auto"/>
        <w:contextualSpacing/>
        <w:jc w:val="both"/>
      </w:pPr>
      <w:r w:rsidRPr="00CE6BE7">
        <w:t>Shelter dimension: 3,5x6 for 9 pers. / in some cases we saw separations up to 4 tiny rooms …</w:t>
      </w:r>
    </w:p>
    <w:p w14:paraId="58055CEC" w14:textId="77777777" w:rsidR="00070DC0" w:rsidRPr="00CE6BE7" w:rsidRDefault="00070DC0" w:rsidP="0008103E">
      <w:pPr>
        <w:pStyle w:val="ListParagraph"/>
        <w:numPr>
          <w:ilvl w:val="0"/>
          <w:numId w:val="4"/>
        </w:numPr>
        <w:spacing w:line="259" w:lineRule="auto"/>
        <w:contextualSpacing/>
        <w:jc w:val="both"/>
      </w:pPr>
      <w:r w:rsidRPr="00CE6BE7">
        <w:t xml:space="preserve">Sometimes grass on the roof to reduce sun effects during day time or/and used as attic to avoid rodents </w:t>
      </w:r>
    </w:p>
    <w:p w14:paraId="60CABB06" w14:textId="77777777" w:rsidR="00070DC0" w:rsidRPr="00CE6BE7" w:rsidRDefault="00070DC0" w:rsidP="0008103E">
      <w:pPr>
        <w:pStyle w:val="ListParagraph"/>
        <w:numPr>
          <w:ilvl w:val="0"/>
          <w:numId w:val="4"/>
        </w:numPr>
        <w:spacing w:line="259" w:lineRule="auto"/>
        <w:contextualSpacing/>
        <w:jc w:val="both"/>
      </w:pPr>
      <w:r w:rsidRPr="00CE6BE7">
        <w:t xml:space="preserve">Wall Technic = </w:t>
      </w:r>
      <w:r w:rsidRPr="00CE6BE7">
        <w:rPr>
          <w:rFonts w:eastAsia="Times New Roman"/>
          <w:color w:val="000000"/>
          <w:lang w:eastAsia="fr-LU"/>
        </w:rPr>
        <w:t>wattle and daub / fast + easy + well known + durable + sustainable + easy repairs</w:t>
      </w:r>
    </w:p>
    <w:p w14:paraId="5C75C798" w14:textId="20B0512D" w:rsidR="00070DC0" w:rsidRPr="00CE6BE7" w:rsidRDefault="00070DC0" w:rsidP="0008103E">
      <w:pPr>
        <w:pStyle w:val="ListParagraph"/>
        <w:numPr>
          <w:ilvl w:val="0"/>
          <w:numId w:val="4"/>
        </w:numPr>
        <w:spacing w:line="259" w:lineRule="auto"/>
        <w:contextualSpacing/>
        <w:jc w:val="both"/>
      </w:pPr>
      <w:r w:rsidRPr="00CE6BE7">
        <w:rPr>
          <w:rFonts w:eastAsia="Times New Roman"/>
          <w:color w:val="000000"/>
          <w:lang w:eastAsia="fr-LU"/>
        </w:rPr>
        <w:t>Rem: it was difficult to understand if the construction was made without windows for cold temperature at night time or for lack of budget</w:t>
      </w:r>
      <w:r w:rsidR="001A54B3">
        <w:rPr>
          <w:rFonts w:eastAsia="Times New Roman"/>
          <w:color w:val="000000"/>
          <w:lang w:eastAsia="fr-LU"/>
        </w:rPr>
        <w:t xml:space="preserve"> or by cultural aspect</w:t>
      </w:r>
      <w:r w:rsidRPr="00CE6BE7">
        <w:rPr>
          <w:rFonts w:eastAsia="Times New Roman"/>
          <w:color w:val="000000"/>
          <w:lang w:eastAsia="fr-LU"/>
        </w:rPr>
        <w:t>?</w:t>
      </w:r>
    </w:p>
    <w:p w14:paraId="2D76FA12" w14:textId="77777777" w:rsidR="00070DC0" w:rsidRPr="00CE6BE7" w:rsidRDefault="00070DC0" w:rsidP="0008103E">
      <w:pPr>
        <w:jc w:val="both"/>
        <w:rPr>
          <w:lang w:val="en-US"/>
        </w:rPr>
      </w:pPr>
    </w:p>
    <w:p w14:paraId="486454F0" w14:textId="77777777" w:rsidR="00070DC0" w:rsidRPr="00CE6BE7" w:rsidRDefault="00070DC0" w:rsidP="0008103E">
      <w:pPr>
        <w:jc w:val="both"/>
        <w:rPr>
          <w:rFonts w:cs="Arial"/>
          <w:color w:val="000000"/>
          <w:sz w:val="20"/>
          <w:szCs w:val="20"/>
          <w:lang w:val="en-US"/>
        </w:rPr>
      </w:pPr>
      <w:r w:rsidRPr="00CE6BE7">
        <w:rPr>
          <w:b/>
          <w:color w:val="BFBFBF" w:themeColor="background1" w:themeShade="BF"/>
          <w:lang w:val="en-US"/>
        </w:rPr>
        <w:t xml:space="preserve">PSN Households strategy: </w:t>
      </w:r>
      <w:r w:rsidRPr="00CE6BE7">
        <w:rPr>
          <w:rFonts w:cs="Arial"/>
          <w:color w:val="000000"/>
          <w:sz w:val="20"/>
          <w:szCs w:val="20"/>
          <w:lang w:val="en-US"/>
        </w:rPr>
        <w:t>Exit to the host villages: installation kit (items and quality)</w:t>
      </w:r>
    </w:p>
    <w:p w14:paraId="4C1B5134" w14:textId="1DD101B1" w:rsidR="00070DC0" w:rsidRDefault="00070DC0" w:rsidP="0008103E">
      <w:pPr>
        <w:jc w:val="both"/>
        <w:rPr>
          <w:lang w:val="en-US"/>
        </w:rPr>
      </w:pPr>
      <w:r>
        <w:rPr>
          <w:noProof/>
          <w:lang w:val="en-US"/>
        </w:rPr>
        <w:drawing>
          <wp:inline distT="0" distB="0" distL="0" distR="0" wp14:anchorId="6D2B5A6A" wp14:editId="33388247">
            <wp:extent cx="2085975" cy="1250315"/>
            <wp:effectExtent l="0" t="0" r="9525" b="698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house elev.jpg"/>
                    <pic:cNvPicPr/>
                  </pic:nvPicPr>
                  <pic:blipFill rotWithShape="1">
                    <a:blip r:embed="rId39">
                      <a:extLst>
                        <a:ext uri="{28A0092B-C50C-407E-A947-70E740481C1C}">
                          <a14:useLocalDpi xmlns:a14="http://schemas.microsoft.com/office/drawing/2010/main" val="0"/>
                        </a:ext>
                      </a:extLst>
                    </a:blip>
                    <a:srcRect r="65920"/>
                    <a:stretch/>
                  </pic:blipFill>
                  <pic:spPr bwMode="auto">
                    <a:xfrm>
                      <a:off x="0" y="0"/>
                      <a:ext cx="2085975" cy="1250315"/>
                    </a:xfrm>
                    <a:prstGeom prst="rect">
                      <a:avLst/>
                    </a:prstGeom>
                    <a:ln>
                      <a:noFill/>
                    </a:ln>
                    <a:extLst>
                      <a:ext uri="{53640926-AAD7-44d8-BBD7-CCE9431645EC}">
                        <a14:shadowObscured xmlns:a14="http://schemas.microsoft.com/office/drawing/2010/main"/>
                      </a:ext>
                    </a:extLst>
                  </pic:spPr>
                </pic:pic>
              </a:graphicData>
            </a:graphic>
          </wp:inline>
        </w:drawing>
      </w:r>
      <w:r w:rsidRPr="001A54B3">
        <w:rPr>
          <w:sz w:val="20"/>
          <w:szCs w:val="20"/>
          <w:lang w:val="en-US"/>
        </w:rPr>
        <w:t>Project still at drawing level even</w:t>
      </w:r>
      <w:r w:rsidR="001A54B3" w:rsidRPr="001A54B3">
        <w:rPr>
          <w:sz w:val="20"/>
          <w:szCs w:val="20"/>
          <w:lang w:val="en-US"/>
        </w:rPr>
        <w:t xml:space="preserve"> if a mock up is under construction</w:t>
      </w:r>
    </w:p>
    <w:p w14:paraId="4F0725CF" w14:textId="77777777" w:rsidR="00070DC0" w:rsidRPr="00CE6BE7" w:rsidRDefault="00070DC0" w:rsidP="0008103E">
      <w:pPr>
        <w:jc w:val="both"/>
        <w:rPr>
          <w:lang w:val="en-US"/>
        </w:rPr>
      </w:pPr>
    </w:p>
    <w:p w14:paraId="604261F2" w14:textId="77777777" w:rsidR="00070DC0" w:rsidRPr="00CE6BE7" w:rsidRDefault="00070DC0" w:rsidP="0008103E">
      <w:pPr>
        <w:jc w:val="both"/>
        <w:rPr>
          <w:lang w:val="en-US"/>
        </w:rPr>
      </w:pPr>
      <w:r w:rsidRPr="00CE6BE7">
        <w:rPr>
          <w:lang w:val="en-US"/>
        </w:rPr>
        <w:t>Quick analyze of the UNHCR concept.</w:t>
      </w:r>
    </w:p>
    <w:p w14:paraId="2B1408A0" w14:textId="51C98F19" w:rsidR="00B67BB9" w:rsidRDefault="001A54B3" w:rsidP="0008103E">
      <w:pPr>
        <w:jc w:val="both"/>
        <w:rPr>
          <w:rFonts w:cs="Arial"/>
          <w:lang w:val="en-US"/>
        </w:rPr>
      </w:pPr>
      <w:r>
        <w:rPr>
          <w:rFonts w:cs="Arial"/>
          <w:lang w:val="en-US"/>
        </w:rPr>
        <w:t>*</w:t>
      </w:r>
      <w:r w:rsidR="00070DC0" w:rsidRPr="00CE6BE7">
        <w:rPr>
          <w:rFonts w:cs="Arial"/>
          <w:lang w:val="en-US"/>
        </w:rPr>
        <w:t>The following statements should be put in re</w:t>
      </w:r>
      <w:r w:rsidR="00B67BB9">
        <w:rPr>
          <w:rFonts w:cs="Arial"/>
          <w:lang w:val="en-US"/>
        </w:rPr>
        <w:t xml:space="preserve">lation with Appendix 2 </w:t>
      </w:r>
      <w:r w:rsidR="00070DC0" w:rsidRPr="00CE6BE7">
        <w:rPr>
          <w:rFonts w:cs="Arial"/>
          <w:lang w:val="en-US"/>
        </w:rPr>
        <w:t>at th</w:t>
      </w:r>
      <w:r w:rsidR="00B67BB9">
        <w:rPr>
          <w:rFonts w:cs="Arial"/>
          <w:lang w:val="en-US"/>
        </w:rPr>
        <w:t xml:space="preserve">e end of the report </w:t>
      </w:r>
    </w:p>
    <w:p w14:paraId="3C2FA298" w14:textId="35C6A313" w:rsidR="00070DC0" w:rsidRPr="00CE6BE7" w:rsidRDefault="00B67BB9" w:rsidP="0008103E">
      <w:pPr>
        <w:jc w:val="both"/>
        <w:rPr>
          <w:rFonts w:cs="Arial"/>
          <w:lang w:val="en-US"/>
        </w:rPr>
      </w:pPr>
      <w:r>
        <w:rPr>
          <w:rFonts w:cs="Arial"/>
          <w:lang w:val="en-US"/>
        </w:rPr>
        <w:t xml:space="preserve">A </w:t>
      </w:r>
      <w:r w:rsidR="00070DC0" w:rsidRPr="00CE6BE7">
        <w:rPr>
          <w:rFonts w:cs="Arial"/>
          <w:lang w:val="en-US"/>
        </w:rPr>
        <w:t xml:space="preserve">project using this </w:t>
      </w:r>
      <w:r>
        <w:rPr>
          <w:rFonts w:cs="Arial"/>
          <w:lang w:val="en-US"/>
        </w:rPr>
        <w:t xml:space="preserve">building </w:t>
      </w:r>
      <w:r w:rsidR="00070DC0" w:rsidRPr="00CE6BE7">
        <w:rPr>
          <w:rFonts w:cs="Arial"/>
          <w:lang w:val="en-US"/>
        </w:rPr>
        <w:t xml:space="preserve">technic </w:t>
      </w:r>
      <w:r>
        <w:rPr>
          <w:rFonts w:cs="Arial"/>
          <w:lang w:val="en-US"/>
        </w:rPr>
        <w:t>is under construction and</w:t>
      </w:r>
      <w:r w:rsidR="00070DC0" w:rsidRPr="00CE6BE7">
        <w:rPr>
          <w:rFonts w:cs="Arial"/>
          <w:lang w:val="en-US"/>
        </w:rPr>
        <w:t xml:space="preserve"> UNHCR has </w:t>
      </w:r>
      <w:r w:rsidRPr="00CE6BE7">
        <w:rPr>
          <w:rFonts w:cs="Arial"/>
          <w:lang w:val="en-US"/>
        </w:rPr>
        <w:t>bid</w:t>
      </w:r>
      <w:r>
        <w:rPr>
          <w:rFonts w:cs="Arial"/>
          <w:lang w:val="en-US"/>
        </w:rPr>
        <w:t>ed it</w:t>
      </w:r>
      <w:r w:rsidR="00070DC0" w:rsidRPr="00CE6BE7">
        <w:rPr>
          <w:rFonts w:cs="Arial"/>
          <w:lang w:val="en-US"/>
        </w:rPr>
        <w:t xml:space="preserve"> to another organization</w:t>
      </w:r>
      <w:r w:rsidR="001A54B3">
        <w:rPr>
          <w:rFonts w:cs="Arial"/>
          <w:lang w:val="en-US"/>
        </w:rPr>
        <w:t xml:space="preserve"> (unknown)</w:t>
      </w:r>
      <w:r w:rsidR="00070DC0" w:rsidRPr="00CE6BE7">
        <w:rPr>
          <w:rFonts w:cs="Arial"/>
          <w:lang w:val="en-US"/>
        </w:rPr>
        <w:t>. It will be probably go</w:t>
      </w:r>
      <w:r w:rsidR="001A54B3">
        <w:rPr>
          <w:rFonts w:cs="Arial"/>
          <w:lang w:val="en-US"/>
        </w:rPr>
        <w:t>od to have a look to this prototype</w:t>
      </w:r>
      <w:r w:rsidR="00070DC0" w:rsidRPr="00CE6BE7">
        <w:rPr>
          <w:rFonts w:cs="Arial"/>
          <w:lang w:val="en-US"/>
        </w:rPr>
        <w:t xml:space="preserve"> and observe with them their analyze or recommendation</w:t>
      </w:r>
      <w:r w:rsidR="001A54B3">
        <w:rPr>
          <w:rFonts w:cs="Arial"/>
          <w:lang w:val="en-US"/>
        </w:rPr>
        <w:t>s</w:t>
      </w:r>
      <w:r w:rsidR="00070DC0" w:rsidRPr="00CE6BE7">
        <w:rPr>
          <w:rFonts w:cs="Arial"/>
          <w:lang w:val="en-US"/>
        </w:rPr>
        <w:t>?</w:t>
      </w:r>
    </w:p>
    <w:p w14:paraId="41A07481" w14:textId="43A241FE" w:rsidR="007661BB" w:rsidRPr="00CE6BE7" w:rsidRDefault="00070DC0" w:rsidP="0008103E">
      <w:pPr>
        <w:jc w:val="both"/>
        <w:rPr>
          <w:lang w:val="en-US"/>
        </w:rPr>
      </w:pPr>
      <w:r w:rsidRPr="00CE6BE7">
        <w:rPr>
          <w:rFonts w:cs="Arial"/>
          <w:lang w:val="en-US"/>
        </w:rPr>
        <w:t xml:space="preserve">For the time being, only the following readings can be proposed as we couldn’t go to the worksite </w:t>
      </w:r>
    </w:p>
    <w:p w14:paraId="35CBDCE7" w14:textId="77777777" w:rsidR="00070DC0" w:rsidRPr="00CE6BE7" w:rsidRDefault="00070DC0" w:rsidP="0008103E">
      <w:pPr>
        <w:jc w:val="both"/>
        <w:rPr>
          <w:lang w:val="en-US"/>
        </w:rPr>
      </w:pPr>
      <w:r w:rsidRPr="00CE6BE7">
        <w:rPr>
          <w:lang w:val="en-US"/>
        </w:rPr>
        <w:t>*Regarding house:</w:t>
      </w:r>
    </w:p>
    <w:p w14:paraId="68E65E23" w14:textId="77777777" w:rsidR="00070DC0" w:rsidRPr="00CE6BE7" w:rsidRDefault="00070DC0" w:rsidP="0008103E">
      <w:pPr>
        <w:pStyle w:val="ListParagraph"/>
        <w:numPr>
          <w:ilvl w:val="0"/>
          <w:numId w:val="4"/>
        </w:numPr>
        <w:spacing w:line="259" w:lineRule="auto"/>
        <w:contextualSpacing/>
        <w:jc w:val="both"/>
      </w:pPr>
      <w:r w:rsidRPr="00CE6BE7">
        <w:t>Gutters and vertical evacuation are not mentioned</w:t>
      </w:r>
    </w:p>
    <w:p w14:paraId="68B644D8" w14:textId="77777777" w:rsidR="00070DC0" w:rsidRPr="00CE6BE7" w:rsidRDefault="00070DC0" w:rsidP="0008103E">
      <w:pPr>
        <w:pStyle w:val="ListParagraph"/>
        <w:numPr>
          <w:ilvl w:val="0"/>
          <w:numId w:val="4"/>
        </w:numPr>
        <w:spacing w:line="259" w:lineRule="auto"/>
        <w:contextualSpacing/>
        <w:jc w:val="both"/>
      </w:pPr>
      <w:r w:rsidRPr="00CE6BE7">
        <w:t>Tools are not included</w:t>
      </w:r>
    </w:p>
    <w:p w14:paraId="337C1465" w14:textId="5C8EB51D" w:rsidR="00070DC0" w:rsidRPr="00CE6BE7" w:rsidRDefault="00B67BB9" w:rsidP="0008103E">
      <w:pPr>
        <w:pStyle w:val="ListParagraph"/>
        <w:numPr>
          <w:ilvl w:val="0"/>
          <w:numId w:val="4"/>
        </w:numPr>
        <w:spacing w:line="259" w:lineRule="auto"/>
        <w:contextualSpacing/>
        <w:jc w:val="both"/>
      </w:pPr>
      <w:r>
        <w:lastRenderedPageBreak/>
        <w:t xml:space="preserve">There is no </w:t>
      </w:r>
      <w:r w:rsidR="00070DC0" w:rsidRPr="00CE6BE7">
        <w:t xml:space="preserve">concrete slab </w:t>
      </w:r>
      <w:r>
        <w:t>for the floor. T</w:t>
      </w:r>
      <w:r w:rsidR="00070DC0" w:rsidRPr="00CE6BE7">
        <w:t>he cement will be used only to constitute the wall basement depth of  almost 80cm (see drawings)</w:t>
      </w:r>
    </w:p>
    <w:p w14:paraId="3A273F2F" w14:textId="77777777" w:rsidR="00070DC0" w:rsidRPr="00CE6BE7" w:rsidRDefault="00070DC0" w:rsidP="0008103E">
      <w:pPr>
        <w:pStyle w:val="ListParagraph"/>
        <w:numPr>
          <w:ilvl w:val="0"/>
          <w:numId w:val="4"/>
        </w:numPr>
        <w:spacing w:line="259" w:lineRule="auto"/>
        <w:contextualSpacing/>
        <w:jc w:val="both"/>
      </w:pPr>
      <w:r w:rsidRPr="00CE6BE7">
        <w:t>The cement bags weight 50kg each and the BoQ mentions 7 units … for a total of 350kg</w:t>
      </w:r>
    </w:p>
    <w:p w14:paraId="0EAFB569" w14:textId="407930FD" w:rsidR="00070DC0" w:rsidRPr="00CE6BE7" w:rsidRDefault="00070DC0" w:rsidP="0008103E">
      <w:pPr>
        <w:pStyle w:val="ListParagraph"/>
        <w:jc w:val="both"/>
      </w:pPr>
      <w:r w:rsidRPr="00CE6BE7">
        <w:t xml:space="preserve">Which corresponds to 1m3 as a foundation concrete need to be C350. In this situation, the total concrete represents 8,5m3 by deduction the </w:t>
      </w:r>
      <w:r w:rsidR="001A54B3">
        <w:t>mix will give a weak poor C40.</w:t>
      </w:r>
    </w:p>
    <w:p w14:paraId="05CF2DA1" w14:textId="6D7F1A48" w:rsidR="00070DC0" w:rsidRPr="00CE6BE7" w:rsidRDefault="00070DC0" w:rsidP="0008103E">
      <w:pPr>
        <w:pStyle w:val="ListParagraph"/>
        <w:numPr>
          <w:ilvl w:val="0"/>
          <w:numId w:val="4"/>
        </w:numPr>
        <w:spacing w:line="259" w:lineRule="auto"/>
        <w:contextualSpacing/>
        <w:jc w:val="both"/>
      </w:pPr>
      <w:r w:rsidRPr="00CE6BE7">
        <w:t>There is no armatur</w:t>
      </w:r>
      <w:r w:rsidR="001A54B3">
        <w:t>es in the strip ground beam.</w:t>
      </w:r>
    </w:p>
    <w:p w14:paraId="03079117" w14:textId="2D2344EA" w:rsidR="00070DC0" w:rsidRDefault="00070DC0" w:rsidP="0008103E">
      <w:pPr>
        <w:pStyle w:val="ListParagraph"/>
        <w:numPr>
          <w:ilvl w:val="0"/>
          <w:numId w:val="4"/>
        </w:numPr>
        <w:spacing w:line="259" w:lineRule="auto"/>
        <w:contextualSpacing/>
        <w:jc w:val="both"/>
      </w:pPr>
      <w:r w:rsidRPr="00CE6BE7">
        <w:t>There is no membr</w:t>
      </w:r>
      <w:r w:rsidR="001A54B3">
        <w:t>ane to avoid moisture rise.</w:t>
      </w:r>
    </w:p>
    <w:p w14:paraId="4C6B3086" w14:textId="77777777" w:rsidR="007661BB" w:rsidRPr="007661BB" w:rsidRDefault="007661BB" w:rsidP="0008103E">
      <w:pPr>
        <w:pStyle w:val="ListParagraph"/>
        <w:spacing w:line="259" w:lineRule="auto"/>
        <w:contextualSpacing/>
        <w:jc w:val="both"/>
      </w:pPr>
    </w:p>
    <w:p w14:paraId="5455DEAB" w14:textId="77777777" w:rsidR="00070DC0" w:rsidRPr="00CE6BE7" w:rsidRDefault="00070DC0" w:rsidP="0008103E">
      <w:pPr>
        <w:jc w:val="both"/>
        <w:rPr>
          <w:lang w:val="en-US"/>
        </w:rPr>
      </w:pPr>
      <w:r w:rsidRPr="00CE6BE7">
        <w:rPr>
          <w:lang w:val="en-US"/>
        </w:rPr>
        <w:t>*Regarding latrine:</w:t>
      </w:r>
    </w:p>
    <w:p w14:paraId="7D4C329E" w14:textId="77777777" w:rsidR="00070DC0" w:rsidRPr="00CE6BE7" w:rsidRDefault="00070DC0" w:rsidP="0008103E">
      <w:pPr>
        <w:pStyle w:val="ListParagraph"/>
        <w:numPr>
          <w:ilvl w:val="0"/>
          <w:numId w:val="4"/>
        </w:numPr>
        <w:spacing w:line="259" w:lineRule="auto"/>
        <w:contextualSpacing/>
        <w:jc w:val="both"/>
      </w:pPr>
      <w:r w:rsidRPr="00CE6BE7">
        <w:t>No armatures for the concrete slab?</w:t>
      </w:r>
    </w:p>
    <w:p w14:paraId="6F3EC8D6" w14:textId="78F87AF3" w:rsidR="00070DC0" w:rsidRPr="00CE6BE7" w:rsidRDefault="00070DC0" w:rsidP="0008103E">
      <w:pPr>
        <w:pStyle w:val="ListParagraph"/>
        <w:numPr>
          <w:ilvl w:val="0"/>
          <w:numId w:val="4"/>
        </w:numPr>
        <w:spacing w:line="259" w:lineRule="auto"/>
        <w:contextualSpacing/>
        <w:jc w:val="both"/>
      </w:pPr>
      <w:r w:rsidRPr="00CE6BE7">
        <w:t xml:space="preserve">Concrete quantity see house remark </w:t>
      </w:r>
      <w:r w:rsidR="001A54B3">
        <w:t>as same comments</w:t>
      </w:r>
    </w:p>
    <w:p w14:paraId="1514CA25" w14:textId="4AA94AA6" w:rsidR="00070DC0" w:rsidRDefault="00070DC0" w:rsidP="0008103E">
      <w:pPr>
        <w:pStyle w:val="ListParagraph"/>
        <w:numPr>
          <w:ilvl w:val="0"/>
          <w:numId w:val="4"/>
        </w:numPr>
        <w:spacing w:line="259" w:lineRule="auto"/>
        <w:contextualSpacing/>
        <w:jc w:val="both"/>
      </w:pPr>
      <w:r w:rsidRPr="00CE6BE7">
        <w:t xml:space="preserve">If the idea is to </w:t>
      </w:r>
      <w:r w:rsidR="001E614D" w:rsidRPr="00CE6BE7">
        <w:t>dislodge</w:t>
      </w:r>
      <w:r w:rsidRPr="00CE6BE7">
        <w:t xml:space="preserve"> the latrine</w:t>
      </w:r>
      <w:r w:rsidR="001A54B3">
        <w:t xml:space="preserve"> there is no manhole for access</w:t>
      </w:r>
      <w:r w:rsidRPr="00CE6BE7">
        <w:t xml:space="preserve"> </w:t>
      </w:r>
      <w:r w:rsidR="004C7B2D">
        <w:t xml:space="preserve">/ also a general survey should be conducted in the camp to consider its potentiality </w:t>
      </w:r>
      <w:r w:rsidR="001A54B3">
        <w:t xml:space="preserve">because high probability of misunderstandings </w:t>
      </w:r>
    </w:p>
    <w:p w14:paraId="7EFBE98F" w14:textId="77777777" w:rsidR="004C7B2D" w:rsidRDefault="004C7B2D" w:rsidP="0008103E">
      <w:pPr>
        <w:pStyle w:val="ListParagraph"/>
        <w:spacing w:line="259" w:lineRule="auto"/>
        <w:contextualSpacing/>
        <w:jc w:val="both"/>
      </w:pPr>
    </w:p>
    <w:p w14:paraId="599BBD50" w14:textId="77777777" w:rsidR="00070DC0" w:rsidRPr="00CE6BE7" w:rsidRDefault="00070DC0" w:rsidP="0008103E">
      <w:pPr>
        <w:jc w:val="both"/>
        <w:rPr>
          <w:lang w:val="en-US"/>
        </w:rPr>
      </w:pPr>
      <w:r w:rsidRPr="00CE6BE7">
        <w:rPr>
          <w:lang w:val="en-US"/>
        </w:rPr>
        <w:t>UNHCR quick proposal analyze:</w:t>
      </w:r>
    </w:p>
    <w:p w14:paraId="46BA9807" w14:textId="0A436A60" w:rsidR="00070DC0" w:rsidRPr="00CE6BE7" w:rsidRDefault="001A54B3" w:rsidP="0008103E">
      <w:pPr>
        <w:pStyle w:val="ListParagraph"/>
        <w:numPr>
          <w:ilvl w:val="0"/>
          <w:numId w:val="4"/>
        </w:numPr>
        <w:spacing w:line="259" w:lineRule="auto"/>
        <w:contextualSpacing/>
        <w:jc w:val="both"/>
      </w:pPr>
      <w:r>
        <w:t xml:space="preserve">Apparently, this solution </w:t>
      </w:r>
      <w:r w:rsidR="00070DC0" w:rsidRPr="00CE6BE7">
        <w:t>will be imposed to all UNHCR implementing partners or phrased with other words to whom want to work/receive support with/of UNHCR … In this situation, the BoQ is coming from AIRD</w:t>
      </w:r>
    </w:p>
    <w:p w14:paraId="7F6728F1" w14:textId="77777777" w:rsidR="00070DC0" w:rsidRPr="00CE6BE7" w:rsidRDefault="00070DC0" w:rsidP="0008103E">
      <w:pPr>
        <w:pStyle w:val="ListParagraph"/>
        <w:numPr>
          <w:ilvl w:val="0"/>
          <w:numId w:val="4"/>
        </w:numPr>
        <w:spacing w:line="259" w:lineRule="auto"/>
        <w:contextualSpacing/>
        <w:jc w:val="both"/>
      </w:pPr>
      <w:r w:rsidRPr="00CE6BE7">
        <w:t xml:space="preserve">House too small regarding family composition … it is only 20,65 m2 with inside dim of 5,9x3,5, we saw during the assessment big family with 9people / here is proposed only 1 bedroom with only 1 single bed in the layout / bedroom dimensions are 2,75x3,5 = 9,6m2 …  </w:t>
      </w:r>
    </w:p>
    <w:p w14:paraId="339AB50A" w14:textId="4C626B2B" w:rsidR="00070DC0" w:rsidRPr="00CE6BE7" w:rsidRDefault="00070DC0" w:rsidP="0008103E">
      <w:pPr>
        <w:pStyle w:val="ListParagraph"/>
        <w:numPr>
          <w:ilvl w:val="0"/>
          <w:numId w:val="4"/>
        </w:numPr>
        <w:spacing w:line="259" w:lineRule="auto"/>
        <w:contextualSpacing/>
        <w:jc w:val="both"/>
      </w:pPr>
      <w:r w:rsidRPr="00CE6BE7">
        <w:t>Min</w:t>
      </w:r>
      <w:r w:rsidR="00DE6EF7">
        <w:t>imum</w:t>
      </w:r>
      <w:r w:rsidRPr="00CE6BE7">
        <w:t xml:space="preserve"> surface during emergency phase should be 3,5m2 and here we are in a semi-permanent shelter solution phase … it means that the dimensions should be more comfortable or generous offering more room for the inhabitants</w:t>
      </w:r>
    </w:p>
    <w:p w14:paraId="5120147A" w14:textId="77777777" w:rsidR="00070DC0" w:rsidRPr="00CE6BE7" w:rsidRDefault="00070DC0" w:rsidP="0008103E">
      <w:pPr>
        <w:pStyle w:val="ListParagraph"/>
        <w:numPr>
          <w:ilvl w:val="0"/>
          <w:numId w:val="4"/>
        </w:numPr>
        <w:spacing w:line="259" w:lineRule="auto"/>
        <w:contextualSpacing/>
        <w:jc w:val="both"/>
      </w:pPr>
      <w:r w:rsidRPr="00CE6BE7">
        <w:t>We saw through the climate summary that the rains are regular (almost daily) and can be abundant offering a tiny window for building mainly with adobe bricks that need also 3 or 4 weeks of drying in normal atmosphere.</w:t>
      </w:r>
    </w:p>
    <w:p w14:paraId="56BE6FF9" w14:textId="77777777" w:rsidR="00070DC0" w:rsidRPr="00CE6BE7" w:rsidRDefault="00070DC0" w:rsidP="0008103E">
      <w:pPr>
        <w:pStyle w:val="ListParagraph"/>
        <w:jc w:val="both"/>
        <w:rPr>
          <w:rFonts w:cs="Arial"/>
        </w:rPr>
      </w:pPr>
      <w:r w:rsidRPr="00CE6BE7">
        <w:rPr>
          <w:rFonts w:cs="Arial"/>
        </w:rPr>
        <w:t xml:space="preserve">Here as a reminder, the atmosphere is almost saturated in relative humidity with more than 75%, something that will not help to dry the blocks … even if lying down with a tarp and covered over with another one it will just accelerate the condensation and accumulate even more humidity which will generate proliferation of fungi etc, …   </w:t>
      </w:r>
    </w:p>
    <w:p w14:paraId="62DA939F" w14:textId="77777777" w:rsidR="00070DC0" w:rsidRPr="00CE6BE7" w:rsidRDefault="00070DC0" w:rsidP="0008103E">
      <w:pPr>
        <w:pStyle w:val="ListParagraph"/>
        <w:numPr>
          <w:ilvl w:val="0"/>
          <w:numId w:val="4"/>
        </w:numPr>
        <w:spacing w:line="259" w:lineRule="auto"/>
        <w:contextualSpacing/>
        <w:jc w:val="both"/>
      </w:pPr>
      <w:r w:rsidRPr="00CE6BE7">
        <w:t>I guess it’s a matter of drawing but important to mention that there is no vertical water evacuation after the gutters and no drainage with a soakaway pit …</w:t>
      </w:r>
    </w:p>
    <w:p w14:paraId="765E37BD" w14:textId="77777777" w:rsidR="00070DC0" w:rsidRPr="00CE6BE7" w:rsidRDefault="00070DC0" w:rsidP="0008103E">
      <w:pPr>
        <w:pStyle w:val="ListParagraph"/>
        <w:numPr>
          <w:ilvl w:val="0"/>
          <w:numId w:val="4"/>
        </w:numPr>
        <w:spacing w:line="259" w:lineRule="auto"/>
        <w:contextualSpacing/>
        <w:jc w:val="both"/>
      </w:pPr>
      <w:r w:rsidRPr="00CE6BE7">
        <w:t>The latrine plan is presenting a concrete slab with a dimension of 150x160 to allow a wheelchair to enter inside (+ grab bars and ramp) / pit dimension of (80x100) x370 which correspond to a volume of 2,5m3 – if we applied the formula to estimate its duration of use, it corresponds to:</w:t>
      </w:r>
    </w:p>
    <w:p w14:paraId="178D4CF7" w14:textId="463EE706" w:rsidR="00070DC0" w:rsidRPr="00CE6BE7" w:rsidRDefault="00070DC0" w:rsidP="0008103E">
      <w:pPr>
        <w:pStyle w:val="ListParagraph"/>
        <w:jc w:val="both"/>
      </w:pPr>
      <w:r w:rsidRPr="00CE6BE7">
        <w:t>Vol = ((nbre of users x Infiltrat. rate x duration) / 1000) + (0,5 x pit base Surf)) with a duration of around 2 years according to the soil type … by consequence the strategy will be to empty it for people that they nev</w:t>
      </w:r>
      <w:r w:rsidR="00B52A65">
        <w:t xml:space="preserve">er did it. </w:t>
      </w:r>
    </w:p>
    <w:p w14:paraId="22CE6A96" w14:textId="022621BA" w:rsidR="00070DC0" w:rsidRPr="00CE6BE7" w:rsidRDefault="00070DC0" w:rsidP="0008103E">
      <w:pPr>
        <w:pStyle w:val="ListParagraph"/>
        <w:numPr>
          <w:ilvl w:val="0"/>
          <w:numId w:val="4"/>
        </w:numPr>
        <w:spacing w:line="259" w:lineRule="auto"/>
        <w:contextualSpacing/>
        <w:jc w:val="both"/>
      </w:pPr>
      <w:r w:rsidRPr="00CE6BE7">
        <w:t xml:space="preserve">A correct latrine solution is a solution which contain the excreta + accessible for all + limited insects attraction + no pollutant for the water + guarantee </w:t>
      </w:r>
      <w:r w:rsidR="00B52A65">
        <w:t xml:space="preserve">privacy + and respect the habits </w:t>
      </w:r>
      <w:r w:rsidRPr="00CE6BE7">
        <w:t xml:space="preserve">Which is not the case here because people are not used (direct observation in the field)  </w:t>
      </w:r>
    </w:p>
    <w:p w14:paraId="63DBC193" w14:textId="77777777" w:rsidR="00070DC0" w:rsidRPr="00CE6BE7" w:rsidRDefault="00070DC0" w:rsidP="0008103E">
      <w:pPr>
        <w:pStyle w:val="ListParagraph"/>
        <w:numPr>
          <w:ilvl w:val="0"/>
          <w:numId w:val="4"/>
        </w:numPr>
        <w:spacing w:line="259" w:lineRule="auto"/>
        <w:contextualSpacing/>
        <w:jc w:val="both"/>
      </w:pPr>
      <w:r w:rsidRPr="00CE6BE7">
        <w:t>And more over with a quite high cost …</w:t>
      </w:r>
    </w:p>
    <w:p w14:paraId="009E1061" w14:textId="77777777" w:rsidR="00070DC0" w:rsidRPr="00CE6BE7" w:rsidRDefault="00070DC0" w:rsidP="0008103E">
      <w:pPr>
        <w:pStyle w:val="ListParagraph"/>
        <w:numPr>
          <w:ilvl w:val="0"/>
          <w:numId w:val="4"/>
        </w:numPr>
        <w:spacing w:line="259" w:lineRule="auto"/>
        <w:contextualSpacing/>
        <w:jc w:val="both"/>
      </w:pPr>
      <w:r w:rsidRPr="00CE6BE7">
        <w:t>2 blocks dimension with for the house wall thickness of 20cm and for the latrine 15cm</w:t>
      </w:r>
    </w:p>
    <w:p w14:paraId="4AE702E6" w14:textId="3FA492C2" w:rsidR="00070DC0" w:rsidRPr="00CE6BE7" w:rsidRDefault="00B52A65" w:rsidP="0008103E">
      <w:pPr>
        <w:pStyle w:val="ListParagraph"/>
        <w:numPr>
          <w:ilvl w:val="0"/>
          <w:numId w:val="4"/>
        </w:numPr>
        <w:spacing w:line="259" w:lineRule="auto"/>
        <w:contextualSpacing/>
        <w:jc w:val="both"/>
      </w:pPr>
      <w:r>
        <w:lastRenderedPageBreak/>
        <w:t>Reminder: the be</w:t>
      </w:r>
      <w:r w:rsidR="00070DC0" w:rsidRPr="00CE6BE7">
        <w:t>s</w:t>
      </w:r>
      <w:r>
        <w:t>t</w:t>
      </w:r>
      <w:r w:rsidR="00070DC0" w:rsidRPr="00CE6BE7">
        <w:t xml:space="preserve"> block proportion is (15x35) x22 by consequence this model could be used in both directions and answer to this aspect …. </w:t>
      </w:r>
    </w:p>
    <w:p w14:paraId="1B670B19" w14:textId="77777777" w:rsidR="00070DC0" w:rsidRPr="00CE6BE7" w:rsidRDefault="00070DC0" w:rsidP="0008103E">
      <w:pPr>
        <w:pStyle w:val="ListParagraph"/>
        <w:numPr>
          <w:ilvl w:val="0"/>
          <w:numId w:val="4"/>
        </w:numPr>
        <w:spacing w:line="259" w:lineRule="auto"/>
        <w:contextualSpacing/>
        <w:jc w:val="both"/>
      </w:pPr>
      <w:r w:rsidRPr="00CE6BE7">
        <w:t>Need to complement the latrine plan with a handwashing system …</w:t>
      </w:r>
    </w:p>
    <w:p w14:paraId="5B217F58" w14:textId="52FDE5DA" w:rsidR="00070DC0" w:rsidRPr="00CE6BE7" w:rsidRDefault="00070DC0" w:rsidP="0008103E">
      <w:pPr>
        <w:pStyle w:val="ListParagraph"/>
        <w:numPr>
          <w:ilvl w:val="0"/>
          <w:numId w:val="4"/>
        </w:numPr>
        <w:spacing w:line="259" w:lineRule="auto"/>
        <w:contextualSpacing/>
        <w:jc w:val="both"/>
      </w:pPr>
      <w:r w:rsidRPr="00CE6BE7">
        <w:t>About the labour / it would have been an added value to have an idea about how the compan</w:t>
      </w:r>
      <w:r w:rsidR="004C7B2D">
        <w:t>ies or the workers will be</w:t>
      </w:r>
      <w:r w:rsidRPr="00CE6BE7">
        <w:t xml:space="preserve"> hired</w:t>
      </w:r>
    </w:p>
    <w:p w14:paraId="2F1F34D4" w14:textId="17EBC1A4" w:rsidR="00070DC0" w:rsidRPr="00CE6BE7" w:rsidRDefault="00070DC0" w:rsidP="0008103E">
      <w:pPr>
        <w:pStyle w:val="ListParagraph"/>
        <w:numPr>
          <w:ilvl w:val="0"/>
          <w:numId w:val="4"/>
        </w:numPr>
        <w:spacing w:line="259" w:lineRule="auto"/>
        <w:contextualSpacing/>
        <w:jc w:val="both"/>
      </w:pPr>
      <w:r w:rsidRPr="00CE6BE7">
        <w:t>How does it work with the tools and the material supply?</w:t>
      </w:r>
      <w:r w:rsidR="004C7B2D">
        <w:t xml:space="preserve"> In terms of follow up etc,… </w:t>
      </w:r>
    </w:p>
    <w:p w14:paraId="5B3A6508" w14:textId="102B571C" w:rsidR="00070DC0" w:rsidRPr="00CE6BE7" w:rsidRDefault="00070DC0" w:rsidP="0008103E">
      <w:pPr>
        <w:pStyle w:val="ListParagraph"/>
        <w:numPr>
          <w:ilvl w:val="0"/>
          <w:numId w:val="4"/>
        </w:numPr>
        <w:spacing w:line="259" w:lineRule="auto"/>
        <w:contextualSpacing/>
        <w:jc w:val="both"/>
      </w:pPr>
      <w:r w:rsidRPr="00CE6BE7">
        <w:t xml:space="preserve">The estimated labour has normally a value of almost 1/3 of the total material cost … here we are always lower … better to foresee an additional security </w:t>
      </w:r>
      <w:r w:rsidR="004C7B2D">
        <w:t>contingency to secure the budget</w:t>
      </w:r>
      <w:r w:rsidRPr="00CE6BE7">
        <w:t xml:space="preserve">… </w:t>
      </w:r>
    </w:p>
    <w:p w14:paraId="6A42D0B3" w14:textId="16600979" w:rsidR="00070DC0" w:rsidRDefault="00070DC0" w:rsidP="0008103E">
      <w:pPr>
        <w:pStyle w:val="ListParagraph"/>
        <w:numPr>
          <w:ilvl w:val="0"/>
          <w:numId w:val="4"/>
        </w:numPr>
        <w:spacing w:line="259" w:lineRule="auto"/>
        <w:contextualSpacing/>
        <w:jc w:val="both"/>
      </w:pPr>
      <w:r w:rsidRPr="00CE6BE7">
        <w:t xml:space="preserve">Some material are missing and need to be added which means that we have to take into account an contingency to secure the amount …. According to the presented situation probably </w:t>
      </w:r>
      <w:r w:rsidR="004C7B2D">
        <w:t>10 to 15</w:t>
      </w:r>
      <w:r w:rsidRPr="00CE6BE7">
        <w:t>% would represent the reality to stay on the safe side …</w:t>
      </w:r>
    </w:p>
    <w:p w14:paraId="279EECF4" w14:textId="77777777" w:rsidR="00B52A65" w:rsidRDefault="00B52A65" w:rsidP="0008103E">
      <w:pPr>
        <w:pStyle w:val="ListParagraph"/>
        <w:spacing w:line="259" w:lineRule="auto"/>
        <w:contextualSpacing/>
        <w:jc w:val="both"/>
      </w:pPr>
    </w:p>
    <w:p w14:paraId="204D5957" w14:textId="77777777" w:rsidR="00070DC0" w:rsidRPr="00CE6BE7" w:rsidRDefault="00070DC0" w:rsidP="0008103E">
      <w:pPr>
        <w:pStyle w:val="ListParagraph"/>
        <w:numPr>
          <w:ilvl w:val="0"/>
          <w:numId w:val="4"/>
        </w:numPr>
        <w:spacing w:line="259" w:lineRule="auto"/>
        <w:contextualSpacing/>
        <w:jc w:val="both"/>
      </w:pPr>
      <w:r w:rsidRPr="00CE6BE7">
        <w:t>Budget:</w:t>
      </w:r>
    </w:p>
    <w:tbl>
      <w:tblPr>
        <w:tblW w:w="0" w:type="auto"/>
        <w:tblInd w:w="720" w:type="dxa"/>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26"/>
        <w:gridCol w:w="2497"/>
        <w:gridCol w:w="2486"/>
      </w:tblGrid>
      <w:tr w:rsidR="00070DC0" w:rsidRPr="00CE6BE7" w14:paraId="44600229" w14:textId="77777777" w:rsidTr="00070DC0">
        <w:tc>
          <w:tcPr>
            <w:tcW w:w="3816" w:type="dxa"/>
          </w:tcPr>
          <w:p w14:paraId="5269312D" w14:textId="77777777" w:rsidR="00070DC0" w:rsidRPr="00CE6BE7" w:rsidRDefault="00070DC0" w:rsidP="0008103E">
            <w:pPr>
              <w:pStyle w:val="ListParagraph"/>
              <w:ind w:left="0"/>
              <w:jc w:val="both"/>
            </w:pPr>
          </w:p>
        </w:tc>
        <w:tc>
          <w:tcPr>
            <w:tcW w:w="2552" w:type="dxa"/>
          </w:tcPr>
          <w:p w14:paraId="28906BA2" w14:textId="77777777" w:rsidR="00070DC0" w:rsidRPr="00CE6BE7" w:rsidRDefault="00070DC0" w:rsidP="0008103E">
            <w:pPr>
              <w:pStyle w:val="ListParagraph"/>
              <w:ind w:left="0"/>
              <w:jc w:val="both"/>
            </w:pPr>
            <w:r w:rsidRPr="00CE6BE7">
              <w:t>UGX</w:t>
            </w:r>
          </w:p>
        </w:tc>
        <w:tc>
          <w:tcPr>
            <w:tcW w:w="2551" w:type="dxa"/>
          </w:tcPr>
          <w:p w14:paraId="477DE8FD" w14:textId="77777777" w:rsidR="00070DC0" w:rsidRPr="00CE6BE7" w:rsidRDefault="00070DC0" w:rsidP="0008103E">
            <w:pPr>
              <w:pStyle w:val="ListParagraph"/>
              <w:ind w:left="0"/>
              <w:jc w:val="both"/>
            </w:pPr>
            <w:r w:rsidRPr="00CE6BE7">
              <w:t>euros</w:t>
            </w:r>
          </w:p>
        </w:tc>
      </w:tr>
      <w:tr w:rsidR="00070DC0" w:rsidRPr="00CE6BE7" w14:paraId="1F0C7738" w14:textId="77777777" w:rsidTr="00070DC0">
        <w:tc>
          <w:tcPr>
            <w:tcW w:w="3816" w:type="dxa"/>
          </w:tcPr>
          <w:p w14:paraId="323FA6FA" w14:textId="77777777" w:rsidR="00070DC0" w:rsidRPr="00CE6BE7" w:rsidRDefault="00070DC0" w:rsidP="0008103E">
            <w:pPr>
              <w:pStyle w:val="ListParagraph"/>
              <w:ind w:left="0"/>
              <w:jc w:val="both"/>
            </w:pPr>
            <w:r w:rsidRPr="00CE6BE7">
              <w:t>House</w:t>
            </w:r>
          </w:p>
        </w:tc>
        <w:tc>
          <w:tcPr>
            <w:tcW w:w="2552" w:type="dxa"/>
          </w:tcPr>
          <w:p w14:paraId="4EF5949E" w14:textId="77777777" w:rsidR="00070DC0" w:rsidRPr="00CE6BE7" w:rsidRDefault="00070DC0" w:rsidP="0008103E">
            <w:pPr>
              <w:pStyle w:val="ListParagraph"/>
              <w:ind w:left="0"/>
              <w:jc w:val="both"/>
            </w:pPr>
            <w:r w:rsidRPr="00CE6BE7">
              <w:t>2970000</w:t>
            </w:r>
          </w:p>
        </w:tc>
        <w:tc>
          <w:tcPr>
            <w:tcW w:w="2551" w:type="dxa"/>
          </w:tcPr>
          <w:p w14:paraId="3E535C65" w14:textId="77777777" w:rsidR="00070DC0" w:rsidRPr="00CE6BE7" w:rsidRDefault="00070DC0" w:rsidP="0008103E">
            <w:pPr>
              <w:pStyle w:val="ListParagraph"/>
              <w:ind w:left="0"/>
              <w:jc w:val="both"/>
            </w:pPr>
            <w:r w:rsidRPr="00CE6BE7">
              <w:t>665</w:t>
            </w:r>
          </w:p>
        </w:tc>
      </w:tr>
      <w:tr w:rsidR="00070DC0" w:rsidRPr="00CE6BE7" w14:paraId="1FA9420E" w14:textId="77777777" w:rsidTr="00070DC0">
        <w:tc>
          <w:tcPr>
            <w:tcW w:w="3816" w:type="dxa"/>
          </w:tcPr>
          <w:p w14:paraId="3C4661BB" w14:textId="77777777" w:rsidR="00070DC0" w:rsidRPr="00CE6BE7" w:rsidRDefault="00070DC0" w:rsidP="0008103E">
            <w:pPr>
              <w:pStyle w:val="ListParagraph"/>
              <w:ind w:left="0"/>
              <w:jc w:val="both"/>
            </w:pPr>
            <w:r w:rsidRPr="00CE6BE7">
              <w:t>Latrine</w:t>
            </w:r>
          </w:p>
        </w:tc>
        <w:tc>
          <w:tcPr>
            <w:tcW w:w="2552" w:type="dxa"/>
          </w:tcPr>
          <w:p w14:paraId="73201A39" w14:textId="77777777" w:rsidR="00070DC0" w:rsidRPr="00CE6BE7" w:rsidRDefault="00070DC0" w:rsidP="0008103E">
            <w:pPr>
              <w:pStyle w:val="ListParagraph"/>
              <w:ind w:left="0"/>
              <w:jc w:val="both"/>
            </w:pPr>
            <w:r w:rsidRPr="00CE6BE7">
              <w:t>884000</w:t>
            </w:r>
          </w:p>
        </w:tc>
        <w:tc>
          <w:tcPr>
            <w:tcW w:w="2551" w:type="dxa"/>
          </w:tcPr>
          <w:p w14:paraId="319AEE00" w14:textId="77777777" w:rsidR="00070DC0" w:rsidRPr="00CE6BE7" w:rsidRDefault="00070DC0" w:rsidP="0008103E">
            <w:pPr>
              <w:pStyle w:val="ListParagraph"/>
              <w:ind w:left="0"/>
              <w:jc w:val="both"/>
            </w:pPr>
            <w:r w:rsidRPr="00CE6BE7">
              <w:t>200</w:t>
            </w:r>
          </w:p>
        </w:tc>
      </w:tr>
      <w:tr w:rsidR="00070DC0" w:rsidRPr="00CE6BE7" w14:paraId="63733254" w14:textId="77777777" w:rsidTr="00070DC0">
        <w:tc>
          <w:tcPr>
            <w:tcW w:w="3816" w:type="dxa"/>
          </w:tcPr>
          <w:p w14:paraId="3B57D493" w14:textId="77777777" w:rsidR="00070DC0" w:rsidRPr="00CE6BE7" w:rsidRDefault="00070DC0" w:rsidP="0008103E">
            <w:pPr>
              <w:pStyle w:val="ListParagraph"/>
              <w:ind w:left="0"/>
              <w:jc w:val="both"/>
            </w:pPr>
            <w:r w:rsidRPr="00CE6BE7">
              <w:t>Shower</w:t>
            </w:r>
          </w:p>
        </w:tc>
        <w:tc>
          <w:tcPr>
            <w:tcW w:w="2552" w:type="dxa"/>
          </w:tcPr>
          <w:p w14:paraId="3382DBCD" w14:textId="77777777" w:rsidR="00070DC0" w:rsidRPr="00CE6BE7" w:rsidRDefault="00070DC0" w:rsidP="0008103E">
            <w:pPr>
              <w:pStyle w:val="ListParagraph"/>
              <w:ind w:left="0"/>
              <w:jc w:val="both"/>
            </w:pPr>
            <w:r w:rsidRPr="00CE6BE7">
              <w:t>520000</w:t>
            </w:r>
          </w:p>
        </w:tc>
        <w:tc>
          <w:tcPr>
            <w:tcW w:w="2551" w:type="dxa"/>
          </w:tcPr>
          <w:p w14:paraId="3E371D7E" w14:textId="77777777" w:rsidR="00070DC0" w:rsidRPr="00CE6BE7" w:rsidRDefault="00070DC0" w:rsidP="0008103E">
            <w:pPr>
              <w:pStyle w:val="ListParagraph"/>
              <w:ind w:left="0"/>
              <w:jc w:val="both"/>
            </w:pPr>
            <w:r w:rsidRPr="00CE6BE7">
              <w:t>120</w:t>
            </w:r>
          </w:p>
        </w:tc>
      </w:tr>
      <w:tr w:rsidR="00070DC0" w:rsidRPr="00CE6BE7" w14:paraId="7ADD37D6" w14:textId="77777777" w:rsidTr="00070DC0">
        <w:tc>
          <w:tcPr>
            <w:tcW w:w="3816" w:type="dxa"/>
          </w:tcPr>
          <w:p w14:paraId="555EAC43" w14:textId="77777777" w:rsidR="00070DC0" w:rsidRPr="00CE6BE7" w:rsidRDefault="00070DC0" w:rsidP="0008103E">
            <w:pPr>
              <w:pStyle w:val="ListParagraph"/>
              <w:ind w:left="0"/>
              <w:jc w:val="both"/>
            </w:pPr>
          </w:p>
        </w:tc>
        <w:tc>
          <w:tcPr>
            <w:tcW w:w="2552" w:type="dxa"/>
          </w:tcPr>
          <w:p w14:paraId="2C0367D3" w14:textId="77777777" w:rsidR="00070DC0" w:rsidRPr="00CE6BE7" w:rsidRDefault="00070DC0" w:rsidP="0008103E">
            <w:pPr>
              <w:pStyle w:val="ListParagraph"/>
              <w:ind w:left="0"/>
              <w:jc w:val="both"/>
            </w:pPr>
            <w:r w:rsidRPr="00CE6BE7">
              <w:t>4374000</w:t>
            </w:r>
          </w:p>
        </w:tc>
        <w:tc>
          <w:tcPr>
            <w:tcW w:w="2551" w:type="dxa"/>
          </w:tcPr>
          <w:p w14:paraId="19B2C932" w14:textId="77777777" w:rsidR="00070DC0" w:rsidRPr="00CE6BE7" w:rsidRDefault="00070DC0" w:rsidP="0008103E">
            <w:pPr>
              <w:pStyle w:val="ListParagraph"/>
              <w:ind w:left="0"/>
              <w:jc w:val="both"/>
            </w:pPr>
            <w:r w:rsidRPr="00CE6BE7">
              <w:t>985</w:t>
            </w:r>
          </w:p>
        </w:tc>
      </w:tr>
      <w:tr w:rsidR="00070DC0" w:rsidRPr="00CE6BE7" w14:paraId="3D04306D" w14:textId="77777777" w:rsidTr="00070DC0">
        <w:tc>
          <w:tcPr>
            <w:tcW w:w="3816" w:type="dxa"/>
          </w:tcPr>
          <w:p w14:paraId="13B4012F" w14:textId="77777777" w:rsidR="00070DC0" w:rsidRPr="00CE6BE7" w:rsidRDefault="00070DC0" w:rsidP="0008103E">
            <w:pPr>
              <w:pStyle w:val="ListParagraph"/>
              <w:ind w:left="0"/>
              <w:jc w:val="both"/>
            </w:pPr>
            <w:r w:rsidRPr="00CE6BE7">
              <w:t>+20% contingency</w:t>
            </w:r>
          </w:p>
        </w:tc>
        <w:tc>
          <w:tcPr>
            <w:tcW w:w="2552" w:type="dxa"/>
          </w:tcPr>
          <w:p w14:paraId="7B9E2609" w14:textId="77777777" w:rsidR="00070DC0" w:rsidRPr="00CE6BE7" w:rsidRDefault="00070DC0" w:rsidP="0008103E">
            <w:pPr>
              <w:pStyle w:val="ListParagraph"/>
              <w:ind w:left="0"/>
              <w:jc w:val="both"/>
            </w:pPr>
            <w:r w:rsidRPr="00CE6BE7">
              <w:t>874800</w:t>
            </w:r>
          </w:p>
        </w:tc>
        <w:tc>
          <w:tcPr>
            <w:tcW w:w="2551" w:type="dxa"/>
          </w:tcPr>
          <w:p w14:paraId="7D262FC9" w14:textId="77777777" w:rsidR="00070DC0" w:rsidRPr="00CE6BE7" w:rsidRDefault="00070DC0" w:rsidP="0008103E">
            <w:pPr>
              <w:pStyle w:val="ListParagraph"/>
              <w:ind w:left="0"/>
              <w:jc w:val="both"/>
            </w:pPr>
            <w:r w:rsidRPr="00CE6BE7">
              <w:t>197</w:t>
            </w:r>
          </w:p>
        </w:tc>
      </w:tr>
      <w:tr w:rsidR="00070DC0" w:rsidRPr="00CE6BE7" w14:paraId="40CE5D95" w14:textId="77777777" w:rsidTr="00070DC0">
        <w:tc>
          <w:tcPr>
            <w:tcW w:w="3816" w:type="dxa"/>
          </w:tcPr>
          <w:p w14:paraId="64C2898E" w14:textId="77777777" w:rsidR="00070DC0" w:rsidRPr="00CE6BE7" w:rsidRDefault="00070DC0" w:rsidP="0008103E">
            <w:pPr>
              <w:pStyle w:val="ListParagraph"/>
              <w:ind w:left="0"/>
              <w:jc w:val="both"/>
            </w:pPr>
            <w:r w:rsidRPr="00CE6BE7">
              <w:t>PSN total cost - Final budget for 1 plot</w:t>
            </w:r>
          </w:p>
        </w:tc>
        <w:tc>
          <w:tcPr>
            <w:tcW w:w="2552" w:type="dxa"/>
          </w:tcPr>
          <w:p w14:paraId="16240320" w14:textId="77777777" w:rsidR="00070DC0" w:rsidRPr="00CE6BE7" w:rsidRDefault="00070DC0" w:rsidP="0008103E">
            <w:pPr>
              <w:pStyle w:val="ListParagraph"/>
              <w:ind w:left="0"/>
              <w:jc w:val="both"/>
            </w:pPr>
            <w:r w:rsidRPr="00CE6BE7">
              <w:t>5248800</w:t>
            </w:r>
          </w:p>
        </w:tc>
        <w:tc>
          <w:tcPr>
            <w:tcW w:w="2551" w:type="dxa"/>
            <w:shd w:val="clear" w:color="auto" w:fill="BFBFBF" w:themeFill="background1" w:themeFillShade="BF"/>
          </w:tcPr>
          <w:p w14:paraId="7E98A3BC" w14:textId="77777777" w:rsidR="00070DC0" w:rsidRPr="00CE6BE7" w:rsidRDefault="00070DC0" w:rsidP="0008103E">
            <w:pPr>
              <w:pStyle w:val="ListParagraph"/>
              <w:ind w:left="0"/>
              <w:jc w:val="both"/>
              <w:rPr>
                <w:b/>
              </w:rPr>
            </w:pPr>
            <w:r w:rsidRPr="00CE6BE7">
              <w:rPr>
                <w:b/>
              </w:rPr>
              <w:t>1182</w:t>
            </w:r>
          </w:p>
        </w:tc>
      </w:tr>
    </w:tbl>
    <w:p w14:paraId="4C1B7F03" w14:textId="77777777" w:rsidR="00070DC0" w:rsidRPr="00CE6BE7" w:rsidRDefault="00070DC0" w:rsidP="0008103E">
      <w:pPr>
        <w:jc w:val="both"/>
        <w:rPr>
          <w:lang w:val="en-US"/>
        </w:rPr>
      </w:pPr>
      <w:r w:rsidRPr="00CE6BE7">
        <w:rPr>
          <w:lang w:val="en-US"/>
        </w:rPr>
        <w:t>Remarks:</w:t>
      </w:r>
    </w:p>
    <w:p w14:paraId="55E46D15" w14:textId="77777777" w:rsidR="00070DC0" w:rsidRPr="00CE6BE7" w:rsidRDefault="00070DC0" w:rsidP="0008103E">
      <w:pPr>
        <w:pStyle w:val="ListParagraph"/>
        <w:numPr>
          <w:ilvl w:val="0"/>
          <w:numId w:val="4"/>
        </w:numPr>
        <w:spacing w:line="259" w:lineRule="auto"/>
        <w:contextualSpacing/>
        <w:jc w:val="both"/>
      </w:pPr>
      <w:r w:rsidRPr="00CE6BE7">
        <w:t>It has been observed during the assessment that people were not using correctly the latrines …</w:t>
      </w:r>
    </w:p>
    <w:p w14:paraId="3739940C" w14:textId="30F1D11A" w:rsidR="00070DC0" w:rsidRPr="00CE6BE7" w:rsidRDefault="00900F81" w:rsidP="0008103E">
      <w:pPr>
        <w:pStyle w:val="ListParagraph"/>
        <w:jc w:val="both"/>
      </w:pPr>
      <w:r>
        <w:t xml:space="preserve">It would be interesting to </w:t>
      </w:r>
      <w:r w:rsidR="00070DC0" w:rsidRPr="00CE6BE7">
        <w:t xml:space="preserve">make some </w:t>
      </w:r>
      <w:r>
        <w:t xml:space="preserve">additional investigations on </w:t>
      </w:r>
      <w:r w:rsidR="00070DC0" w:rsidRPr="00CE6BE7">
        <w:t>the pit hole</w:t>
      </w:r>
      <w:r>
        <w:t>s trying to open them and observe how people are using the latrines</w:t>
      </w:r>
      <w:r w:rsidR="00070DC0" w:rsidRPr="00CE6BE7">
        <w:t>?</w:t>
      </w:r>
    </w:p>
    <w:p w14:paraId="36F16CE6" w14:textId="77777777" w:rsidR="00070DC0" w:rsidRPr="00CE6BE7" w:rsidRDefault="00070DC0" w:rsidP="0008103E">
      <w:pPr>
        <w:pStyle w:val="ListParagraph"/>
        <w:numPr>
          <w:ilvl w:val="0"/>
          <w:numId w:val="4"/>
        </w:numPr>
        <w:spacing w:line="259" w:lineRule="auto"/>
        <w:contextualSpacing/>
        <w:jc w:val="both"/>
      </w:pPr>
      <w:r w:rsidRPr="00CE6BE7">
        <w:t>A pit dimension is approximatively 1m wide and 2m long by 2,4m deep. To cover the hole on top and place the plastic slab, the kit offers 4 treated logs which are when laid, making a span of around 40cm. this gap is too big and scared the beneficiaries. I even heard that mothers are concerned because they think that the small kids could fall in the pit between this intervals.</w:t>
      </w:r>
    </w:p>
    <w:p w14:paraId="66EB738B" w14:textId="09FBCAD4" w:rsidR="00070DC0" w:rsidRPr="00CE6BE7" w:rsidRDefault="00070DC0" w:rsidP="0008103E">
      <w:pPr>
        <w:pStyle w:val="ListParagraph"/>
        <w:numPr>
          <w:ilvl w:val="0"/>
          <w:numId w:val="4"/>
        </w:numPr>
        <w:spacing w:line="259" w:lineRule="auto"/>
        <w:contextualSpacing/>
        <w:jc w:val="both"/>
      </w:pPr>
      <w:r w:rsidRPr="00CE6BE7">
        <w:t>It can be reported as well that to reduce the span sometimes people are splitting longitudinally the log in 2 parts. The consequences are the logs are 2 times weak</w:t>
      </w:r>
      <w:r w:rsidR="005C4163">
        <w:t>er and are not treated anymore.</w:t>
      </w:r>
    </w:p>
    <w:p w14:paraId="76B63698" w14:textId="77777777" w:rsidR="00DE6EF7" w:rsidRDefault="00DE6EF7" w:rsidP="0008103E">
      <w:pPr>
        <w:jc w:val="both"/>
        <w:rPr>
          <w:lang w:val="en-US"/>
        </w:rPr>
      </w:pPr>
    </w:p>
    <w:p w14:paraId="33A4D09F" w14:textId="47315215" w:rsidR="00070DC0" w:rsidRPr="004B23F1" w:rsidRDefault="007661BB" w:rsidP="0008103E">
      <w:pPr>
        <w:jc w:val="both"/>
        <w:rPr>
          <w:b/>
          <w:lang w:val="en-US"/>
        </w:rPr>
      </w:pPr>
      <w:r w:rsidRPr="004B23F1">
        <w:rPr>
          <w:b/>
          <w:lang w:val="en-US"/>
        </w:rPr>
        <w:t xml:space="preserve">Market assessment: </w:t>
      </w:r>
    </w:p>
    <w:p w14:paraId="4F19DCC9" w14:textId="47EF8FE3" w:rsidR="00070DC0" w:rsidRPr="00CE6BE7" w:rsidRDefault="00070DC0" w:rsidP="0008103E">
      <w:pPr>
        <w:jc w:val="both"/>
        <w:rPr>
          <w:lang w:val="en-US"/>
        </w:rPr>
      </w:pPr>
      <w:r w:rsidRPr="00CE6BE7">
        <w:rPr>
          <w:lang w:val="en-US"/>
        </w:rPr>
        <w:t xml:space="preserve">→ See all suppliers met during the survey and the materials + tools </w:t>
      </w:r>
      <w:r w:rsidR="00900F81">
        <w:rPr>
          <w:lang w:val="en-US"/>
        </w:rPr>
        <w:t xml:space="preserve">lists </w:t>
      </w:r>
      <w:r w:rsidRPr="00CE6BE7">
        <w:rPr>
          <w:lang w:val="en-US"/>
        </w:rPr>
        <w:t>at the en</w:t>
      </w:r>
      <w:r w:rsidR="007661BB">
        <w:rPr>
          <w:lang w:val="en-US"/>
        </w:rPr>
        <w:t>d of the report in the appendix</w:t>
      </w:r>
    </w:p>
    <w:p w14:paraId="2E37F1D3" w14:textId="77777777" w:rsidR="00070DC0" w:rsidRPr="00CE6BE7" w:rsidRDefault="00070DC0" w:rsidP="0008103E">
      <w:pPr>
        <w:jc w:val="both"/>
        <w:rPr>
          <w:lang w:val="en-US"/>
        </w:rPr>
      </w:pPr>
      <w:r w:rsidRPr="00CE6BE7">
        <w:rPr>
          <w:lang w:val="en-US"/>
        </w:rPr>
        <w:t>Remarks:</w:t>
      </w:r>
    </w:p>
    <w:p w14:paraId="3344E739" w14:textId="04BCE785" w:rsidR="00070DC0" w:rsidRPr="00CE6BE7" w:rsidRDefault="00070DC0" w:rsidP="0008103E">
      <w:pPr>
        <w:pStyle w:val="ListParagraph"/>
        <w:numPr>
          <w:ilvl w:val="0"/>
          <w:numId w:val="4"/>
        </w:numPr>
        <w:spacing w:line="259" w:lineRule="auto"/>
        <w:contextualSpacing/>
        <w:jc w:val="both"/>
      </w:pPr>
      <w:r w:rsidRPr="00CE6BE7">
        <w:t>The prices are not necessar</w:t>
      </w:r>
      <w:r w:rsidR="005C4163">
        <w:t>ily more expensive in Kampala.</w:t>
      </w:r>
    </w:p>
    <w:p w14:paraId="756738B1" w14:textId="7D942CF8" w:rsidR="00070DC0" w:rsidRDefault="00070DC0" w:rsidP="0008103E">
      <w:pPr>
        <w:pStyle w:val="ListParagraph"/>
        <w:jc w:val="both"/>
      </w:pPr>
      <w:r w:rsidRPr="00CE6BE7">
        <w:t>It depends mainly on w</w:t>
      </w:r>
      <w:r w:rsidR="005C4163">
        <w:t>hich items we are looking for example</w:t>
      </w:r>
      <w:r w:rsidRPr="00CE6BE7">
        <w:t xml:space="preserve"> logs and wood bette</w:t>
      </w:r>
      <w:r w:rsidR="007661BB">
        <w:t>r to purchase it in the region.</w:t>
      </w:r>
    </w:p>
    <w:p w14:paraId="5B7E5506" w14:textId="06A4E42E" w:rsidR="007661BB" w:rsidRPr="00CE6BE7" w:rsidRDefault="007661BB" w:rsidP="0008103E">
      <w:pPr>
        <w:pStyle w:val="ListParagraph"/>
        <w:jc w:val="both"/>
      </w:pPr>
      <w:r>
        <w:t xml:space="preserve">+ Easier discounts in the capital even more for bigger amount </w:t>
      </w:r>
      <w:r w:rsidR="00900F81">
        <w:t>but after need to add the transport …</w:t>
      </w:r>
    </w:p>
    <w:p w14:paraId="13F6C6FB" w14:textId="52B11ABA" w:rsidR="00070DC0" w:rsidRPr="00CE6BE7" w:rsidRDefault="00900F81" w:rsidP="0008103E">
      <w:pPr>
        <w:pStyle w:val="ListParagraph"/>
        <w:numPr>
          <w:ilvl w:val="0"/>
          <w:numId w:val="4"/>
        </w:numPr>
        <w:spacing w:line="259" w:lineRule="auto"/>
        <w:contextualSpacing/>
        <w:jc w:val="both"/>
      </w:pPr>
      <w:r>
        <w:t>In general, t</w:t>
      </w:r>
      <w:r w:rsidR="00070DC0" w:rsidRPr="00CE6BE7">
        <w:t>he quality of the tools looks better in the capital</w:t>
      </w:r>
    </w:p>
    <w:p w14:paraId="7D3C3537" w14:textId="77777777" w:rsidR="00070DC0" w:rsidRPr="00CE6BE7" w:rsidRDefault="00070DC0" w:rsidP="0008103E">
      <w:pPr>
        <w:pStyle w:val="ListParagraph"/>
        <w:numPr>
          <w:ilvl w:val="0"/>
          <w:numId w:val="4"/>
        </w:numPr>
        <w:spacing w:line="259" w:lineRule="auto"/>
        <w:contextualSpacing/>
        <w:jc w:val="both"/>
      </w:pPr>
      <w:r w:rsidRPr="00CE6BE7">
        <w:t>All contacts can be made in the capital because of centralization of all the people from the region coming to sale their products in Kampala (wood for example).</w:t>
      </w:r>
    </w:p>
    <w:p w14:paraId="09D27B5D" w14:textId="77777777" w:rsidR="00070DC0" w:rsidRPr="00CE6BE7" w:rsidRDefault="00070DC0" w:rsidP="0008103E">
      <w:pPr>
        <w:pStyle w:val="ListParagraph"/>
        <w:numPr>
          <w:ilvl w:val="0"/>
          <w:numId w:val="4"/>
        </w:numPr>
        <w:spacing w:line="259" w:lineRule="auto"/>
        <w:contextualSpacing/>
        <w:jc w:val="both"/>
      </w:pPr>
      <w:r w:rsidRPr="00CE6BE7">
        <w:lastRenderedPageBreak/>
        <w:t>Often the price of tools doesn’t include the handles which are available separately and present different quality as well</w:t>
      </w:r>
    </w:p>
    <w:p w14:paraId="6AD36657" w14:textId="77777777" w:rsidR="00070DC0" w:rsidRPr="00CE6BE7" w:rsidRDefault="00070DC0" w:rsidP="0008103E">
      <w:pPr>
        <w:pStyle w:val="ListParagraph"/>
        <w:numPr>
          <w:ilvl w:val="0"/>
          <w:numId w:val="4"/>
        </w:numPr>
        <w:spacing w:line="259" w:lineRule="auto"/>
        <w:contextualSpacing/>
        <w:jc w:val="both"/>
      </w:pPr>
      <w:r w:rsidRPr="00CE6BE7">
        <w:t xml:space="preserve">Definitively, it will be mandatory to define a strategy regarding material purchase / transport / delivery on site (inside the camps) / control and storage conditions </w:t>
      </w:r>
    </w:p>
    <w:p w14:paraId="4B0A035A" w14:textId="77777777" w:rsidR="00070DC0" w:rsidRPr="00CE6BE7" w:rsidRDefault="00070DC0" w:rsidP="0008103E">
      <w:pPr>
        <w:pStyle w:val="ListParagraph"/>
        <w:numPr>
          <w:ilvl w:val="0"/>
          <w:numId w:val="4"/>
        </w:numPr>
        <w:spacing w:line="259" w:lineRule="auto"/>
        <w:contextualSpacing/>
        <w:jc w:val="both"/>
      </w:pPr>
      <w:r w:rsidRPr="00CE6BE7">
        <w:t>Valid also for tools control according to the selected working system</w:t>
      </w:r>
    </w:p>
    <w:p w14:paraId="5A2F7553" w14:textId="77777777" w:rsidR="00070DC0" w:rsidRPr="00CE6BE7" w:rsidRDefault="00070DC0" w:rsidP="0008103E">
      <w:pPr>
        <w:pStyle w:val="ListParagraph"/>
        <w:jc w:val="both"/>
      </w:pPr>
      <w:r w:rsidRPr="00CE6BE7">
        <w:t xml:space="preserve">Hiring externals / using volunteers / mode of payment per day or project </w:t>
      </w:r>
    </w:p>
    <w:p w14:paraId="69B4E4FD" w14:textId="77777777" w:rsidR="00070DC0" w:rsidRDefault="00070DC0" w:rsidP="0008103E">
      <w:pPr>
        <w:jc w:val="both"/>
        <w:rPr>
          <w:b/>
          <w:color w:val="BFBFBF" w:themeColor="background1" w:themeShade="BF"/>
          <w:lang w:val="en-US"/>
        </w:rPr>
      </w:pPr>
    </w:p>
    <w:p w14:paraId="280D4D94" w14:textId="54ABF9CA" w:rsidR="00677EB9" w:rsidRPr="00677EB9" w:rsidRDefault="00677EB9" w:rsidP="0008103E">
      <w:pPr>
        <w:pStyle w:val="Heading3"/>
        <w:jc w:val="both"/>
        <w:rPr>
          <w:color w:val="FF0000"/>
          <w:sz w:val="22"/>
          <w:szCs w:val="22"/>
          <w:lang w:val="en-US"/>
        </w:rPr>
      </w:pPr>
      <w:bookmarkStart w:id="17" w:name="_Toc520472899"/>
      <w:r>
        <w:rPr>
          <w:b/>
          <w:color w:val="FF0000"/>
          <w:sz w:val="22"/>
          <w:szCs w:val="22"/>
          <w:lang w:val="en-US"/>
        </w:rPr>
        <w:t>5.2.1 c</w:t>
      </w:r>
      <w:r w:rsidRPr="00677EB9">
        <w:rPr>
          <w:b/>
          <w:color w:val="FF0000"/>
          <w:sz w:val="22"/>
          <w:szCs w:val="22"/>
          <w:lang w:val="en-US"/>
        </w:rPr>
        <w:t xml:space="preserve"> </w:t>
      </w:r>
      <w:r w:rsidRPr="00677EB9">
        <w:rPr>
          <w:color w:val="FF0000"/>
          <w:sz w:val="22"/>
          <w:szCs w:val="22"/>
          <w:lang w:val="en-US"/>
        </w:rPr>
        <w:t>Shel</w:t>
      </w:r>
      <w:r>
        <w:rPr>
          <w:color w:val="FF0000"/>
          <w:sz w:val="22"/>
          <w:szCs w:val="22"/>
          <w:lang w:val="en-US"/>
        </w:rPr>
        <w:t>ter issues for PSN - To assess URCS shelter needs in both camps</w:t>
      </w:r>
      <w:bookmarkEnd w:id="17"/>
    </w:p>
    <w:p w14:paraId="180F1AB1" w14:textId="77777777" w:rsidR="00070DC0" w:rsidRPr="00CE6BE7" w:rsidRDefault="00070DC0" w:rsidP="0008103E">
      <w:pPr>
        <w:jc w:val="both"/>
        <w:rPr>
          <w:b/>
          <w:color w:val="BFBFBF" w:themeColor="background1" w:themeShade="BF"/>
          <w:lang w:val="en-US"/>
        </w:rPr>
      </w:pPr>
    </w:p>
    <w:p w14:paraId="167FB0A6" w14:textId="77777777" w:rsidR="00070DC0" w:rsidRPr="00CE6BE7" w:rsidRDefault="00070DC0" w:rsidP="0008103E">
      <w:pPr>
        <w:jc w:val="both"/>
        <w:rPr>
          <w:b/>
          <w:color w:val="BFBFBF" w:themeColor="background1" w:themeShade="BF"/>
          <w:lang w:val="en-US"/>
        </w:rPr>
      </w:pPr>
      <w:r w:rsidRPr="00CE6BE7">
        <w:rPr>
          <w:b/>
          <w:noProof/>
          <w:color w:val="BFBFBF" w:themeColor="background1" w:themeShade="BF"/>
          <w:lang w:val="en-US"/>
        </w:rPr>
        <w:drawing>
          <wp:inline distT="0" distB="0" distL="0" distR="0" wp14:anchorId="19EABBAE" wp14:editId="5D2ECC8A">
            <wp:extent cx="1920066" cy="1440000"/>
            <wp:effectExtent l="0" t="0" r="4445" b="825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G_338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0066" cy="1440000"/>
                    </a:xfrm>
                    <a:prstGeom prst="rect">
                      <a:avLst/>
                    </a:prstGeom>
                  </pic:spPr>
                </pic:pic>
              </a:graphicData>
            </a:graphic>
          </wp:inline>
        </w:drawing>
      </w:r>
      <w:r w:rsidRPr="00CE6BE7">
        <w:rPr>
          <w:b/>
          <w:color w:val="BFBFBF" w:themeColor="background1" w:themeShade="BF"/>
          <w:lang w:val="en-US"/>
        </w:rPr>
        <w:t xml:space="preserve"> </w:t>
      </w:r>
      <w:r w:rsidRPr="00CE6BE7">
        <w:rPr>
          <w:b/>
          <w:noProof/>
          <w:color w:val="BFBFBF" w:themeColor="background1" w:themeShade="BF"/>
          <w:lang w:val="en-US"/>
        </w:rPr>
        <w:drawing>
          <wp:inline distT="0" distB="0" distL="0" distR="0" wp14:anchorId="6769AB2A" wp14:editId="5BD84CB6">
            <wp:extent cx="1920066" cy="1440000"/>
            <wp:effectExtent l="0" t="0" r="4445" b="825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G_338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0066" cy="1440000"/>
                    </a:xfrm>
                    <a:prstGeom prst="rect">
                      <a:avLst/>
                    </a:prstGeom>
                  </pic:spPr>
                </pic:pic>
              </a:graphicData>
            </a:graphic>
          </wp:inline>
        </w:drawing>
      </w:r>
      <w:r w:rsidRPr="00CE6BE7">
        <w:rPr>
          <w:b/>
          <w:color w:val="BFBFBF" w:themeColor="background1" w:themeShade="BF"/>
          <w:lang w:val="en-US"/>
        </w:rPr>
        <w:t xml:space="preserve"> </w:t>
      </w:r>
      <w:r w:rsidRPr="00CE6BE7">
        <w:rPr>
          <w:b/>
          <w:noProof/>
          <w:color w:val="BFBFBF" w:themeColor="background1" w:themeShade="BF"/>
          <w:lang w:val="en-US"/>
        </w:rPr>
        <w:drawing>
          <wp:inline distT="0" distB="0" distL="0" distR="0" wp14:anchorId="1403D5E2" wp14:editId="72310AED">
            <wp:extent cx="1920066" cy="1440000"/>
            <wp:effectExtent l="0" t="0" r="4445" b="8255"/>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G_339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0066" cy="1440000"/>
                    </a:xfrm>
                    <a:prstGeom prst="rect">
                      <a:avLst/>
                    </a:prstGeom>
                  </pic:spPr>
                </pic:pic>
              </a:graphicData>
            </a:graphic>
          </wp:inline>
        </w:drawing>
      </w:r>
    </w:p>
    <w:p w14:paraId="3BA89A8F" w14:textId="77777777" w:rsidR="00070DC0" w:rsidRPr="00CE6BE7" w:rsidRDefault="00070DC0" w:rsidP="0008103E">
      <w:pPr>
        <w:jc w:val="both"/>
        <w:rPr>
          <w:lang w:val="en-US"/>
        </w:rPr>
      </w:pPr>
      <w:r w:rsidRPr="00CE6BE7">
        <w:rPr>
          <w:lang w:val="en-US"/>
        </w:rPr>
        <w:t>Kyangwali RC base camp</w:t>
      </w:r>
    </w:p>
    <w:p w14:paraId="4E3E3A03" w14:textId="3A9FD24A" w:rsidR="00070DC0" w:rsidRPr="00CE6BE7" w:rsidRDefault="00070DC0" w:rsidP="0008103E">
      <w:pPr>
        <w:pStyle w:val="ListParagraph"/>
        <w:numPr>
          <w:ilvl w:val="0"/>
          <w:numId w:val="4"/>
        </w:numPr>
        <w:spacing w:line="259" w:lineRule="auto"/>
        <w:contextualSpacing/>
        <w:jc w:val="both"/>
      </w:pPr>
      <w:r w:rsidRPr="00CE6BE7">
        <w:t>Red Cross does not dispose its own plot and need</w:t>
      </w:r>
      <w:r w:rsidR="005C4163">
        <w:t>s</w:t>
      </w:r>
      <w:r w:rsidRPr="00CE6BE7">
        <w:t xml:space="preserve"> to share the space with other agencies renting</w:t>
      </w:r>
      <w:r w:rsidR="005C4163">
        <w:t xml:space="preserve"> other structures.</w:t>
      </w:r>
    </w:p>
    <w:p w14:paraId="44446BAB" w14:textId="77777777" w:rsidR="00070DC0" w:rsidRPr="00CE6BE7" w:rsidRDefault="00070DC0" w:rsidP="0008103E">
      <w:pPr>
        <w:pStyle w:val="ListParagraph"/>
        <w:numPr>
          <w:ilvl w:val="0"/>
          <w:numId w:val="4"/>
        </w:numPr>
        <w:spacing w:line="259" w:lineRule="auto"/>
        <w:contextualSpacing/>
        <w:jc w:val="both"/>
      </w:pPr>
      <w:r w:rsidRPr="00CE6BE7">
        <w:t xml:space="preserve">The accessibility is quite difficult because hidden behind UNHCR base camp and dirt road </w:t>
      </w:r>
    </w:p>
    <w:p w14:paraId="0FE34C27" w14:textId="3359E462" w:rsidR="00070DC0" w:rsidRPr="00CE6BE7" w:rsidRDefault="00070DC0" w:rsidP="0008103E">
      <w:pPr>
        <w:pStyle w:val="ListParagraph"/>
        <w:numPr>
          <w:ilvl w:val="0"/>
          <w:numId w:val="4"/>
        </w:numPr>
        <w:spacing w:line="259" w:lineRule="auto"/>
        <w:contextualSpacing/>
        <w:jc w:val="both"/>
      </w:pPr>
      <w:r w:rsidRPr="00CE6BE7">
        <w:t>No clear delimitation and by conseq</w:t>
      </w:r>
      <w:r w:rsidR="005C4163">
        <w:t>uence can bring some confusion.</w:t>
      </w:r>
    </w:p>
    <w:p w14:paraId="1DED1D28" w14:textId="77777777" w:rsidR="00070DC0" w:rsidRPr="00CE6BE7" w:rsidRDefault="00070DC0" w:rsidP="0008103E">
      <w:pPr>
        <w:pStyle w:val="ListParagraph"/>
        <w:numPr>
          <w:ilvl w:val="0"/>
          <w:numId w:val="4"/>
        </w:numPr>
        <w:spacing w:line="259" w:lineRule="auto"/>
        <w:contextualSpacing/>
        <w:jc w:val="both"/>
      </w:pPr>
      <w:r w:rsidRPr="00CE6BE7">
        <w:t>No mast with Red Cross flag</w:t>
      </w:r>
    </w:p>
    <w:p w14:paraId="2C8448B8" w14:textId="77777777" w:rsidR="00070DC0" w:rsidRPr="00CE6BE7" w:rsidRDefault="00070DC0" w:rsidP="0008103E">
      <w:pPr>
        <w:pStyle w:val="ListParagraph"/>
        <w:numPr>
          <w:ilvl w:val="0"/>
          <w:numId w:val="4"/>
        </w:numPr>
        <w:spacing w:line="259" w:lineRule="auto"/>
        <w:contextualSpacing/>
        <w:jc w:val="both"/>
      </w:pPr>
      <w:r w:rsidRPr="00CE6BE7">
        <w:t>Only 1 toilet and 1 shower for the all team</w:t>
      </w:r>
    </w:p>
    <w:p w14:paraId="69E695BB" w14:textId="0C16E356" w:rsidR="00070DC0" w:rsidRPr="00CE6BE7" w:rsidRDefault="00070DC0" w:rsidP="0008103E">
      <w:pPr>
        <w:pStyle w:val="ListParagraph"/>
        <w:numPr>
          <w:ilvl w:val="0"/>
          <w:numId w:val="4"/>
        </w:numPr>
        <w:spacing w:line="259" w:lineRule="auto"/>
        <w:contextualSpacing/>
        <w:jc w:val="both"/>
      </w:pPr>
      <w:r w:rsidRPr="00CE6BE7">
        <w:t>Use of polycotton family tents with UNHCR logo for Red Cross staff as f</w:t>
      </w:r>
      <w:r w:rsidR="005C4163">
        <w:t>or almost all of other agencies.</w:t>
      </w:r>
    </w:p>
    <w:p w14:paraId="4E0B0D6F" w14:textId="77777777" w:rsidR="00070DC0" w:rsidRPr="00CE6BE7" w:rsidRDefault="00070DC0" w:rsidP="0008103E">
      <w:pPr>
        <w:pStyle w:val="ListParagraph"/>
        <w:numPr>
          <w:ilvl w:val="0"/>
          <w:numId w:val="4"/>
        </w:numPr>
        <w:spacing w:line="259" w:lineRule="auto"/>
        <w:contextualSpacing/>
        <w:jc w:val="both"/>
        <w:rPr>
          <w:rStyle w:val="shorttext"/>
        </w:rPr>
      </w:pPr>
      <w:r w:rsidRPr="00CE6BE7">
        <w:t xml:space="preserve">This model is not self-standing and is assembled on the ground without preparation and no gravels to drain rainy water by consequence a lot of backwater points … </w:t>
      </w:r>
      <w:r w:rsidRPr="00CE6BE7">
        <w:rPr>
          <w:rStyle w:val="shorttext"/>
          <w:rFonts w:cs="Arial"/>
        </w:rPr>
        <w:t>conducive for mosquito larvae!</w:t>
      </w:r>
    </w:p>
    <w:p w14:paraId="190F47C0" w14:textId="67B93899" w:rsidR="00070DC0" w:rsidRPr="00CE6BE7" w:rsidRDefault="00070DC0" w:rsidP="0008103E">
      <w:pPr>
        <w:pStyle w:val="ListParagraph"/>
        <w:numPr>
          <w:ilvl w:val="0"/>
          <w:numId w:val="4"/>
        </w:numPr>
        <w:spacing w:line="259" w:lineRule="auto"/>
        <w:contextualSpacing/>
        <w:jc w:val="both"/>
        <w:rPr>
          <w:rStyle w:val="shorttext"/>
        </w:rPr>
      </w:pPr>
      <w:r w:rsidRPr="00CE6BE7">
        <w:rPr>
          <w:rStyle w:val="shorttext"/>
          <w:rFonts w:cs="Arial"/>
        </w:rPr>
        <w:t>No meeting room</w:t>
      </w:r>
      <w:r w:rsidR="00900F81">
        <w:rPr>
          <w:rStyle w:val="shorttext"/>
          <w:rFonts w:cs="Arial"/>
        </w:rPr>
        <w:t xml:space="preserve"> for the team or visitors and not either resting room for the RC staff </w:t>
      </w:r>
    </w:p>
    <w:p w14:paraId="7A403DDB" w14:textId="3746A524" w:rsidR="00070DC0" w:rsidRPr="00CE6BE7" w:rsidRDefault="00070DC0" w:rsidP="0008103E">
      <w:pPr>
        <w:pStyle w:val="ListParagraph"/>
        <w:numPr>
          <w:ilvl w:val="0"/>
          <w:numId w:val="4"/>
        </w:numPr>
        <w:spacing w:line="259" w:lineRule="auto"/>
        <w:contextualSpacing/>
        <w:jc w:val="both"/>
        <w:rPr>
          <w:rStyle w:val="shorttext"/>
        </w:rPr>
      </w:pPr>
      <w:r w:rsidRPr="00CE6BE7">
        <w:rPr>
          <w:rStyle w:val="shorttext"/>
          <w:rFonts w:cs="Arial"/>
        </w:rPr>
        <w:t xml:space="preserve">Only a kitchen since the cholera outbreak but still under a small </w:t>
      </w:r>
      <w:r w:rsidR="005C4163">
        <w:rPr>
          <w:rStyle w:val="shorttext"/>
          <w:rFonts w:cs="Arial"/>
        </w:rPr>
        <w:t xml:space="preserve">tent without real food storage </w:t>
      </w:r>
      <w:r w:rsidR="00900F81">
        <w:rPr>
          <w:rStyle w:val="shorttext"/>
          <w:rFonts w:cs="Arial"/>
        </w:rPr>
        <w:t>(</w:t>
      </w:r>
      <w:r w:rsidR="005C4163">
        <w:rPr>
          <w:rStyle w:val="shorttext"/>
          <w:rFonts w:cs="Arial"/>
        </w:rPr>
        <w:t xml:space="preserve">no </w:t>
      </w:r>
      <w:r w:rsidR="00900F81">
        <w:rPr>
          <w:rStyle w:val="shorttext"/>
          <w:rFonts w:cs="Arial"/>
        </w:rPr>
        <w:t xml:space="preserve">fridge, </w:t>
      </w:r>
      <w:r w:rsidR="005C4163">
        <w:rPr>
          <w:rStyle w:val="shorttext"/>
          <w:rFonts w:cs="Arial"/>
        </w:rPr>
        <w:t xml:space="preserve">no </w:t>
      </w:r>
      <w:r w:rsidR="00900F81">
        <w:rPr>
          <w:rStyle w:val="shorttext"/>
          <w:rFonts w:cs="Arial"/>
        </w:rPr>
        <w:t xml:space="preserve">sinks, </w:t>
      </w:r>
      <w:r w:rsidR="005C4163">
        <w:rPr>
          <w:rStyle w:val="shorttext"/>
          <w:rFonts w:cs="Arial"/>
        </w:rPr>
        <w:t xml:space="preserve">no </w:t>
      </w:r>
      <w:r w:rsidR="00900F81">
        <w:rPr>
          <w:rStyle w:val="shorttext"/>
          <w:rFonts w:cs="Arial"/>
        </w:rPr>
        <w:t xml:space="preserve">storage, …) </w:t>
      </w:r>
    </w:p>
    <w:p w14:paraId="0D91E1BD" w14:textId="77777777" w:rsidR="00070DC0" w:rsidRPr="00CE6BE7" w:rsidRDefault="00070DC0" w:rsidP="0008103E">
      <w:pPr>
        <w:pStyle w:val="ListParagraph"/>
        <w:numPr>
          <w:ilvl w:val="0"/>
          <w:numId w:val="4"/>
        </w:numPr>
        <w:spacing w:line="259" w:lineRule="auto"/>
        <w:contextualSpacing/>
        <w:jc w:val="both"/>
        <w:rPr>
          <w:rStyle w:val="shorttext"/>
        </w:rPr>
      </w:pPr>
      <w:r w:rsidRPr="00CE6BE7">
        <w:rPr>
          <w:rStyle w:val="shorttext"/>
          <w:rFonts w:cs="Arial"/>
        </w:rPr>
        <w:t>Electricity provided by UN compound</w:t>
      </w:r>
    </w:p>
    <w:p w14:paraId="308DC7C8" w14:textId="77777777" w:rsidR="00070DC0" w:rsidRPr="00CE6BE7" w:rsidRDefault="00070DC0" w:rsidP="0008103E">
      <w:pPr>
        <w:pStyle w:val="ListParagraph"/>
        <w:numPr>
          <w:ilvl w:val="0"/>
          <w:numId w:val="4"/>
        </w:numPr>
        <w:spacing w:line="259" w:lineRule="auto"/>
        <w:contextualSpacing/>
        <w:jc w:val="both"/>
        <w:rPr>
          <w:rStyle w:val="shorttext"/>
        </w:rPr>
      </w:pPr>
      <w:r w:rsidRPr="00CE6BE7">
        <w:rPr>
          <w:rStyle w:val="shorttext"/>
          <w:rFonts w:cs="Arial"/>
        </w:rPr>
        <w:t>Located close to the water pipes and water tower</w:t>
      </w:r>
    </w:p>
    <w:p w14:paraId="4A361F5E" w14:textId="77777777" w:rsidR="00070DC0" w:rsidRPr="00CE6BE7" w:rsidRDefault="00070DC0" w:rsidP="0008103E">
      <w:pPr>
        <w:pStyle w:val="ListParagraph"/>
        <w:jc w:val="both"/>
      </w:pPr>
    </w:p>
    <w:p w14:paraId="195E3F94" w14:textId="36A404E7" w:rsidR="00070DC0" w:rsidRPr="00CE6BE7" w:rsidRDefault="00070DC0" w:rsidP="0008103E">
      <w:pPr>
        <w:jc w:val="both"/>
        <w:rPr>
          <w:b/>
          <w:noProof/>
          <w:color w:val="BFBFBF" w:themeColor="background1" w:themeShade="BF"/>
          <w:lang w:val="en-US" w:eastAsia="fr-LU"/>
        </w:rPr>
      </w:pPr>
      <w:r w:rsidRPr="00CE6BE7">
        <w:rPr>
          <w:b/>
          <w:noProof/>
          <w:color w:val="BFBFBF" w:themeColor="background1" w:themeShade="BF"/>
          <w:lang w:val="en-US"/>
        </w:rPr>
        <w:drawing>
          <wp:inline distT="0" distB="0" distL="0" distR="0" wp14:anchorId="5E7D1F68" wp14:editId="012AB59F">
            <wp:extent cx="1080000" cy="1440000"/>
            <wp:effectExtent l="0" t="0" r="6350" b="825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G_338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Pr="00CE6BE7">
        <w:rPr>
          <w:b/>
          <w:color w:val="BFBFBF" w:themeColor="background1" w:themeShade="BF"/>
          <w:lang w:val="en-US"/>
        </w:rPr>
        <w:t xml:space="preserve"> </w:t>
      </w:r>
      <w:r w:rsidRPr="00CE6BE7">
        <w:rPr>
          <w:b/>
          <w:noProof/>
          <w:color w:val="BFBFBF" w:themeColor="background1" w:themeShade="BF"/>
          <w:lang w:val="en-US"/>
        </w:rPr>
        <w:drawing>
          <wp:inline distT="0" distB="0" distL="0" distR="0" wp14:anchorId="5E864A42" wp14:editId="60DBBA57">
            <wp:extent cx="1080000" cy="1440000"/>
            <wp:effectExtent l="0" t="0" r="6350" b="825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G_338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sidRPr="00CE6BE7">
        <w:rPr>
          <w:b/>
          <w:color w:val="BFBFBF" w:themeColor="background1" w:themeShade="BF"/>
          <w:lang w:val="en-US"/>
        </w:rPr>
        <w:t xml:space="preserve"> </w:t>
      </w:r>
      <w:r w:rsidR="008306B9">
        <w:rPr>
          <w:b/>
          <w:noProof/>
          <w:color w:val="BFBFBF" w:themeColor="background1" w:themeShade="BF"/>
          <w:lang w:val="en-US"/>
        </w:rPr>
        <w:drawing>
          <wp:inline distT="0" distB="0" distL="0" distR="0" wp14:anchorId="4D5CD2E1" wp14:editId="6314A997">
            <wp:extent cx="3426590" cy="1440000"/>
            <wp:effectExtent l="0" t="0" r="254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386.JPG"/>
                    <pic:cNvPicPr/>
                  </pic:nvPicPr>
                  <pic:blipFill rotWithShape="1">
                    <a:blip r:embed="rId45">
                      <a:extLst>
                        <a:ext uri="{28A0092B-C50C-407E-A947-70E740481C1C}">
                          <a14:useLocalDpi xmlns:a14="http://schemas.microsoft.com/office/drawing/2010/main" val="0"/>
                        </a:ext>
                      </a:extLst>
                    </a:blip>
                    <a:srcRect b="43969"/>
                    <a:stretch/>
                  </pic:blipFill>
                  <pic:spPr bwMode="auto">
                    <a:xfrm>
                      <a:off x="0" y="0"/>
                      <a:ext cx="3426590" cy="1440000"/>
                    </a:xfrm>
                    <a:prstGeom prst="rect">
                      <a:avLst/>
                    </a:prstGeom>
                    <a:ln>
                      <a:noFill/>
                    </a:ln>
                    <a:extLst>
                      <a:ext uri="{53640926-AAD7-44d8-BBD7-CCE9431645EC}">
                        <a14:shadowObscured xmlns:a14="http://schemas.microsoft.com/office/drawing/2010/main"/>
                      </a:ext>
                    </a:extLst>
                  </pic:spPr>
                </pic:pic>
              </a:graphicData>
            </a:graphic>
          </wp:inline>
        </w:drawing>
      </w:r>
    </w:p>
    <w:p w14:paraId="4FB9CFDB" w14:textId="77777777" w:rsidR="00070DC0" w:rsidRPr="00CE6BE7" w:rsidRDefault="00070DC0" w:rsidP="0008103E">
      <w:pPr>
        <w:jc w:val="both"/>
        <w:rPr>
          <w:noProof/>
          <w:lang w:val="en-US" w:eastAsia="fr-LU"/>
        </w:rPr>
      </w:pPr>
      <w:r w:rsidRPr="00CE6BE7">
        <w:rPr>
          <w:noProof/>
          <w:lang w:val="en-US" w:eastAsia="fr-LU"/>
        </w:rPr>
        <w:t xml:space="preserve">Kyangwali store </w:t>
      </w:r>
    </w:p>
    <w:p w14:paraId="2667DC27" w14:textId="4DEBD799" w:rsidR="00070DC0" w:rsidRPr="00CE6BE7" w:rsidRDefault="00070DC0" w:rsidP="0008103E">
      <w:pPr>
        <w:pStyle w:val="ListParagraph"/>
        <w:numPr>
          <w:ilvl w:val="0"/>
          <w:numId w:val="4"/>
        </w:numPr>
        <w:spacing w:line="259" w:lineRule="auto"/>
        <w:contextualSpacing/>
        <w:jc w:val="both"/>
      </w:pPr>
      <w:r w:rsidRPr="00CE6BE7">
        <w:lastRenderedPageBreak/>
        <w:t xml:space="preserve">No disposal of real store to prepare distributions / need of a real warehouse because depending on the UNHCR goodwill </w:t>
      </w:r>
      <w:r w:rsidR="006F612B">
        <w:t>for potential available space.</w:t>
      </w:r>
    </w:p>
    <w:p w14:paraId="7975849A" w14:textId="252D8E20" w:rsidR="00070DC0" w:rsidRPr="00CE6BE7" w:rsidRDefault="00070DC0" w:rsidP="0008103E">
      <w:pPr>
        <w:pStyle w:val="ListParagraph"/>
        <w:numPr>
          <w:ilvl w:val="0"/>
          <w:numId w:val="4"/>
        </w:numPr>
        <w:spacing w:line="259" w:lineRule="auto"/>
        <w:contextualSpacing/>
        <w:jc w:val="both"/>
      </w:pPr>
      <w:r w:rsidRPr="00CE6BE7">
        <w:t>The store is a small Chinese tent of 12m2 which impose</w:t>
      </w:r>
      <w:r w:rsidR="006F612B">
        <w:t xml:space="preserve"> no stock and to work in a tight flow.</w:t>
      </w:r>
    </w:p>
    <w:p w14:paraId="2C6D103E" w14:textId="1CAB6C4B" w:rsidR="00070DC0" w:rsidRPr="00CE6BE7" w:rsidRDefault="00070DC0" w:rsidP="0008103E">
      <w:pPr>
        <w:pStyle w:val="ListParagraph"/>
        <w:numPr>
          <w:ilvl w:val="0"/>
          <w:numId w:val="4"/>
        </w:numPr>
        <w:spacing w:line="259" w:lineRule="auto"/>
        <w:contextualSpacing/>
        <w:jc w:val="both"/>
      </w:pPr>
      <w:r w:rsidRPr="00CE6BE7">
        <w:t>No protectio</w:t>
      </w:r>
      <w:r w:rsidR="006F612B">
        <w:t>n and security around the tent.</w:t>
      </w:r>
    </w:p>
    <w:p w14:paraId="6F14DD95" w14:textId="77777777" w:rsidR="00070DC0" w:rsidRPr="00CE6BE7" w:rsidRDefault="00070DC0" w:rsidP="0008103E">
      <w:pPr>
        <w:jc w:val="both"/>
        <w:rPr>
          <w:lang w:val="en-US"/>
        </w:rPr>
      </w:pPr>
    </w:p>
    <w:p w14:paraId="0E858CC7" w14:textId="464E1DF4" w:rsidR="00070DC0" w:rsidRPr="00CE6BE7" w:rsidRDefault="00070DC0" w:rsidP="0008103E">
      <w:pPr>
        <w:jc w:val="both"/>
        <w:rPr>
          <w:lang w:val="en-US"/>
        </w:rPr>
      </w:pPr>
      <w:r w:rsidRPr="00CE6BE7">
        <w:rPr>
          <w:noProof/>
          <w:lang w:val="en-US"/>
        </w:rPr>
        <w:drawing>
          <wp:inline distT="0" distB="0" distL="0" distR="0" wp14:anchorId="68888447" wp14:editId="7FB79EB0">
            <wp:extent cx="1872064" cy="1404000"/>
            <wp:effectExtent l="0" t="0" r="0" b="571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G_349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72064" cy="1404000"/>
                    </a:xfrm>
                    <a:prstGeom prst="rect">
                      <a:avLst/>
                    </a:prstGeom>
                  </pic:spPr>
                </pic:pic>
              </a:graphicData>
            </a:graphic>
          </wp:inline>
        </w:drawing>
      </w:r>
      <w:r w:rsidRPr="00CE6BE7">
        <w:rPr>
          <w:lang w:val="en-US"/>
        </w:rPr>
        <w:t xml:space="preserve"> </w:t>
      </w:r>
      <w:r w:rsidRPr="00CE6BE7">
        <w:rPr>
          <w:noProof/>
          <w:lang w:val="en-US"/>
        </w:rPr>
        <w:drawing>
          <wp:inline distT="0" distB="0" distL="0" distR="0" wp14:anchorId="4C31D3BC" wp14:editId="4295ECA5">
            <wp:extent cx="1872064" cy="1404000"/>
            <wp:effectExtent l="0" t="0" r="0" b="571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G_349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72064" cy="1404000"/>
                    </a:xfrm>
                    <a:prstGeom prst="rect">
                      <a:avLst/>
                    </a:prstGeom>
                  </pic:spPr>
                </pic:pic>
              </a:graphicData>
            </a:graphic>
          </wp:inline>
        </w:drawing>
      </w:r>
      <w:r w:rsidR="008306B9">
        <w:rPr>
          <w:lang w:val="en-US"/>
        </w:rPr>
        <w:t xml:space="preserve"> </w:t>
      </w:r>
      <w:r w:rsidR="008306B9">
        <w:rPr>
          <w:noProof/>
          <w:lang w:val="en-US"/>
        </w:rPr>
        <w:drawing>
          <wp:inline distT="0" distB="0" distL="0" distR="0" wp14:anchorId="3DE00384" wp14:editId="2897E13A">
            <wp:extent cx="1946712" cy="1404000"/>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457.JPG"/>
                    <pic:cNvPicPr/>
                  </pic:nvPicPr>
                  <pic:blipFill rotWithShape="1">
                    <a:blip r:embed="rId48">
                      <a:extLst>
                        <a:ext uri="{28A0092B-C50C-407E-A947-70E740481C1C}">
                          <a14:useLocalDpi xmlns:a14="http://schemas.microsoft.com/office/drawing/2010/main" val="0"/>
                        </a:ext>
                      </a:extLst>
                    </a:blip>
                    <a:srcRect l="34936" t="19070" r="13131" b="30992"/>
                    <a:stretch/>
                  </pic:blipFill>
                  <pic:spPr bwMode="auto">
                    <a:xfrm>
                      <a:off x="0" y="0"/>
                      <a:ext cx="1946712" cy="1404000"/>
                    </a:xfrm>
                    <a:prstGeom prst="rect">
                      <a:avLst/>
                    </a:prstGeom>
                    <a:ln>
                      <a:noFill/>
                    </a:ln>
                    <a:extLst>
                      <a:ext uri="{53640926-AAD7-44d8-BBD7-CCE9431645EC}">
                        <a14:shadowObscured xmlns:a14="http://schemas.microsoft.com/office/drawing/2010/main"/>
                      </a:ext>
                    </a:extLst>
                  </pic:spPr>
                </pic:pic>
              </a:graphicData>
            </a:graphic>
          </wp:inline>
        </w:drawing>
      </w:r>
    </w:p>
    <w:p w14:paraId="34765448" w14:textId="77777777" w:rsidR="00070DC0" w:rsidRPr="00CE6BE7" w:rsidRDefault="00070DC0" w:rsidP="0008103E">
      <w:pPr>
        <w:jc w:val="both"/>
        <w:rPr>
          <w:lang w:val="en-US"/>
        </w:rPr>
      </w:pPr>
      <w:r w:rsidRPr="00CE6BE7">
        <w:rPr>
          <w:lang w:val="en-US"/>
        </w:rPr>
        <w:t>Kyaka situation</w:t>
      </w:r>
    </w:p>
    <w:p w14:paraId="3A8C2B84" w14:textId="77777777" w:rsidR="00070DC0" w:rsidRPr="00CE6BE7" w:rsidRDefault="00070DC0" w:rsidP="0008103E">
      <w:pPr>
        <w:pStyle w:val="ListParagraph"/>
        <w:numPr>
          <w:ilvl w:val="0"/>
          <w:numId w:val="4"/>
        </w:numPr>
        <w:spacing w:line="259" w:lineRule="auto"/>
        <w:contextualSpacing/>
        <w:jc w:val="both"/>
      </w:pPr>
      <w:r w:rsidRPr="00CE6BE7">
        <w:t>Same situation for the base camp which probably is a bit better of Kyangwali because on top of the slope avoiding running water and located under the trees for shading</w:t>
      </w:r>
    </w:p>
    <w:p w14:paraId="2E6E4D3B" w14:textId="77777777" w:rsidR="00070DC0" w:rsidRPr="00CE6BE7" w:rsidRDefault="00070DC0" w:rsidP="0008103E">
      <w:pPr>
        <w:pStyle w:val="ListParagraph"/>
        <w:numPr>
          <w:ilvl w:val="0"/>
          <w:numId w:val="4"/>
        </w:numPr>
        <w:spacing w:line="259" w:lineRule="auto"/>
        <w:contextualSpacing/>
        <w:jc w:val="both"/>
      </w:pPr>
      <w:r w:rsidRPr="00CE6BE7">
        <w:t>No stock but will receive the area and UNICEF tent which will be removed close to the UNHCR logistic base outside of the camp</w:t>
      </w:r>
    </w:p>
    <w:p w14:paraId="6FC01939" w14:textId="78A70520" w:rsidR="00070DC0" w:rsidRDefault="00070DC0" w:rsidP="0008103E">
      <w:pPr>
        <w:pStyle w:val="ListParagraph"/>
        <w:numPr>
          <w:ilvl w:val="0"/>
          <w:numId w:val="4"/>
        </w:numPr>
        <w:spacing w:line="259" w:lineRule="auto"/>
        <w:contextualSpacing/>
        <w:jc w:val="both"/>
      </w:pPr>
      <w:r w:rsidRPr="00CE6BE7">
        <w:t xml:space="preserve">Same situation regarding sharing space / identification / kitchen etc,… </w:t>
      </w:r>
    </w:p>
    <w:p w14:paraId="0C6545AB" w14:textId="46B801DE" w:rsidR="00070DC0" w:rsidRDefault="00677EB9" w:rsidP="0008103E">
      <w:pPr>
        <w:pStyle w:val="Heading3"/>
        <w:jc w:val="both"/>
        <w:rPr>
          <w:color w:val="FF0000"/>
          <w:sz w:val="22"/>
          <w:szCs w:val="22"/>
          <w:lang w:val="en-US"/>
        </w:rPr>
      </w:pPr>
      <w:bookmarkStart w:id="18" w:name="_Toc520472900"/>
      <w:r>
        <w:rPr>
          <w:b/>
          <w:color w:val="FF0000"/>
          <w:sz w:val="22"/>
          <w:szCs w:val="22"/>
          <w:lang w:val="en-US"/>
        </w:rPr>
        <w:t>5.2.2 a</w:t>
      </w:r>
      <w:r w:rsidRPr="00677EB9">
        <w:rPr>
          <w:b/>
          <w:color w:val="FF0000"/>
          <w:sz w:val="22"/>
          <w:szCs w:val="22"/>
          <w:lang w:val="en-US"/>
        </w:rPr>
        <w:t xml:space="preserve"> </w:t>
      </w:r>
      <w:r>
        <w:rPr>
          <w:color w:val="FF0000"/>
          <w:sz w:val="22"/>
          <w:szCs w:val="22"/>
          <w:lang w:val="en-US"/>
        </w:rPr>
        <w:t>Transitional solution for PSN – To analyze and find shelter alternatives</w:t>
      </w:r>
      <w:bookmarkEnd w:id="18"/>
    </w:p>
    <w:p w14:paraId="1C2C6F5A" w14:textId="77777777" w:rsidR="00677EB9" w:rsidRPr="00677EB9" w:rsidRDefault="00677EB9" w:rsidP="0008103E">
      <w:pPr>
        <w:jc w:val="both"/>
        <w:rPr>
          <w:lang w:val="en-US"/>
        </w:rPr>
      </w:pPr>
    </w:p>
    <w:p w14:paraId="78D261CF" w14:textId="77777777" w:rsidR="007C58C6" w:rsidRDefault="00070DC0" w:rsidP="0008103E">
      <w:pPr>
        <w:jc w:val="both"/>
        <w:rPr>
          <w:lang w:val="en-US"/>
        </w:rPr>
      </w:pPr>
      <w:r w:rsidRPr="00CE6BE7">
        <w:rPr>
          <w:lang w:val="en-US"/>
        </w:rPr>
        <w:t>It is crucial to work closely with Ministry of Environment and the Forest department because more and more Uganda is facing wood traffic with big business of log dealers exporting the local resources without organizing any good</w:t>
      </w:r>
      <w:r w:rsidR="007C58C6">
        <w:rPr>
          <w:lang w:val="en-US"/>
        </w:rPr>
        <w:t xml:space="preserve"> management and new plantation. </w:t>
      </w:r>
      <w:r w:rsidRPr="00CE6BE7">
        <w:rPr>
          <w:lang w:val="en-US"/>
        </w:rPr>
        <w:t xml:space="preserve">In this case, it is about tree exploitation </w:t>
      </w:r>
      <w:r w:rsidR="007C58C6">
        <w:rPr>
          <w:lang w:val="en-US"/>
        </w:rPr>
        <w:t>with the most valuable essence.</w:t>
      </w:r>
    </w:p>
    <w:p w14:paraId="71A3AA2A" w14:textId="395DE913" w:rsidR="00070DC0" w:rsidRPr="00CE6BE7" w:rsidRDefault="007C58C6" w:rsidP="0008103E">
      <w:pPr>
        <w:jc w:val="both"/>
        <w:rPr>
          <w:lang w:val="en-US"/>
        </w:rPr>
      </w:pPr>
      <w:r>
        <w:rPr>
          <w:lang w:val="en-US"/>
        </w:rPr>
        <w:t>Our situation would most probably use</w:t>
      </w:r>
      <w:r w:rsidR="00070DC0" w:rsidRPr="00CE6BE7">
        <w:rPr>
          <w:lang w:val="en-US"/>
        </w:rPr>
        <w:t xml:space="preserve"> </w:t>
      </w:r>
      <w:r>
        <w:rPr>
          <w:lang w:val="en-US"/>
        </w:rPr>
        <w:t xml:space="preserve">Eucalyptus or/and Bamboo. Their control should be facilitated </w:t>
      </w:r>
      <w:r w:rsidR="0060462F">
        <w:rPr>
          <w:lang w:val="en-US"/>
        </w:rPr>
        <w:t xml:space="preserve">with specific plantations </w:t>
      </w:r>
      <w:r w:rsidR="00070DC0" w:rsidRPr="00CE6BE7">
        <w:rPr>
          <w:lang w:val="en-US"/>
        </w:rPr>
        <w:t>even if it’s mandatory to propose a coherent and controlled plan including replantation of trees ty</w:t>
      </w:r>
      <w:r w:rsidR="00584878">
        <w:rPr>
          <w:lang w:val="en-US"/>
        </w:rPr>
        <w:t>pes.</w:t>
      </w:r>
    </w:p>
    <w:p w14:paraId="2EC406CB" w14:textId="77777777" w:rsidR="00070DC0" w:rsidRPr="00CE6BE7" w:rsidRDefault="00070DC0" w:rsidP="0008103E">
      <w:pPr>
        <w:jc w:val="both"/>
        <w:rPr>
          <w:lang w:val="en-US"/>
        </w:rPr>
      </w:pPr>
      <w:r w:rsidRPr="00CE6BE7">
        <w:rPr>
          <w:lang w:val="en-US"/>
        </w:rPr>
        <w:t>2 main ideas:</w:t>
      </w:r>
    </w:p>
    <w:p w14:paraId="31456533" w14:textId="50341846" w:rsidR="00070DC0" w:rsidRPr="00CE6BE7" w:rsidRDefault="00070DC0" w:rsidP="0008103E">
      <w:pPr>
        <w:pStyle w:val="ListParagraph"/>
        <w:numPr>
          <w:ilvl w:val="0"/>
          <w:numId w:val="4"/>
        </w:numPr>
        <w:spacing w:line="259" w:lineRule="auto"/>
        <w:contextualSpacing/>
        <w:jc w:val="both"/>
      </w:pPr>
      <w:r w:rsidRPr="00CE6BE7">
        <w:t>We could imagine to integrate this dimension in the shelter proposal as it’s quite difficult to measure the plots delimitation … Why not ask to the beneficiaries to plant trees around there living space and mark well</w:t>
      </w:r>
      <w:r w:rsidR="006F612B">
        <w:t>/ delimitate</w:t>
      </w:r>
      <w:r w:rsidRPr="00CE6BE7">
        <w:t xml:space="preserve"> the</w:t>
      </w:r>
      <w:r w:rsidR="006F612B">
        <w:t>ir plots p</w:t>
      </w:r>
      <w:r w:rsidRPr="00CE6BE7">
        <w:t xml:space="preserve">romoting plantation </w:t>
      </w:r>
    </w:p>
    <w:p w14:paraId="4E482BFE" w14:textId="77777777" w:rsidR="00070DC0" w:rsidRPr="00CE6BE7" w:rsidRDefault="00070DC0" w:rsidP="0008103E">
      <w:pPr>
        <w:pStyle w:val="ListParagraph"/>
        <w:numPr>
          <w:ilvl w:val="0"/>
          <w:numId w:val="4"/>
        </w:numPr>
        <w:spacing w:line="259" w:lineRule="auto"/>
        <w:contextualSpacing/>
        <w:jc w:val="both"/>
      </w:pPr>
      <w:r w:rsidRPr="00CE6BE7">
        <w:t>By reducing the wood consumption with a better energy efficiency and an improved woodstove.</w:t>
      </w:r>
    </w:p>
    <w:p w14:paraId="41CCA0A4" w14:textId="779A4D44" w:rsidR="00070DC0" w:rsidRPr="00CE6BE7" w:rsidRDefault="00070DC0" w:rsidP="0008103E">
      <w:pPr>
        <w:pStyle w:val="ListParagraph"/>
        <w:jc w:val="both"/>
      </w:pPr>
      <w:r w:rsidRPr="00CE6BE7">
        <w:t>This proposal is also including a huge risks reduction avoiding accidents with children and severe</w:t>
      </w:r>
      <w:r w:rsidR="0060462F">
        <w:t xml:space="preserve"> burns.</w:t>
      </w:r>
      <w:r w:rsidRPr="00CE6BE7">
        <w:t xml:space="preserve"> </w:t>
      </w:r>
    </w:p>
    <w:p w14:paraId="623B8699" w14:textId="77777777" w:rsidR="00070DC0" w:rsidRPr="00CE6BE7" w:rsidRDefault="00070DC0" w:rsidP="0008103E">
      <w:pPr>
        <w:jc w:val="both"/>
        <w:rPr>
          <w:lang w:val="en-US"/>
        </w:rPr>
      </w:pPr>
    </w:p>
    <w:p w14:paraId="588C4179" w14:textId="5B69BAE3" w:rsidR="00070DC0" w:rsidRDefault="00070DC0" w:rsidP="0008103E">
      <w:pPr>
        <w:jc w:val="both"/>
        <w:rPr>
          <w:lang w:val="en-US"/>
        </w:rPr>
      </w:pPr>
      <w:r w:rsidRPr="00CE6BE7">
        <w:rPr>
          <w:lang w:val="en-US"/>
        </w:rPr>
        <w:t xml:space="preserve">We could also reinforce the relation with Environment State Service because by planting specific plant essence we could recreate a kind of new Bio-Ecosystem / which could be part as well of an educational </w:t>
      </w:r>
      <w:r w:rsidR="00AE7181">
        <w:rPr>
          <w:lang w:val="en-US"/>
        </w:rPr>
        <w:t>plan for schools and children …</w:t>
      </w:r>
    </w:p>
    <w:p w14:paraId="023375ED" w14:textId="614CCB58" w:rsidR="00AE7181" w:rsidRPr="00BF2FFA" w:rsidRDefault="00D144B8" w:rsidP="0008103E">
      <w:pPr>
        <w:jc w:val="both"/>
        <w:rPr>
          <w:rFonts w:cs="Arial"/>
          <w:lang w:val="en"/>
        </w:rPr>
      </w:pPr>
      <w:r>
        <w:rPr>
          <w:rFonts w:cs="Arial"/>
          <w:lang w:val="en-US"/>
        </w:rPr>
        <w:t xml:space="preserve">The </w:t>
      </w:r>
      <w:r w:rsidRPr="0060462F">
        <w:rPr>
          <w:rFonts w:cs="Arial"/>
          <w:lang w:val="en"/>
        </w:rPr>
        <w:t>beneficia</w:t>
      </w:r>
      <w:r>
        <w:rPr>
          <w:rFonts w:cs="Arial"/>
          <w:lang w:val="en"/>
        </w:rPr>
        <w:t xml:space="preserve">ries should be sensitized </w:t>
      </w:r>
      <w:r>
        <w:rPr>
          <w:rFonts w:cs="Arial"/>
          <w:lang w:val="en-US"/>
        </w:rPr>
        <w:t>through a</w:t>
      </w:r>
      <w:r w:rsidR="0060462F" w:rsidRPr="0060462F">
        <w:rPr>
          <w:rFonts w:cs="Arial"/>
          <w:lang w:val="en"/>
        </w:rPr>
        <w:t xml:space="preserve"> calculation </w:t>
      </w:r>
      <w:r>
        <w:rPr>
          <w:rFonts w:cs="Arial"/>
          <w:lang w:val="en"/>
        </w:rPr>
        <w:t xml:space="preserve">method </w:t>
      </w:r>
      <w:r w:rsidR="0060462F" w:rsidRPr="0060462F">
        <w:rPr>
          <w:rFonts w:cs="Arial"/>
          <w:lang w:val="en"/>
        </w:rPr>
        <w:t xml:space="preserve">determining the total </w:t>
      </w:r>
      <w:r>
        <w:rPr>
          <w:rFonts w:cs="Arial"/>
          <w:lang w:val="en"/>
        </w:rPr>
        <w:t xml:space="preserve">wood volume </w:t>
      </w:r>
      <w:r w:rsidR="0060462F" w:rsidRPr="0060462F">
        <w:rPr>
          <w:rFonts w:cs="Arial"/>
          <w:lang w:val="en"/>
        </w:rPr>
        <w:t>used during the construction</w:t>
      </w:r>
      <w:r>
        <w:rPr>
          <w:rFonts w:cs="Arial"/>
          <w:lang w:val="en"/>
        </w:rPr>
        <w:t xml:space="preserve"> process. It would</w:t>
      </w:r>
      <w:r w:rsidR="0060462F" w:rsidRPr="0060462F">
        <w:rPr>
          <w:rFonts w:cs="Arial"/>
          <w:lang w:val="en"/>
        </w:rPr>
        <w:t xml:space="preserve"> </w:t>
      </w:r>
      <w:r>
        <w:rPr>
          <w:rFonts w:cs="Arial"/>
          <w:lang w:val="en"/>
        </w:rPr>
        <w:t>highlight</w:t>
      </w:r>
      <w:r w:rsidR="0060462F" w:rsidRPr="0060462F">
        <w:rPr>
          <w:rFonts w:cs="Arial"/>
          <w:lang w:val="en"/>
        </w:rPr>
        <w:t xml:space="preserve"> the </w:t>
      </w:r>
      <w:r>
        <w:rPr>
          <w:rFonts w:cs="Arial"/>
          <w:lang w:val="en"/>
        </w:rPr>
        <w:t>total amount</w:t>
      </w:r>
      <w:r w:rsidR="0060462F" w:rsidRPr="0060462F">
        <w:rPr>
          <w:rFonts w:cs="Arial"/>
          <w:lang w:val="en"/>
        </w:rPr>
        <w:t xml:space="preserve"> </w:t>
      </w:r>
      <w:r>
        <w:rPr>
          <w:rFonts w:cs="Arial"/>
          <w:lang w:val="en"/>
        </w:rPr>
        <w:t xml:space="preserve">implemented and in </w:t>
      </w:r>
      <w:r>
        <w:rPr>
          <w:rFonts w:cs="Arial"/>
          <w:lang w:val="en"/>
        </w:rPr>
        <w:lastRenderedPageBreak/>
        <w:t>how long it would take to give back to the nature this quantity</w:t>
      </w:r>
      <w:r w:rsidR="00BF2FFA">
        <w:rPr>
          <w:rFonts w:cs="Arial"/>
          <w:lang w:val="en"/>
        </w:rPr>
        <w:t>?</w:t>
      </w:r>
      <w:r>
        <w:rPr>
          <w:rFonts w:cs="Arial"/>
          <w:lang w:val="en"/>
        </w:rPr>
        <w:t xml:space="preserve"> </w:t>
      </w:r>
      <w:r w:rsidR="00BF2FFA">
        <w:rPr>
          <w:rFonts w:cs="Arial"/>
          <w:lang w:val="en"/>
        </w:rPr>
        <w:t xml:space="preserve">The concept behind being a way to </w:t>
      </w:r>
      <w:r w:rsidR="0060462F" w:rsidRPr="0060462F">
        <w:rPr>
          <w:rFonts w:cs="Arial"/>
          <w:lang w:val="en"/>
        </w:rPr>
        <w:t xml:space="preserve">make an </w:t>
      </w:r>
      <w:r w:rsidR="00BF2FFA" w:rsidRPr="0060462F">
        <w:rPr>
          <w:rFonts w:cs="Arial"/>
          <w:lang w:val="en"/>
        </w:rPr>
        <w:t xml:space="preserve">acceptable </w:t>
      </w:r>
      <w:r w:rsidR="00BF2FFA">
        <w:rPr>
          <w:rFonts w:cs="Arial"/>
          <w:lang w:val="en"/>
        </w:rPr>
        <w:t>ecological balance.</w:t>
      </w:r>
    </w:p>
    <w:p w14:paraId="17B8AC94" w14:textId="77777777" w:rsidR="00070DC0" w:rsidRPr="00CE6BE7" w:rsidRDefault="00070DC0" w:rsidP="0008103E">
      <w:pPr>
        <w:jc w:val="both"/>
        <w:rPr>
          <w:lang w:val="en-US"/>
        </w:rPr>
      </w:pPr>
      <w:r w:rsidRPr="00CE6BE7">
        <w:rPr>
          <w:lang w:val="en-US"/>
        </w:rPr>
        <w:t>See in the appendix 4 the table showing which essence can be used for what?</w:t>
      </w:r>
    </w:p>
    <w:p w14:paraId="22C179A4" w14:textId="77777777" w:rsidR="00070DC0" w:rsidRPr="00CE6BE7" w:rsidRDefault="00070DC0" w:rsidP="0008103E">
      <w:pPr>
        <w:jc w:val="both"/>
        <w:rPr>
          <w:lang w:val="en-US"/>
        </w:rPr>
      </w:pPr>
      <w:r w:rsidRPr="00CE6BE7">
        <w:rPr>
          <w:lang w:val="en-US"/>
        </w:rPr>
        <w:t>At this level, it can be reported that this chart presents several aspects that can contribute to the delay life of a community with for example abilities to correspond to different needs as:</w:t>
      </w:r>
    </w:p>
    <w:p w14:paraId="7364542E" w14:textId="77777777" w:rsidR="00070DC0" w:rsidRPr="00CE6BE7" w:rsidRDefault="00070DC0" w:rsidP="0008103E">
      <w:pPr>
        <w:jc w:val="both"/>
        <w:rPr>
          <w:lang w:val="en-US"/>
        </w:rPr>
      </w:pPr>
      <w:r w:rsidRPr="00CE6BE7">
        <w:rPr>
          <w:lang w:val="en-US"/>
        </w:rPr>
        <w:t>Ornamental, fuel wood, timber, shade, charcoal, soil conservation, poles for construction, flooring, dye, tools handles, medicine, food, farm tools, boats building, spice, food for animals, music instruments confection, hygiene and soap, illuminant, etc…</w:t>
      </w:r>
    </w:p>
    <w:p w14:paraId="5F5D8522" w14:textId="3FA1E12C" w:rsidR="00BF2FFA" w:rsidRPr="00CE6BE7" w:rsidRDefault="00070DC0" w:rsidP="0008103E">
      <w:pPr>
        <w:jc w:val="both"/>
        <w:rPr>
          <w:lang w:val="en-US"/>
        </w:rPr>
      </w:pPr>
      <w:r w:rsidRPr="00CE6BE7">
        <w:rPr>
          <w:lang w:val="en-US"/>
        </w:rPr>
        <w:t>This list is not exhaustive and highlight the huge opportunity to interact between sector defining common interests through this complementari</w:t>
      </w:r>
      <w:r w:rsidR="006F612B">
        <w:rPr>
          <w:lang w:val="en-US"/>
        </w:rPr>
        <w:t>ty …</w:t>
      </w:r>
    </w:p>
    <w:p w14:paraId="3394393E" w14:textId="60F43332" w:rsidR="00070DC0" w:rsidRPr="00CE6BE7" w:rsidRDefault="00BF2FFA" w:rsidP="0008103E">
      <w:pPr>
        <w:jc w:val="both"/>
        <w:rPr>
          <w:lang w:val="en-US"/>
        </w:rPr>
      </w:pPr>
      <w:r>
        <w:rPr>
          <w:lang w:val="en-US"/>
        </w:rPr>
        <w:t>This table shows</w:t>
      </w:r>
      <w:r w:rsidR="00070DC0" w:rsidRPr="00CE6BE7">
        <w:rPr>
          <w:lang w:val="en-US"/>
        </w:rPr>
        <w:t>:</w:t>
      </w:r>
    </w:p>
    <w:p w14:paraId="2BAC67BB" w14:textId="77777777" w:rsidR="00070DC0" w:rsidRPr="00CE6BE7" w:rsidRDefault="00070DC0" w:rsidP="0008103E">
      <w:pPr>
        <w:pStyle w:val="ListParagraph"/>
        <w:numPr>
          <w:ilvl w:val="0"/>
          <w:numId w:val="4"/>
        </w:numPr>
        <w:spacing w:line="259" w:lineRule="auto"/>
        <w:contextualSpacing/>
        <w:jc w:val="both"/>
      </w:pPr>
      <w:r w:rsidRPr="00CE6BE7">
        <w:t>Almost all trees types can enter in the construction process and becoming logs or poles or timbers</w:t>
      </w:r>
    </w:p>
    <w:p w14:paraId="1014478E" w14:textId="77777777" w:rsidR="00070DC0" w:rsidRPr="00CE6BE7" w:rsidRDefault="00070DC0" w:rsidP="0008103E">
      <w:pPr>
        <w:pStyle w:val="ListParagraph"/>
        <w:numPr>
          <w:ilvl w:val="0"/>
          <w:numId w:val="4"/>
        </w:numPr>
        <w:spacing w:line="259" w:lineRule="auto"/>
        <w:contextualSpacing/>
        <w:jc w:val="both"/>
      </w:pPr>
      <w:r w:rsidRPr="00CE6BE7">
        <w:t>It is extremely important to develop a strategy with wood and sensitize the population (both hosted and hosting)</w:t>
      </w:r>
    </w:p>
    <w:p w14:paraId="7509C529" w14:textId="77777777" w:rsidR="00070DC0" w:rsidRPr="00CE6BE7" w:rsidRDefault="00070DC0" w:rsidP="0008103E">
      <w:pPr>
        <w:pStyle w:val="ListParagraph"/>
        <w:numPr>
          <w:ilvl w:val="0"/>
          <w:numId w:val="4"/>
        </w:numPr>
        <w:spacing w:line="259" w:lineRule="auto"/>
        <w:contextualSpacing/>
        <w:jc w:val="both"/>
      </w:pPr>
      <w:r w:rsidRPr="00CE6BE7">
        <w:t xml:space="preserve">Each type is offering at least 4 different functions with more than 60% useful for construction </w:t>
      </w:r>
    </w:p>
    <w:p w14:paraId="12DDA70A" w14:textId="77777777" w:rsidR="00070DC0" w:rsidRPr="00CE6BE7" w:rsidRDefault="00070DC0" w:rsidP="0008103E">
      <w:pPr>
        <w:jc w:val="both"/>
        <w:rPr>
          <w:b/>
          <w:color w:val="BFBFBF" w:themeColor="background1" w:themeShade="BF"/>
          <w:lang w:val="en-US"/>
        </w:rPr>
      </w:pPr>
    </w:p>
    <w:p w14:paraId="16A0C8BC" w14:textId="19B86406" w:rsidR="00677EB9" w:rsidRDefault="00677EB9" w:rsidP="0008103E">
      <w:pPr>
        <w:pStyle w:val="Heading3"/>
        <w:jc w:val="both"/>
        <w:rPr>
          <w:color w:val="FF0000"/>
          <w:sz w:val="22"/>
          <w:szCs w:val="22"/>
          <w:lang w:val="en-US"/>
        </w:rPr>
      </w:pPr>
      <w:bookmarkStart w:id="19" w:name="_Toc520472901"/>
      <w:r>
        <w:rPr>
          <w:b/>
          <w:color w:val="FF0000"/>
          <w:sz w:val="22"/>
          <w:szCs w:val="22"/>
          <w:lang w:val="en-US"/>
        </w:rPr>
        <w:t>5.2.2 b</w:t>
      </w:r>
      <w:r w:rsidRPr="00677EB9">
        <w:rPr>
          <w:b/>
          <w:color w:val="FF0000"/>
          <w:sz w:val="22"/>
          <w:szCs w:val="22"/>
          <w:lang w:val="en-US"/>
        </w:rPr>
        <w:t xml:space="preserve"> </w:t>
      </w:r>
      <w:r>
        <w:rPr>
          <w:color w:val="FF0000"/>
          <w:sz w:val="22"/>
          <w:szCs w:val="22"/>
          <w:lang w:val="en-US"/>
        </w:rPr>
        <w:t>Transitional solution for PSN – To create an additional kit dedicated to transitional shelter option</w:t>
      </w:r>
      <w:bookmarkEnd w:id="19"/>
    </w:p>
    <w:p w14:paraId="40481BA4" w14:textId="77777777" w:rsidR="006F612B" w:rsidRDefault="006F612B" w:rsidP="0008103E">
      <w:pPr>
        <w:jc w:val="both"/>
        <w:rPr>
          <w:lang w:val="en-US"/>
        </w:rPr>
      </w:pPr>
    </w:p>
    <w:p w14:paraId="65AC8F5F" w14:textId="4E6502BF" w:rsidR="00070DC0" w:rsidRPr="00CE6BE7" w:rsidRDefault="00070DC0" w:rsidP="0008103E">
      <w:pPr>
        <w:spacing w:after="0"/>
        <w:jc w:val="both"/>
        <w:rPr>
          <w:lang w:val="en-US"/>
        </w:rPr>
      </w:pPr>
      <w:r w:rsidRPr="00CE6BE7">
        <w:rPr>
          <w:lang w:val="en-US"/>
        </w:rPr>
        <w:t>During the interviews, it appears that the UNHCR partners</w:t>
      </w:r>
      <w:r w:rsidR="006F612B">
        <w:rPr>
          <w:lang w:val="en-US"/>
        </w:rPr>
        <w:t xml:space="preserve"> were using the UN kit strategy without </w:t>
      </w:r>
      <w:r w:rsidRPr="00CE6BE7">
        <w:rPr>
          <w:lang w:val="en-US"/>
        </w:rPr>
        <w:t>know</w:t>
      </w:r>
      <w:r w:rsidR="006F612B">
        <w:rPr>
          <w:lang w:val="en-US"/>
        </w:rPr>
        <w:t>ing</w:t>
      </w:r>
      <w:r w:rsidRPr="00CE6BE7">
        <w:rPr>
          <w:lang w:val="en-US"/>
        </w:rPr>
        <w:t xml:space="preserve"> exactly what was included in the composition list because:</w:t>
      </w:r>
    </w:p>
    <w:p w14:paraId="28050E5F" w14:textId="403B1A5A" w:rsidR="00070DC0" w:rsidRPr="00CE6BE7" w:rsidRDefault="00070DC0" w:rsidP="0008103E">
      <w:pPr>
        <w:pStyle w:val="ListParagraph"/>
        <w:numPr>
          <w:ilvl w:val="0"/>
          <w:numId w:val="4"/>
        </w:numPr>
        <w:spacing w:line="259" w:lineRule="auto"/>
        <w:contextualSpacing/>
        <w:jc w:val="both"/>
      </w:pPr>
      <w:r w:rsidRPr="00CE6BE7">
        <w:t>Not able to enumerate what was in</w:t>
      </w:r>
      <w:r w:rsidR="006F612B">
        <w:t>cluded</w:t>
      </w:r>
    </w:p>
    <w:p w14:paraId="65052AB3" w14:textId="77777777" w:rsidR="00070DC0" w:rsidRPr="00CE6BE7" w:rsidRDefault="00070DC0" w:rsidP="0008103E">
      <w:pPr>
        <w:pStyle w:val="ListParagraph"/>
        <w:numPr>
          <w:ilvl w:val="0"/>
          <w:numId w:val="4"/>
        </w:numPr>
        <w:spacing w:line="259" w:lineRule="auto"/>
        <w:contextualSpacing/>
        <w:jc w:val="both"/>
      </w:pPr>
      <w:r w:rsidRPr="00CE6BE7">
        <w:t xml:space="preserve">Implementers hired to work under UNHCR mode </w:t>
      </w:r>
    </w:p>
    <w:p w14:paraId="12440D37" w14:textId="77777777" w:rsidR="00070DC0" w:rsidRPr="00CE6BE7" w:rsidRDefault="00070DC0" w:rsidP="0008103E">
      <w:pPr>
        <w:pStyle w:val="ListParagraph"/>
        <w:numPr>
          <w:ilvl w:val="0"/>
          <w:numId w:val="4"/>
        </w:numPr>
        <w:spacing w:line="259" w:lineRule="auto"/>
        <w:contextualSpacing/>
        <w:jc w:val="both"/>
      </w:pPr>
      <w:r w:rsidRPr="00CE6BE7">
        <w:t>apparently nobody suggested to create a working group organizing revisions</w:t>
      </w:r>
    </w:p>
    <w:p w14:paraId="578C84E5" w14:textId="77777777" w:rsidR="00070DC0" w:rsidRPr="00CE6BE7" w:rsidRDefault="00070DC0" w:rsidP="0008103E">
      <w:pPr>
        <w:pStyle w:val="ListParagraph"/>
        <w:numPr>
          <w:ilvl w:val="0"/>
          <w:numId w:val="4"/>
        </w:numPr>
        <w:spacing w:line="259" w:lineRule="auto"/>
        <w:contextualSpacing/>
        <w:jc w:val="both"/>
      </w:pPr>
      <w:r w:rsidRPr="00CE6BE7">
        <w:t>People are mixing the different kit all together and lose the thread of what they are doing</w:t>
      </w:r>
    </w:p>
    <w:p w14:paraId="761A5C61" w14:textId="366ED067" w:rsidR="00070DC0" w:rsidRDefault="00070DC0" w:rsidP="0008103E">
      <w:pPr>
        <w:pStyle w:val="ListParagraph"/>
        <w:numPr>
          <w:ilvl w:val="0"/>
          <w:numId w:val="4"/>
        </w:numPr>
        <w:spacing w:line="259" w:lineRule="auto"/>
        <w:contextualSpacing/>
        <w:jc w:val="both"/>
      </w:pPr>
      <w:r w:rsidRPr="00CE6BE7">
        <w:t xml:space="preserve">Uniformity between camps because apparently different composition list </w:t>
      </w:r>
      <w:r w:rsidR="00BF2FFA">
        <w:t>according to different locations or operations</w:t>
      </w:r>
    </w:p>
    <w:p w14:paraId="3A6772E1" w14:textId="77777777" w:rsidR="006F612B" w:rsidRPr="006F612B" w:rsidRDefault="006F612B" w:rsidP="0008103E">
      <w:pPr>
        <w:pStyle w:val="ListParagraph"/>
        <w:spacing w:line="259" w:lineRule="auto"/>
        <w:contextualSpacing/>
        <w:jc w:val="both"/>
      </w:pPr>
    </w:p>
    <w:p w14:paraId="6C56F9A2" w14:textId="6A666922" w:rsidR="00070DC0" w:rsidRPr="004B23F1" w:rsidRDefault="00070DC0" w:rsidP="0008103E">
      <w:pPr>
        <w:jc w:val="both"/>
        <w:rPr>
          <w:b/>
          <w:lang w:val="en-US"/>
        </w:rPr>
      </w:pPr>
      <w:r w:rsidRPr="004B23F1">
        <w:rPr>
          <w:b/>
          <w:lang w:val="en-US"/>
        </w:rPr>
        <w:t>UNHCR Kit composition:</w:t>
      </w:r>
    </w:p>
    <w:p w14:paraId="0D08B96C" w14:textId="62F593F5" w:rsidR="00070DC0" w:rsidRPr="00AE7181" w:rsidRDefault="006F612B" w:rsidP="0008103E">
      <w:pPr>
        <w:jc w:val="both"/>
        <w:rPr>
          <w:lang w:val="en-US"/>
        </w:rPr>
      </w:pPr>
      <w:r>
        <w:rPr>
          <w:lang w:val="en-US"/>
        </w:rPr>
        <w:t>To facilitate the reading</w:t>
      </w:r>
      <w:r w:rsidR="00070DC0" w:rsidRPr="00CE6BE7">
        <w:rPr>
          <w:lang w:val="en-US"/>
        </w:rPr>
        <w:t xml:space="preserve"> of the following charts, the different kits will be splitted into 5 themes and potential amendments/revisions will dir</w:t>
      </w:r>
      <w:r w:rsidR="00AE7181">
        <w:rPr>
          <w:lang w:val="en-US"/>
        </w:rPr>
        <w:t>ectly follow the content lists.</w:t>
      </w:r>
    </w:p>
    <w:p w14:paraId="22BE23ED" w14:textId="77777777" w:rsidR="00070DC0" w:rsidRPr="00D57C89" w:rsidRDefault="00070DC0" w:rsidP="0008103E">
      <w:pPr>
        <w:pStyle w:val="ListParagraph"/>
        <w:numPr>
          <w:ilvl w:val="0"/>
          <w:numId w:val="26"/>
        </w:numPr>
        <w:spacing w:line="259" w:lineRule="auto"/>
        <w:contextualSpacing/>
        <w:jc w:val="both"/>
        <w:rPr>
          <w:b/>
        </w:rPr>
      </w:pPr>
      <w:r w:rsidRPr="00D57C89">
        <w:rPr>
          <w:b/>
        </w:rPr>
        <w:t>NFI Kit / distribution at Transitional center level / individual scale</w:t>
      </w:r>
    </w:p>
    <w:tbl>
      <w:tblP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0"/>
        <w:gridCol w:w="1550"/>
        <w:gridCol w:w="1551"/>
        <w:gridCol w:w="1550"/>
        <w:gridCol w:w="1554"/>
        <w:gridCol w:w="1554"/>
      </w:tblGrid>
      <w:tr w:rsidR="00070DC0" w:rsidRPr="00BF2FFA" w14:paraId="3302F335" w14:textId="77777777" w:rsidTr="00070DC0">
        <w:tc>
          <w:tcPr>
            <w:tcW w:w="1696" w:type="dxa"/>
            <w:vMerge w:val="restart"/>
            <w:shd w:val="clear" w:color="auto" w:fill="D9D9D9" w:themeFill="background1" w:themeFillShade="D9"/>
          </w:tcPr>
          <w:p w14:paraId="7374FDB5" w14:textId="77777777" w:rsidR="00070DC0" w:rsidRPr="00BF2FFA" w:rsidRDefault="00070DC0" w:rsidP="0008103E">
            <w:pPr>
              <w:spacing w:after="0"/>
              <w:jc w:val="both"/>
              <w:rPr>
                <w:sz w:val="18"/>
                <w:szCs w:val="18"/>
                <w:lang w:val="en-US"/>
              </w:rPr>
            </w:pPr>
            <w:r w:rsidRPr="00BF2FFA">
              <w:rPr>
                <w:sz w:val="18"/>
                <w:szCs w:val="18"/>
                <w:lang w:val="en-US"/>
              </w:rPr>
              <w:t>items</w:t>
            </w:r>
          </w:p>
        </w:tc>
        <w:tc>
          <w:tcPr>
            <w:tcW w:w="7933" w:type="dxa"/>
            <w:gridSpan w:val="5"/>
            <w:shd w:val="clear" w:color="auto" w:fill="D9D9D9" w:themeFill="background1" w:themeFillShade="D9"/>
          </w:tcPr>
          <w:p w14:paraId="6A35F4F3" w14:textId="77777777" w:rsidR="00070DC0" w:rsidRPr="00BF2FFA" w:rsidRDefault="00070DC0" w:rsidP="0008103E">
            <w:pPr>
              <w:spacing w:after="0"/>
              <w:jc w:val="both"/>
              <w:rPr>
                <w:sz w:val="18"/>
                <w:szCs w:val="18"/>
                <w:lang w:val="en-US"/>
              </w:rPr>
            </w:pPr>
            <w:r w:rsidRPr="00BF2FFA">
              <w:rPr>
                <w:sz w:val="18"/>
                <w:szCs w:val="18"/>
                <w:lang w:val="en-US"/>
              </w:rPr>
              <w:t>Family size</w:t>
            </w:r>
          </w:p>
        </w:tc>
      </w:tr>
      <w:tr w:rsidR="00070DC0" w:rsidRPr="00BF2FFA" w14:paraId="30DE7290" w14:textId="77777777" w:rsidTr="00070DC0">
        <w:tc>
          <w:tcPr>
            <w:tcW w:w="1696" w:type="dxa"/>
            <w:vMerge/>
            <w:shd w:val="clear" w:color="auto" w:fill="D9D9D9" w:themeFill="background1" w:themeFillShade="D9"/>
          </w:tcPr>
          <w:p w14:paraId="1339056F" w14:textId="77777777" w:rsidR="00070DC0" w:rsidRPr="00BF2FFA" w:rsidRDefault="00070DC0" w:rsidP="0008103E">
            <w:pPr>
              <w:spacing w:after="0"/>
              <w:jc w:val="both"/>
              <w:rPr>
                <w:sz w:val="18"/>
                <w:szCs w:val="18"/>
                <w:lang w:val="en-US"/>
              </w:rPr>
            </w:pPr>
          </w:p>
        </w:tc>
        <w:tc>
          <w:tcPr>
            <w:tcW w:w="1586" w:type="dxa"/>
            <w:shd w:val="clear" w:color="auto" w:fill="D9D9D9" w:themeFill="background1" w:themeFillShade="D9"/>
          </w:tcPr>
          <w:p w14:paraId="0D922A40" w14:textId="77777777" w:rsidR="00070DC0" w:rsidRPr="00BF2FFA" w:rsidRDefault="00070DC0" w:rsidP="0008103E">
            <w:pPr>
              <w:spacing w:after="0"/>
              <w:jc w:val="both"/>
              <w:rPr>
                <w:sz w:val="18"/>
                <w:szCs w:val="18"/>
                <w:lang w:val="en-US"/>
              </w:rPr>
            </w:pPr>
            <w:r w:rsidRPr="00BF2FFA">
              <w:rPr>
                <w:sz w:val="18"/>
                <w:szCs w:val="18"/>
                <w:lang w:val="en-US"/>
              </w:rPr>
              <w:t>1-2p</w:t>
            </w:r>
          </w:p>
        </w:tc>
        <w:tc>
          <w:tcPr>
            <w:tcW w:w="1587" w:type="dxa"/>
            <w:shd w:val="clear" w:color="auto" w:fill="D9D9D9" w:themeFill="background1" w:themeFillShade="D9"/>
          </w:tcPr>
          <w:p w14:paraId="3B6B9232" w14:textId="77777777" w:rsidR="00070DC0" w:rsidRPr="00BF2FFA" w:rsidRDefault="00070DC0" w:rsidP="0008103E">
            <w:pPr>
              <w:spacing w:after="0"/>
              <w:jc w:val="both"/>
              <w:rPr>
                <w:sz w:val="18"/>
                <w:szCs w:val="18"/>
                <w:lang w:val="en-US"/>
              </w:rPr>
            </w:pPr>
            <w:r w:rsidRPr="00BF2FFA">
              <w:rPr>
                <w:sz w:val="18"/>
                <w:szCs w:val="18"/>
                <w:lang w:val="en-US"/>
              </w:rPr>
              <w:t>3-5p</w:t>
            </w:r>
          </w:p>
        </w:tc>
        <w:tc>
          <w:tcPr>
            <w:tcW w:w="1586" w:type="dxa"/>
            <w:shd w:val="clear" w:color="auto" w:fill="D9D9D9" w:themeFill="background1" w:themeFillShade="D9"/>
          </w:tcPr>
          <w:p w14:paraId="28D463CE" w14:textId="77777777" w:rsidR="00070DC0" w:rsidRPr="00BF2FFA" w:rsidRDefault="00070DC0" w:rsidP="0008103E">
            <w:pPr>
              <w:spacing w:after="0"/>
              <w:jc w:val="both"/>
              <w:rPr>
                <w:sz w:val="18"/>
                <w:szCs w:val="18"/>
                <w:lang w:val="en-US"/>
              </w:rPr>
            </w:pPr>
            <w:r w:rsidRPr="00BF2FFA">
              <w:rPr>
                <w:sz w:val="18"/>
                <w:szCs w:val="18"/>
                <w:lang w:val="en-US"/>
              </w:rPr>
              <w:t>6-8p</w:t>
            </w:r>
          </w:p>
        </w:tc>
        <w:tc>
          <w:tcPr>
            <w:tcW w:w="1587" w:type="dxa"/>
            <w:shd w:val="clear" w:color="auto" w:fill="D9D9D9" w:themeFill="background1" w:themeFillShade="D9"/>
          </w:tcPr>
          <w:p w14:paraId="77058EEE" w14:textId="77777777" w:rsidR="00070DC0" w:rsidRPr="00BF2FFA" w:rsidRDefault="00070DC0" w:rsidP="0008103E">
            <w:pPr>
              <w:spacing w:after="0"/>
              <w:jc w:val="both"/>
              <w:rPr>
                <w:sz w:val="18"/>
                <w:szCs w:val="18"/>
                <w:lang w:val="en-US"/>
              </w:rPr>
            </w:pPr>
            <w:r w:rsidRPr="00BF2FFA">
              <w:rPr>
                <w:sz w:val="18"/>
                <w:szCs w:val="18"/>
                <w:lang w:val="en-US"/>
              </w:rPr>
              <w:t>9-11p</w:t>
            </w:r>
          </w:p>
        </w:tc>
        <w:tc>
          <w:tcPr>
            <w:tcW w:w="1587" w:type="dxa"/>
            <w:shd w:val="clear" w:color="auto" w:fill="D9D9D9" w:themeFill="background1" w:themeFillShade="D9"/>
          </w:tcPr>
          <w:p w14:paraId="2B492A09" w14:textId="77777777" w:rsidR="00070DC0" w:rsidRPr="00BF2FFA" w:rsidRDefault="00070DC0" w:rsidP="0008103E">
            <w:pPr>
              <w:spacing w:after="0"/>
              <w:jc w:val="both"/>
              <w:rPr>
                <w:sz w:val="18"/>
                <w:szCs w:val="18"/>
                <w:lang w:val="en-US"/>
              </w:rPr>
            </w:pPr>
            <w:r w:rsidRPr="00BF2FFA">
              <w:rPr>
                <w:sz w:val="18"/>
                <w:szCs w:val="18"/>
                <w:lang w:val="en-US"/>
              </w:rPr>
              <w:t>12-14p</w:t>
            </w:r>
          </w:p>
        </w:tc>
      </w:tr>
      <w:tr w:rsidR="00070DC0" w:rsidRPr="00BF2FFA" w14:paraId="0287BF15" w14:textId="77777777" w:rsidTr="00BF2FFA">
        <w:trPr>
          <w:trHeight w:val="94"/>
        </w:trPr>
        <w:tc>
          <w:tcPr>
            <w:tcW w:w="1696" w:type="dxa"/>
          </w:tcPr>
          <w:p w14:paraId="60DDC93D" w14:textId="77777777" w:rsidR="00070DC0" w:rsidRPr="00BF2FFA" w:rsidRDefault="00070DC0" w:rsidP="0008103E">
            <w:pPr>
              <w:spacing w:after="0"/>
              <w:jc w:val="both"/>
              <w:rPr>
                <w:sz w:val="18"/>
                <w:szCs w:val="18"/>
                <w:lang w:val="en-US"/>
              </w:rPr>
            </w:pPr>
            <w:r w:rsidRPr="00BF2FFA">
              <w:rPr>
                <w:sz w:val="18"/>
                <w:szCs w:val="18"/>
                <w:lang w:val="en-US"/>
              </w:rPr>
              <w:t>Blanket</w:t>
            </w:r>
          </w:p>
        </w:tc>
        <w:tc>
          <w:tcPr>
            <w:tcW w:w="1586" w:type="dxa"/>
          </w:tcPr>
          <w:p w14:paraId="377E1B94"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7" w:type="dxa"/>
          </w:tcPr>
          <w:p w14:paraId="7BF4BE40" w14:textId="77777777" w:rsidR="00070DC0" w:rsidRPr="00BF2FFA" w:rsidRDefault="00070DC0" w:rsidP="0008103E">
            <w:pPr>
              <w:spacing w:after="0"/>
              <w:jc w:val="both"/>
              <w:rPr>
                <w:sz w:val="18"/>
                <w:szCs w:val="18"/>
                <w:lang w:val="en-US"/>
              </w:rPr>
            </w:pPr>
            <w:r w:rsidRPr="00BF2FFA">
              <w:rPr>
                <w:sz w:val="18"/>
                <w:szCs w:val="18"/>
                <w:lang w:val="en-US"/>
              </w:rPr>
              <w:t>5</w:t>
            </w:r>
          </w:p>
        </w:tc>
        <w:tc>
          <w:tcPr>
            <w:tcW w:w="1586" w:type="dxa"/>
          </w:tcPr>
          <w:p w14:paraId="77339402" w14:textId="77777777" w:rsidR="00070DC0" w:rsidRPr="00BF2FFA" w:rsidRDefault="00070DC0" w:rsidP="0008103E">
            <w:pPr>
              <w:spacing w:after="0"/>
              <w:jc w:val="both"/>
              <w:rPr>
                <w:sz w:val="18"/>
                <w:szCs w:val="18"/>
                <w:lang w:val="en-US"/>
              </w:rPr>
            </w:pPr>
            <w:r w:rsidRPr="00BF2FFA">
              <w:rPr>
                <w:sz w:val="18"/>
                <w:szCs w:val="18"/>
                <w:lang w:val="en-US"/>
              </w:rPr>
              <w:t>8</w:t>
            </w:r>
          </w:p>
        </w:tc>
        <w:tc>
          <w:tcPr>
            <w:tcW w:w="1587" w:type="dxa"/>
          </w:tcPr>
          <w:p w14:paraId="10C20D30" w14:textId="77777777" w:rsidR="00070DC0" w:rsidRPr="00BF2FFA" w:rsidRDefault="00070DC0" w:rsidP="0008103E">
            <w:pPr>
              <w:spacing w:after="0"/>
              <w:jc w:val="both"/>
              <w:rPr>
                <w:sz w:val="18"/>
                <w:szCs w:val="18"/>
                <w:lang w:val="en-US"/>
              </w:rPr>
            </w:pPr>
            <w:r w:rsidRPr="00BF2FFA">
              <w:rPr>
                <w:sz w:val="18"/>
                <w:szCs w:val="18"/>
                <w:lang w:val="en-US"/>
              </w:rPr>
              <w:t>11</w:t>
            </w:r>
          </w:p>
        </w:tc>
        <w:tc>
          <w:tcPr>
            <w:tcW w:w="1587" w:type="dxa"/>
          </w:tcPr>
          <w:p w14:paraId="7F8092AC" w14:textId="77777777" w:rsidR="00070DC0" w:rsidRPr="00BF2FFA" w:rsidRDefault="00070DC0" w:rsidP="0008103E">
            <w:pPr>
              <w:spacing w:after="0"/>
              <w:jc w:val="both"/>
              <w:rPr>
                <w:sz w:val="18"/>
                <w:szCs w:val="18"/>
                <w:lang w:val="en-US"/>
              </w:rPr>
            </w:pPr>
            <w:r w:rsidRPr="00BF2FFA">
              <w:rPr>
                <w:sz w:val="18"/>
                <w:szCs w:val="18"/>
                <w:lang w:val="en-US"/>
              </w:rPr>
              <w:t>14</w:t>
            </w:r>
          </w:p>
        </w:tc>
      </w:tr>
      <w:tr w:rsidR="00070DC0" w:rsidRPr="00BF2FFA" w14:paraId="40C89034" w14:textId="77777777" w:rsidTr="00070DC0">
        <w:tc>
          <w:tcPr>
            <w:tcW w:w="1696" w:type="dxa"/>
          </w:tcPr>
          <w:p w14:paraId="2CBA4001" w14:textId="77777777" w:rsidR="00070DC0" w:rsidRPr="00BF2FFA" w:rsidRDefault="00070DC0" w:rsidP="0008103E">
            <w:pPr>
              <w:spacing w:after="0"/>
              <w:jc w:val="both"/>
              <w:rPr>
                <w:sz w:val="18"/>
                <w:szCs w:val="18"/>
                <w:lang w:val="en-US"/>
              </w:rPr>
            </w:pPr>
            <w:r w:rsidRPr="00BF2FFA">
              <w:rPr>
                <w:sz w:val="18"/>
                <w:szCs w:val="18"/>
                <w:lang w:val="en-US"/>
              </w:rPr>
              <w:t>Sleeping mat</w:t>
            </w:r>
          </w:p>
        </w:tc>
        <w:tc>
          <w:tcPr>
            <w:tcW w:w="1586" w:type="dxa"/>
          </w:tcPr>
          <w:p w14:paraId="003622C3"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7" w:type="dxa"/>
          </w:tcPr>
          <w:p w14:paraId="37E04664" w14:textId="77777777" w:rsidR="00070DC0" w:rsidRPr="00BF2FFA" w:rsidRDefault="00070DC0" w:rsidP="0008103E">
            <w:pPr>
              <w:spacing w:after="0"/>
              <w:jc w:val="both"/>
              <w:rPr>
                <w:sz w:val="18"/>
                <w:szCs w:val="18"/>
                <w:lang w:val="en-US"/>
              </w:rPr>
            </w:pPr>
            <w:r w:rsidRPr="00BF2FFA">
              <w:rPr>
                <w:sz w:val="18"/>
                <w:szCs w:val="18"/>
                <w:lang w:val="en-US"/>
              </w:rPr>
              <w:t>5</w:t>
            </w:r>
          </w:p>
        </w:tc>
        <w:tc>
          <w:tcPr>
            <w:tcW w:w="1586" w:type="dxa"/>
          </w:tcPr>
          <w:p w14:paraId="31F942F9" w14:textId="77777777" w:rsidR="00070DC0" w:rsidRPr="00BF2FFA" w:rsidRDefault="00070DC0" w:rsidP="0008103E">
            <w:pPr>
              <w:spacing w:after="0"/>
              <w:jc w:val="both"/>
              <w:rPr>
                <w:sz w:val="18"/>
                <w:szCs w:val="18"/>
                <w:lang w:val="en-US"/>
              </w:rPr>
            </w:pPr>
            <w:r w:rsidRPr="00BF2FFA">
              <w:rPr>
                <w:sz w:val="18"/>
                <w:szCs w:val="18"/>
                <w:lang w:val="en-US"/>
              </w:rPr>
              <w:t>8</w:t>
            </w:r>
          </w:p>
        </w:tc>
        <w:tc>
          <w:tcPr>
            <w:tcW w:w="1587" w:type="dxa"/>
          </w:tcPr>
          <w:p w14:paraId="428B07C0" w14:textId="77777777" w:rsidR="00070DC0" w:rsidRPr="00BF2FFA" w:rsidRDefault="00070DC0" w:rsidP="0008103E">
            <w:pPr>
              <w:spacing w:after="0"/>
              <w:jc w:val="both"/>
              <w:rPr>
                <w:sz w:val="18"/>
                <w:szCs w:val="18"/>
                <w:lang w:val="en-US"/>
              </w:rPr>
            </w:pPr>
            <w:r w:rsidRPr="00BF2FFA">
              <w:rPr>
                <w:sz w:val="18"/>
                <w:szCs w:val="18"/>
                <w:lang w:val="en-US"/>
              </w:rPr>
              <w:t>11</w:t>
            </w:r>
          </w:p>
        </w:tc>
        <w:tc>
          <w:tcPr>
            <w:tcW w:w="1587" w:type="dxa"/>
          </w:tcPr>
          <w:p w14:paraId="6AB51A8D" w14:textId="77777777" w:rsidR="00070DC0" w:rsidRPr="00BF2FFA" w:rsidRDefault="00070DC0" w:rsidP="0008103E">
            <w:pPr>
              <w:spacing w:after="0"/>
              <w:jc w:val="both"/>
              <w:rPr>
                <w:sz w:val="18"/>
                <w:szCs w:val="18"/>
                <w:lang w:val="en-US"/>
              </w:rPr>
            </w:pPr>
            <w:r w:rsidRPr="00BF2FFA">
              <w:rPr>
                <w:sz w:val="18"/>
                <w:szCs w:val="18"/>
                <w:lang w:val="en-US"/>
              </w:rPr>
              <w:t>14</w:t>
            </w:r>
          </w:p>
        </w:tc>
      </w:tr>
      <w:tr w:rsidR="00070DC0" w:rsidRPr="00BF2FFA" w14:paraId="1FC3BC87" w14:textId="77777777" w:rsidTr="00070DC0">
        <w:tc>
          <w:tcPr>
            <w:tcW w:w="1696" w:type="dxa"/>
          </w:tcPr>
          <w:p w14:paraId="6950F3D4" w14:textId="77777777" w:rsidR="00070DC0" w:rsidRPr="00BF2FFA" w:rsidRDefault="00070DC0" w:rsidP="0008103E">
            <w:pPr>
              <w:spacing w:after="0"/>
              <w:jc w:val="both"/>
              <w:rPr>
                <w:sz w:val="18"/>
                <w:szCs w:val="18"/>
                <w:lang w:val="en-US"/>
              </w:rPr>
            </w:pPr>
            <w:r w:rsidRPr="00BF2FFA">
              <w:rPr>
                <w:sz w:val="18"/>
                <w:szCs w:val="18"/>
                <w:lang w:val="en-US"/>
              </w:rPr>
              <w:t>Kitchen set</w:t>
            </w:r>
          </w:p>
        </w:tc>
        <w:tc>
          <w:tcPr>
            <w:tcW w:w="1586" w:type="dxa"/>
          </w:tcPr>
          <w:p w14:paraId="61A6FD28"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7" w:type="dxa"/>
          </w:tcPr>
          <w:p w14:paraId="5E4ACC02"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6" w:type="dxa"/>
          </w:tcPr>
          <w:p w14:paraId="768158D1"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7" w:type="dxa"/>
          </w:tcPr>
          <w:p w14:paraId="5B393FF0"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7" w:type="dxa"/>
          </w:tcPr>
          <w:p w14:paraId="3E56B753" w14:textId="77777777" w:rsidR="00070DC0" w:rsidRPr="00BF2FFA" w:rsidRDefault="00070DC0" w:rsidP="0008103E">
            <w:pPr>
              <w:spacing w:after="0"/>
              <w:jc w:val="both"/>
              <w:rPr>
                <w:sz w:val="18"/>
                <w:szCs w:val="18"/>
                <w:lang w:val="en-US"/>
              </w:rPr>
            </w:pPr>
            <w:r w:rsidRPr="00BF2FFA">
              <w:rPr>
                <w:sz w:val="18"/>
                <w:szCs w:val="18"/>
                <w:lang w:val="en-US"/>
              </w:rPr>
              <w:t>3</w:t>
            </w:r>
          </w:p>
        </w:tc>
      </w:tr>
      <w:tr w:rsidR="00070DC0" w:rsidRPr="00BF2FFA" w14:paraId="69DE63EE" w14:textId="77777777" w:rsidTr="00070DC0">
        <w:tc>
          <w:tcPr>
            <w:tcW w:w="1696" w:type="dxa"/>
          </w:tcPr>
          <w:p w14:paraId="3324448F" w14:textId="77777777" w:rsidR="00070DC0" w:rsidRPr="00BF2FFA" w:rsidRDefault="00070DC0" w:rsidP="0008103E">
            <w:pPr>
              <w:spacing w:after="0"/>
              <w:jc w:val="both"/>
              <w:rPr>
                <w:sz w:val="18"/>
                <w:szCs w:val="18"/>
                <w:lang w:val="en-US"/>
              </w:rPr>
            </w:pPr>
            <w:r w:rsidRPr="00BF2FFA">
              <w:rPr>
                <w:sz w:val="18"/>
                <w:szCs w:val="18"/>
                <w:lang w:val="en-US"/>
              </w:rPr>
              <w:t xml:space="preserve">Soap </w:t>
            </w:r>
          </w:p>
        </w:tc>
        <w:tc>
          <w:tcPr>
            <w:tcW w:w="1586" w:type="dxa"/>
          </w:tcPr>
          <w:p w14:paraId="116700A9"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7" w:type="dxa"/>
          </w:tcPr>
          <w:p w14:paraId="37911DA6"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6" w:type="dxa"/>
          </w:tcPr>
          <w:p w14:paraId="552B435E"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7" w:type="dxa"/>
          </w:tcPr>
          <w:p w14:paraId="77C453B9"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7" w:type="dxa"/>
          </w:tcPr>
          <w:p w14:paraId="41CCD399" w14:textId="77777777" w:rsidR="00070DC0" w:rsidRPr="00BF2FFA" w:rsidRDefault="00070DC0" w:rsidP="0008103E">
            <w:pPr>
              <w:spacing w:after="0"/>
              <w:jc w:val="both"/>
              <w:rPr>
                <w:sz w:val="18"/>
                <w:szCs w:val="18"/>
                <w:lang w:val="en-US"/>
              </w:rPr>
            </w:pPr>
            <w:r w:rsidRPr="00BF2FFA">
              <w:rPr>
                <w:sz w:val="18"/>
                <w:szCs w:val="18"/>
                <w:lang w:val="en-US"/>
              </w:rPr>
              <w:t>1</w:t>
            </w:r>
          </w:p>
        </w:tc>
      </w:tr>
    </w:tbl>
    <w:p w14:paraId="3958ADD8" w14:textId="77777777" w:rsidR="00BF2FFA" w:rsidRDefault="00BF2FFA" w:rsidP="0008103E">
      <w:pPr>
        <w:spacing w:after="0"/>
        <w:jc w:val="both"/>
        <w:rPr>
          <w:lang w:val="en-US"/>
        </w:rPr>
      </w:pPr>
      <w:r>
        <w:rPr>
          <w:lang w:val="en-US"/>
        </w:rPr>
        <w:t>*Revision:</w:t>
      </w:r>
    </w:p>
    <w:p w14:paraId="10E42137" w14:textId="1A120566" w:rsidR="00070DC0" w:rsidRDefault="00070DC0" w:rsidP="0008103E">
      <w:pPr>
        <w:spacing w:after="0"/>
        <w:jc w:val="both"/>
        <w:rPr>
          <w:lang w:val="en-US"/>
        </w:rPr>
      </w:pPr>
      <w:r w:rsidRPr="00CE6BE7">
        <w:rPr>
          <w:lang w:val="en-US"/>
        </w:rPr>
        <w:t>No remarks because should be part of a specific study and not come under a shelter review …</w:t>
      </w:r>
    </w:p>
    <w:p w14:paraId="1FFA7105" w14:textId="77777777" w:rsidR="00BF2FFA" w:rsidRPr="00CE6BE7" w:rsidRDefault="00BF2FFA" w:rsidP="0008103E">
      <w:pPr>
        <w:spacing w:after="0"/>
        <w:jc w:val="both"/>
        <w:rPr>
          <w:lang w:val="en-US"/>
        </w:rPr>
      </w:pPr>
    </w:p>
    <w:p w14:paraId="1ADAE82A" w14:textId="77777777" w:rsidR="00070DC0" w:rsidRPr="00CE6BE7" w:rsidRDefault="00070DC0" w:rsidP="0008103E">
      <w:pPr>
        <w:pStyle w:val="ListParagraph"/>
        <w:numPr>
          <w:ilvl w:val="0"/>
          <w:numId w:val="26"/>
        </w:numPr>
        <w:spacing w:line="259" w:lineRule="auto"/>
        <w:contextualSpacing/>
        <w:jc w:val="both"/>
        <w:rPr>
          <w:b/>
          <w:color w:val="A6A6A6" w:themeColor="background1" w:themeShade="A6"/>
        </w:rPr>
      </w:pPr>
      <w:r w:rsidRPr="00CE6BE7">
        <w:rPr>
          <w:b/>
          <w:color w:val="A6A6A6" w:themeColor="background1" w:themeShade="A6"/>
        </w:rPr>
        <w:t xml:space="preserve">NFI Kit / distribution at settlement level after registration / family scale / one time! </w:t>
      </w:r>
    </w:p>
    <w:tbl>
      <w:tblP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2"/>
        <w:gridCol w:w="1550"/>
        <w:gridCol w:w="1551"/>
        <w:gridCol w:w="1550"/>
        <w:gridCol w:w="1553"/>
        <w:gridCol w:w="1553"/>
      </w:tblGrid>
      <w:tr w:rsidR="00070DC0" w:rsidRPr="00BF2FFA" w14:paraId="5823FADA" w14:textId="77777777" w:rsidTr="00070DC0">
        <w:tc>
          <w:tcPr>
            <w:tcW w:w="1696" w:type="dxa"/>
            <w:vMerge w:val="restart"/>
            <w:shd w:val="clear" w:color="auto" w:fill="D9D9D9" w:themeFill="background1" w:themeFillShade="D9"/>
          </w:tcPr>
          <w:p w14:paraId="5B095B0A" w14:textId="77777777" w:rsidR="00070DC0" w:rsidRPr="00BF2FFA" w:rsidRDefault="00070DC0" w:rsidP="0008103E">
            <w:pPr>
              <w:spacing w:after="0"/>
              <w:jc w:val="both"/>
              <w:rPr>
                <w:sz w:val="18"/>
                <w:szCs w:val="18"/>
                <w:lang w:val="en-US"/>
              </w:rPr>
            </w:pPr>
            <w:r w:rsidRPr="00BF2FFA">
              <w:rPr>
                <w:sz w:val="18"/>
                <w:szCs w:val="18"/>
                <w:lang w:val="en-US"/>
              </w:rPr>
              <w:lastRenderedPageBreak/>
              <w:t>items</w:t>
            </w:r>
          </w:p>
        </w:tc>
        <w:tc>
          <w:tcPr>
            <w:tcW w:w="7933" w:type="dxa"/>
            <w:gridSpan w:val="5"/>
            <w:shd w:val="clear" w:color="auto" w:fill="D9D9D9" w:themeFill="background1" w:themeFillShade="D9"/>
          </w:tcPr>
          <w:p w14:paraId="10F668ED" w14:textId="77777777" w:rsidR="00070DC0" w:rsidRPr="00BF2FFA" w:rsidRDefault="00070DC0" w:rsidP="0008103E">
            <w:pPr>
              <w:spacing w:after="0"/>
              <w:jc w:val="both"/>
              <w:rPr>
                <w:sz w:val="18"/>
                <w:szCs w:val="18"/>
                <w:lang w:val="en-US"/>
              </w:rPr>
            </w:pPr>
            <w:r w:rsidRPr="00BF2FFA">
              <w:rPr>
                <w:sz w:val="18"/>
                <w:szCs w:val="18"/>
                <w:lang w:val="en-US"/>
              </w:rPr>
              <w:t>Family size</w:t>
            </w:r>
          </w:p>
        </w:tc>
      </w:tr>
      <w:tr w:rsidR="00070DC0" w:rsidRPr="00BF2FFA" w14:paraId="19AB81FF" w14:textId="77777777" w:rsidTr="00070DC0">
        <w:tc>
          <w:tcPr>
            <w:tcW w:w="1696" w:type="dxa"/>
            <w:vMerge/>
            <w:shd w:val="clear" w:color="auto" w:fill="D9D9D9" w:themeFill="background1" w:themeFillShade="D9"/>
          </w:tcPr>
          <w:p w14:paraId="775B6438" w14:textId="77777777" w:rsidR="00070DC0" w:rsidRPr="00BF2FFA" w:rsidRDefault="00070DC0" w:rsidP="0008103E">
            <w:pPr>
              <w:spacing w:after="0"/>
              <w:jc w:val="both"/>
              <w:rPr>
                <w:sz w:val="18"/>
                <w:szCs w:val="18"/>
                <w:lang w:val="en-US"/>
              </w:rPr>
            </w:pPr>
          </w:p>
        </w:tc>
        <w:tc>
          <w:tcPr>
            <w:tcW w:w="1586" w:type="dxa"/>
            <w:shd w:val="clear" w:color="auto" w:fill="D9D9D9" w:themeFill="background1" w:themeFillShade="D9"/>
          </w:tcPr>
          <w:p w14:paraId="0820AF2F" w14:textId="77777777" w:rsidR="00070DC0" w:rsidRPr="00BF2FFA" w:rsidRDefault="00070DC0" w:rsidP="0008103E">
            <w:pPr>
              <w:spacing w:after="0"/>
              <w:jc w:val="both"/>
              <w:rPr>
                <w:sz w:val="18"/>
                <w:szCs w:val="18"/>
                <w:lang w:val="en-US"/>
              </w:rPr>
            </w:pPr>
            <w:r w:rsidRPr="00BF2FFA">
              <w:rPr>
                <w:sz w:val="18"/>
                <w:szCs w:val="18"/>
                <w:lang w:val="en-US"/>
              </w:rPr>
              <w:t>1-2p</w:t>
            </w:r>
          </w:p>
        </w:tc>
        <w:tc>
          <w:tcPr>
            <w:tcW w:w="1587" w:type="dxa"/>
            <w:shd w:val="clear" w:color="auto" w:fill="D9D9D9" w:themeFill="background1" w:themeFillShade="D9"/>
          </w:tcPr>
          <w:p w14:paraId="68ED54D8" w14:textId="77777777" w:rsidR="00070DC0" w:rsidRPr="00BF2FFA" w:rsidRDefault="00070DC0" w:rsidP="0008103E">
            <w:pPr>
              <w:spacing w:after="0"/>
              <w:jc w:val="both"/>
              <w:rPr>
                <w:sz w:val="18"/>
                <w:szCs w:val="18"/>
                <w:lang w:val="en-US"/>
              </w:rPr>
            </w:pPr>
            <w:r w:rsidRPr="00BF2FFA">
              <w:rPr>
                <w:sz w:val="18"/>
                <w:szCs w:val="18"/>
                <w:lang w:val="en-US"/>
              </w:rPr>
              <w:t>3-5p</w:t>
            </w:r>
          </w:p>
        </w:tc>
        <w:tc>
          <w:tcPr>
            <w:tcW w:w="1586" w:type="dxa"/>
            <w:shd w:val="clear" w:color="auto" w:fill="D9D9D9" w:themeFill="background1" w:themeFillShade="D9"/>
          </w:tcPr>
          <w:p w14:paraId="73DCDA34" w14:textId="77777777" w:rsidR="00070DC0" w:rsidRPr="00BF2FFA" w:rsidRDefault="00070DC0" w:rsidP="0008103E">
            <w:pPr>
              <w:spacing w:after="0"/>
              <w:jc w:val="both"/>
              <w:rPr>
                <w:sz w:val="18"/>
                <w:szCs w:val="18"/>
                <w:lang w:val="en-US"/>
              </w:rPr>
            </w:pPr>
            <w:r w:rsidRPr="00BF2FFA">
              <w:rPr>
                <w:sz w:val="18"/>
                <w:szCs w:val="18"/>
                <w:lang w:val="en-US"/>
              </w:rPr>
              <w:t>6-8p</w:t>
            </w:r>
          </w:p>
        </w:tc>
        <w:tc>
          <w:tcPr>
            <w:tcW w:w="1587" w:type="dxa"/>
            <w:shd w:val="clear" w:color="auto" w:fill="D9D9D9" w:themeFill="background1" w:themeFillShade="D9"/>
          </w:tcPr>
          <w:p w14:paraId="7AABE0C4" w14:textId="77777777" w:rsidR="00070DC0" w:rsidRPr="00BF2FFA" w:rsidRDefault="00070DC0" w:rsidP="0008103E">
            <w:pPr>
              <w:spacing w:after="0"/>
              <w:jc w:val="both"/>
              <w:rPr>
                <w:sz w:val="18"/>
                <w:szCs w:val="18"/>
                <w:lang w:val="en-US"/>
              </w:rPr>
            </w:pPr>
            <w:r w:rsidRPr="00BF2FFA">
              <w:rPr>
                <w:sz w:val="18"/>
                <w:szCs w:val="18"/>
                <w:lang w:val="en-US"/>
              </w:rPr>
              <w:t>9-11p</w:t>
            </w:r>
          </w:p>
        </w:tc>
        <w:tc>
          <w:tcPr>
            <w:tcW w:w="1587" w:type="dxa"/>
            <w:shd w:val="clear" w:color="auto" w:fill="D9D9D9" w:themeFill="background1" w:themeFillShade="D9"/>
          </w:tcPr>
          <w:p w14:paraId="2EDAC45A" w14:textId="77777777" w:rsidR="00070DC0" w:rsidRPr="00BF2FFA" w:rsidRDefault="00070DC0" w:rsidP="0008103E">
            <w:pPr>
              <w:spacing w:after="0"/>
              <w:jc w:val="both"/>
              <w:rPr>
                <w:sz w:val="18"/>
                <w:szCs w:val="18"/>
                <w:lang w:val="en-US"/>
              </w:rPr>
            </w:pPr>
            <w:r w:rsidRPr="00BF2FFA">
              <w:rPr>
                <w:sz w:val="18"/>
                <w:szCs w:val="18"/>
                <w:lang w:val="en-US"/>
              </w:rPr>
              <w:t>12-14p</w:t>
            </w:r>
          </w:p>
        </w:tc>
      </w:tr>
      <w:tr w:rsidR="00070DC0" w:rsidRPr="00BF2FFA" w14:paraId="1B8E3A4E" w14:textId="77777777" w:rsidTr="00070DC0">
        <w:tc>
          <w:tcPr>
            <w:tcW w:w="1696" w:type="dxa"/>
          </w:tcPr>
          <w:p w14:paraId="63A6CA2F" w14:textId="77777777" w:rsidR="00070DC0" w:rsidRPr="00BF2FFA" w:rsidRDefault="00070DC0" w:rsidP="0008103E">
            <w:pPr>
              <w:spacing w:after="0"/>
              <w:jc w:val="both"/>
              <w:rPr>
                <w:sz w:val="18"/>
                <w:szCs w:val="18"/>
                <w:lang w:val="en-US"/>
              </w:rPr>
            </w:pPr>
            <w:r w:rsidRPr="00BF2FFA">
              <w:rPr>
                <w:sz w:val="18"/>
                <w:szCs w:val="18"/>
                <w:lang w:val="en-US"/>
              </w:rPr>
              <w:t>Plastic basin</w:t>
            </w:r>
          </w:p>
        </w:tc>
        <w:tc>
          <w:tcPr>
            <w:tcW w:w="1586" w:type="dxa"/>
          </w:tcPr>
          <w:p w14:paraId="10A74FE8"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7" w:type="dxa"/>
          </w:tcPr>
          <w:p w14:paraId="7DB14128"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6" w:type="dxa"/>
          </w:tcPr>
          <w:p w14:paraId="141D9F7C"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7" w:type="dxa"/>
          </w:tcPr>
          <w:p w14:paraId="4F7C0694" w14:textId="77777777" w:rsidR="00070DC0" w:rsidRPr="00BF2FFA" w:rsidRDefault="00070DC0" w:rsidP="0008103E">
            <w:pPr>
              <w:spacing w:after="0"/>
              <w:jc w:val="both"/>
              <w:rPr>
                <w:sz w:val="18"/>
                <w:szCs w:val="18"/>
                <w:lang w:val="en-US"/>
              </w:rPr>
            </w:pPr>
            <w:r w:rsidRPr="00BF2FFA">
              <w:rPr>
                <w:sz w:val="18"/>
                <w:szCs w:val="18"/>
                <w:lang w:val="en-US"/>
              </w:rPr>
              <w:t>3</w:t>
            </w:r>
          </w:p>
        </w:tc>
        <w:tc>
          <w:tcPr>
            <w:tcW w:w="1587" w:type="dxa"/>
          </w:tcPr>
          <w:p w14:paraId="64152DE3" w14:textId="77777777" w:rsidR="00070DC0" w:rsidRPr="00BF2FFA" w:rsidRDefault="00070DC0" w:rsidP="0008103E">
            <w:pPr>
              <w:spacing w:after="0"/>
              <w:jc w:val="both"/>
              <w:rPr>
                <w:sz w:val="18"/>
                <w:szCs w:val="18"/>
                <w:lang w:val="en-US"/>
              </w:rPr>
            </w:pPr>
            <w:r w:rsidRPr="00BF2FFA">
              <w:rPr>
                <w:sz w:val="18"/>
                <w:szCs w:val="18"/>
                <w:lang w:val="en-US"/>
              </w:rPr>
              <w:t>3</w:t>
            </w:r>
          </w:p>
        </w:tc>
      </w:tr>
      <w:tr w:rsidR="00070DC0" w:rsidRPr="00BF2FFA" w14:paraId="5F1ECDBA" w14:textId="77777777" w:rsidTr="00070DC0">
        <w:tc>
          <w:tcPr>
            <w:tcW w:w="1696" w:type="dxa"/>
          </w:tcPr>
          <w:p w14:paraId="3A5F77D6" w14:textId="77777777" w:rsidR="00070DC0" w:rsidRPr="00BF2FFA" w:rsidRDefault="00070DC0" w:rsidP="0008103E">
            <w:pPr>
              <w:spacing w:after="0"/>
              <w:jc w:val="both"/>
              <w:rPr>
                <w:sz w:val="18"/>
                <w:szCs w:val="18"/>
                <w:lang w:val="en-US"/>
              </w:rPr>
            </w:pPr>
            <w:r w:rsidRPr="00BF2FFA">
              <w:rPr>
                <w:sz w:val="18"/>
                <w:szCs w:val="18"/>
                <w:lang w:val="en-US"/>
              </w:rPr>
              <w:t>Jerry can 20 litr.</w:t>
            </w:r>
          </w:p>
        </w:tc>
        <w:tc>
          <w:tcPr>
            <w:tcW w:w="1586" w:type="dxa"/>
          </w:tcPr>
          <w:p w14:paraId="7B851ABD"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7" w:type="dxa"/>
          </w:tcPr>
          <w:p w14:paraId="3C5FC83C"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6" w:type="dxa"/>
          </w:tcPr>
          <w:p w14:paraId="41917E23" w14:textId="77777777" w:rsidR="00070DC0" w:rsidRPr="00BF2FFA" w:rsidRDefault="00070DC0" w:rsidP="0008103E">
            <w:pPr>
              <w:spacing w:after="0"/>
              <w:jc w:val="both"/>
              <w:rPr>
                <w:sz w:val="18"/>
                <w:szCs w:val="18"/>
                <w:lang w:val="en-US"/>
              </w:rPr>
            </w:pPr>
            <w:r w:rsidRPr="00BF2FFA">
              <w:rPr>
                <w:sz w:val="18"/>
                <w:szCs w:val="18"/>
                <w:lang w:val="en-US"/>
              </w:rPr>
              <w:t>3</w:t>
            </w:r>
          </w:p>
        </w:tc>
        <w:tc>
          <w:tcPr>
            <w:tcW w:w="1587" w:type="dxa"/>
          </w:tcPr>
          <w:p w14:paraId="05A0E47A" w14:textId="77777777" w:rsidR="00070DC0" w:rsidRPr="00BF2FFA" w:rsidRDefault="00070DC0" w:rsidP="0008103E">
            <w:pPr>
              <w:spacing w:after="0"/>
              <w:jc w:val="both"/>
              <w:rPr>
                <w:sz w:val="18"/>
                <w:szCs w:val="18"/>
                <w:lang w:val="en-US"/>
              </w:rPr>
            </w:pPr>
            <w:r w:rsidRPr="00BF2FFA">
              <w:rPr>
                <w:sz w:val="18"/>
                <w:szCs w:val="18"/>
                <w:lang w:val="en-US"/>
              </w:rPr>
              <w:t>3</w:t>
            </w:r>
          </w:p>
        </w:tc>
        <w:tc>
          <w:tcPr>
            <w:tcW w:w="1587" w:type="dxa"/>
          </w:tcPr>
          <w:p w14:paraId="0869D50B" w14:textId="77777777" w:rsidR="00070DC0" w:rsidRPr="00BF2FFA" w:rsidRDefault="00070DC0" w:rsidP="0008103E">
            <w:pPr>
              <w:spacing w:after="0"/>
              <w:jc w:val="both"/>
              <w:rPr>
                <w:sz w:val="18"/>
                <w:szCs w:val="18"/>
                <w:lang w:val="en-US"/>
              </w:rPr>
            </w:pPr>
            <w:r w:rsidRPr="00BF2FFA">
              <w:rPr>
                <w:sz w:val="18"/>
                <w:szCs w:val="18"/>
                <w:lang w:val="en-US"/>
              </w:rPr>
              <w:t>4</w:t>
            </w:r>
          </w:p>
        </w:tc>
      </w:tr>
      <w:tr w:rsidR="00070DC0" w:rsidRPr="00BF2FFA" w14:paraId="1B3D6992" w14:textId="77777777" w:rsidTr="00070DC0">
        <w:tc>
          <w:tcPr>
            <w:tcW w:w="1696" w:type="dxa"/>
          </w:tcPr>
          <w:p w14:paraId="3BC74465" w14:textId="77777777" w:rsidR="00070DC0" w:rsidRPr="00BF2FFA" w:rsidRDefault="00070DC0" w:rsidP="0008103E">
            <w:pPr>
              <w:spacing w:after="0"/>
              <w:jc w:val="both"/>
              <w:rPr>
                <w:sz w:val="18"/>
                <w:szCs w:val="18"/>
                <w:lang w:val="en-US"/>
              </w:rPr>
            </w:pPr>
            <w:r w:rsidRPr="00BF2FFA">
              <w:rPr>
                <w:sz w:val="18"/>
                <w:szCs w:val="18"/>
                <w:lang w:val="en-US"/>
              </w:rPr>
              <w:t>Solar lantern</w:t>
            </w:r>
          </w:p>
        </w:tc>
        <w:tc>
          <w:tcPr>
            <w:tcW w:w="1586" w:type="dxa"/>
          </w:tcPr>
          <w:p w14:paraId="669798C7"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7" w:type="dxa"/>
          </w:tcPr>
          <w:p w14:paraId="60CCEC13"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6" w:type="dxa"/>
          </w:tcPr>
          <w:p w14:paraId="30897051"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7" w:type="dxa"/>
          </w:tcPr>
          <w:p w14:paraId="23A69DFB"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7" w:type="dxa"/>
          </w:tcPr>
          <w:p w14:paraId="4A0775C2" w14:textId="77777777" w:rsidR="00070DC0" w:rsidRPr="00BF2FFA" w:rsidRDefault="00070DC0" w:rsidP="0008103E">
            <w:pPr>
              <w:spacing w:after="0"/>
              <w:jc w:val="both"/>
              <w:rPr>
                <w:sz w:val="18"/>
                <w:szCs w:val="18"/>
                <w:lang w:val="en-US"/>
              </w:rPr>
            </w:pPr>
            <w:r w:rsidRPr="00BF2FFA">
              <w:rPr>
                <w:sz w:val="18"/>
                <w:szCs w:val="18"/>
                <w:lang w:val="en-US"/>
              </w:rPr>
              <w:t>2</w:t>
            </w:r>
          </w:p>
        </w:tc>
      </w:tr>
      <w:tr w:rsidR="00070DC0" w:rsidRPr="00BF2FFA" w14:paraId="03265DF9" w14:textId="77777777" w:rsidTr="00070DC0">
        <w:tc>
          <w:tcPr>
            <w:tcW w:w="1696" w:type="dxa"/>
          </w:tcPr>
          <w:p w14:paraId="1E07D491" w14:textId="77777777" w:rsidR="00070DC0" w:rsidRPr="00BF2FFA" w:rsidRDefault="00070DC0" w:rsidP="0008103E">
            <w:pPr>
              <w:spacing w:after="0"/>
              <w:jc w:val="both"/>
              <w:rPr>
                <w:sz w:val="18"/>
                <w:szCs w:val="18"/>
                <w:lang w:val="en-US"/>
              </w:rPr>
            </w:pPr>
            <w:r w:rsidRPr="00BF2FFA">
              <w:rPr>
                <w:sz w:val="18"/>
                <w:szCs w:val="18"/>
                <w:lang w:val="en-US"/>
              </w:rPr>
              <w:t>Mosquito net</w:t>
            </w:r>
          </w:p>
        </w:tc>
        <w:tc>
          <w:tcPr>
            <w:tcW w:w="1586" w:type="dxa"/>
          </w:tcPr>
          <w:p w14:paraId="2D727FF1" w14:textId="77777777" w:rsidR="00070DC0" w:rsidRPr="00BF2FFA" w:rsidRDefault="00070DC0" w:rsidP="0008103E">
            <w:pPr>
              <w:spacing w:after="0"/>
              <w:jc w:val="both"/>
              <w:rPr>
                <w:sz w:val="18"/>
                <w:szCs w:val="18"/>
                <w:lang w:val="en-US"/>
              </w:rPr>
            </w:pPr>
            <w:r w:rsidRPr="00BF2FFA">
              <w:rPr>
                <w:sz w:val="18"/>
                <w:szCs w:val="18"/>
                <w:lang w:val="en-US"/>
              </w:rPr>
              <w:t>1</w:t>
            </w:r>
          </w:p>
        </w:tc>
        <w:tc>
          <w:tcPr>
            <w:tcW w:w="1587" w:type="dxa"/>
          </w:tcPr>
          <w:p w14:paraId="1CA2FC0C"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6" w:type="dxa"/>
          </w:tcPr>
          <w:p w14:paraId="33AC1461" w14:textId="77777777" w:rsidR="00070DC0" w:rsidRPr="00BF2FFA" w:rsidRDefault="00070DC0" w:rsidP="0008103E">
            <w:pPr>
              <w:spacing w:after="0"/>
              <w:jc w:val="both"/>
              <w:rPr>
                <w:sz w:val="18"/>
                <w:szCs w:val="18"/>
                <w:lang w:val="en-US"/>
              </w:rPr>
            </w:pPr>
            <w:r w:rsidRPr="00BF2FFA">
              <w:rPr>
                <w:sz w:val="18"/>
                <w:szCs w:val="18"/>
                <w:lang w:val="en-US"/>
              </w:rPr>
              <w:t>2</w:t>
            </w:r>
          </w:p>
        </w:tc>
        <w:tc>
          <w:tcPr>
            <w:tcW w:w="1587" w:type="dxa"/>
          </w:tcPr>
          <w:p w14:paraId="6B9693AB" w14:textId="77777777" w:rsidR="00070DC0" w:rsidRPr="00BF2FFA" w:rsidRDefault="00070DC0" w:rsidP="0008103E">
            <w:pPr>
              <w:spacing w:after="0"/>
              <w:jc w:val="both"/>
              <w:rPr>
                <w:sz w:val="18"/>
                <w:szCs w:val="18"/>
                <w:lang w:val="en-US"/>
              </w:rPr>
            </w:pPr>
            <w:r w:rsidRPr="00BF2FFA">
              <w:rPr>
                <w:sz w:val="18"/>
                <w:szCs w:val="18"/>
                <w:lang w:val="en-US"/>
              </w:rPr>
              <w:t>4</w:t>
            </w:r>
          </w:p>
        </w:tc>
        <w:tc>
          <w:tcPr>
            <w:tcW w:w="1587" w:type="dxa"/>
          </w:tcPr>
          <w:p w14:paraId="0AABFD70" w14:textId="77777777" w:rsidR="00070DC0" w:rsidRPr="00BF2FFA" w:rsidRDefault="00070DC0" w:rsidP="0008103E">
            <w:pPr>
              <w:spacing w:after="0"/>
              <w:jc w:val="both"/>
              <w:rPr>
                <w:sz w:val="18"/>
                <w:szCs w:val="18"/>
                <w:lang w:val="en-US"/>
              </w:rPr>
            </w:pPr>
            <w:r w:rsidRPr="00BF2FFA">
              <w:rPr>
                <w:sz w:val="18"/>
                <w:szCs w:val="18"/>
                <w:lang w:val="en-US"/>
              </w:rPr>
              <w:t>4</w:t>
            </w:r>
          </w:p>
        </w:tc>
      </w:tr>
    </w:tbl>
    <w:p w14:paraId="1998475A" w14:textId="77777777" w:rsidR="00070DC0" w:rsidRPr="00CE6BE7" w:rsidRDefault="00070DC0" w:rsidP="0008103E">
      <w:pPr>
        <w:spacing w:after="0"/>
        <w:jc w:val="both"/>
        <w:rPr>
          <w:lang w:val="en-US"/>
        </w:rPr>
      </w:pPr>
      <w:r w:rsidRPr="00CE6BE7">
        <w:rPr>
          <w:lang w:val="en-US"/>
        </w:rPr>
        <w:t>*Revision:</w:t>
      </w:r>
    </w:p>
    <w:p w14:paraId="01F608F6" w14:textId="77777777" w:rsidR="00070DC0" w:rsidRPr="00CE6BE7" w:rsidRDefault="00070DC0" w:rsidP="0008103E">
      <w:pPr>
        <w:spacing w:after="0"/>
        <w:jc w:val="both"/>
        <w:rPr>
          <w:lang w:val="en-US"/>
        </w:rPr>
      </w:pPr>
      <w:r w:rsidRPr="00CE6BE7">
        <w:rPr>
          <w:lang w:val="en-US"/>
        </w:rPr>
        <w:t>- The solar devise should allow charging cellphone (even if few seen in the field but need confirmation)</w:t>
      </w:r>
    </w:p>
    <w:p w14:paraId="56C280DC" w14:textId="77777777" w:rsidR="00070DC0" w:rsidRPr="00CE6BE7" w:rsidRDefault="00070DC0" w:rsidP="0008103E">
      <w:pPr>
        <w:spacing w:after="0"/>
        <w:jc w:val="both"/>
        <w:rPr>
          <w:lang w:val="en-US"/>
        </w:rPr>
      </w:pPr>
      <w:r w:rsidRPr="00CE6BE7">
        <w:rPr>
          <w:lang w:val="en-US"/>
        </w:rPr>
        <w:t>- The number of mosquito net is not sufficient and should be 1 / 1pers.</w:t>
      </w:r>
    </w:p>
    <w:p w14:paraId="7E65BFD4" w14:textId="4165CA9E" w:rsidR="00070DC0" w:rsidRDefault="00070DC0" w:rsidP="0008103E">
      <w:pPr>
        <w:spacing w:after="0"/>
        <w:jc w:val="both"/>
        <w:rPr>
          <w:lang w:val="en-US"/>
        </w:rPr>
      </w:pPr>
      <w:r w:rsidRPr="00CE6BE7">
        <w:rPr>
          <w:lang w:val="en-US"/>
        </w:rPr>
        <w:t>- Probably the capacity of harvesting</w:t>
      </w:r>
      <w:r w:rsidR="00AE7181">
        <w:rPr>
          <w:lang w:val="en-US"/>
        </w:rPr>
        <w:t xml:space="preserve"> or storing water is not enough</w:t>
      </w:r>
    </w:p>
    <w:p w14:paraId="791AF885" w14:textId="77777777" w:rsidR="00AE7181" w:rsidRPr="00AE7181" w:rsidRDefault="00AE7181" w:rsidP="0008103E">
      <w:pPr>
        <w:jc w:val="both"/>
        <w:rPr>
          <w:lang w:val="en-US"/>
        </w:rPr>
      </w:pPr>
    </w:p>
    <w:p w14:paraId="207D1279" w14:textId="77777777" w:rsidR="00070DC0" w:rsidRPr="00D57C89" w:rsidRDefault="00070DC0" w:rsidP="0008103E">
      <w:pPr>
        <w:pStyle w:val="ListParagraph"/>
        <w:numPr>
          <w:ilvl w:val="0"/>
          <w:numId w:val="26"/>
        </w:numPr>
        <w:spacing w:line="259" w:lineRule="auto"/>
        <w:contextualSpacing/>
        <w:jc w:val="both"/>
        <w:rPr>
          <w:b/>
        </w:rPr>
      </w:pPr>
      <w:r w:rsidRPr="00D57C89">
        <w:rPr>
          <w:b/>
        </w:rPr>
        <w:t>SHELTER Kit / distribution at plot level / family scale/ one time!</w:t>
      </w:r>
    </w:p>
    <w:tbl>
      <w:tblP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1550"/>
        <w:gridCol w:w="1550"/>
        <w:gridCol w:w="1550"/>
        <w:gridCol w:w="1554"/>
        <w:gridCol w:w="1554"/>
      </w:tblGrid>
      <w:tr w:rsidR="00070DC0" w:rsidRPr="00AE7181" w14:paraId="447E7050" w14:textId="77777777" w:rsidTr="00070DC0">
        <w:tc>
          <w:tcPr>
            <w:tcW w:w="1696" w:type="dxa"/>
            <w:vMerge w:val="restart"/>
            <w:shd w:val="clear" w:color="auto" w:fill="D9D9D9" w:themeFill="background1" w:themeFillShade="D9"/>
          </w:tcPr>
          <w:p w14:paraId="793A6B91" w14:textId="77777777" w:rsidR="00070DC0" w:rsidRPr="00AE7181" w:rsidRDefault="00070DC0" w:rsidP="0008103E">
            <w:pPr>
              <w:spacing w:after="0"/>
              <w:jc w:val="both"/>
              <w:rPr>
                <w:sz w:val="20"/>
                <w:szCs w:val="20"/>
                <w:lang w:val="en-US"/>
              </w:rPr>
            </w:pPr>
            <w:r w:rsidRPr="00AE7181">
              <w:rPr>
                <w:sz w:val="20"/>
                <w:szCs w:val="20"/>
                <w:lang w:val="en-US"/>
              </w:rPr>
              <w:t>items</w:t>
            </w:r>
          </w:p>
        </w:tc>
        <w:tc>
          <w:tcPr>
            <w:tcW w:w="7933" w:type="dxa"/>
            <w:gridSpan w:val="5"/>
            <w:shd w:val="clear" w:color="auto" w:fill="D9D9D9" w:themeFill="background1" w:themeFillShade="D9"/>
          </w:tcPr>
          <w:p w14:paraId="513DA20B" w14:textId="77777777" w:rsidR="00070DC0" w:rsidRPr="00AE7181" w:rsidRDefault="00070DC0" w:rsidP="0008103E">
            <w:pPr>
              <w:spacing w:after="0"/>
              <w:jc w:val="both"/>
              <w:rPr>
                <w:sz w:val="20"/>
                <w:szCs w:val="20"/>
                <w:lang w:val="en-US"/>
              </w:rPr>
            </w:pPr>
            <w:r w:rsidRPr="00AE7181">
              <w:rPr>
                <w:sz w:val="20"/>
                <w:szCs w:val="20"/>
                <w:lang w:val="en-US"/>
              </w:rPr>
              <w:t>Family size</w:t>
            </w:r>
          </w:p>
        </w:tc>
      </w:tr>
      <w:tr w:rsidR="00070DC0" w:rsidRPr="00AE7181" w14:paraId="1D653AE5" w14:textId="77777777" w:rsidTr="00070DC0">
        <w:tc>
          <w:tcPr>
            <w:tcW w:w="1696" w:type="dxa"/>
            <w:vMerge/>
            <w:shd w:val="clear" w:color="auto" w:fill="D9D9D9" w:themeFill="background1" w:themeFillShade="D9"/>
          </w:tcPr>
          <w:p w14:paraId="41A7919E" w14:textId="77777777" w:rsidR="00070DC0" w:rsidRPr="00AE7181" w:rsidRDefault="00070DC0" w:rsidP="0008103E">
            <w:pPr>
              <w:spacing w:after="0"/>
              <w:jc w:val="both"/>
              <w:rPr>
                <w:sz w:val="20"/>
                <w:szCs w:val="20"/>
                <w:lang w:val="en-US"/>
              </w:rPr>
            </w:pPr>
          </w:p>
        </w:tc>
        <w:tc>
          <w:tcPr>
            <w:tcW w:w="1586" w:type="dxa"/>
            <w:shd w:val="clear" w:color="auto" w:fill="D9D9D9" w:themeFill="background1" w:themeFillShade="D9"/>
          </w:tcPr>
          <w:p w14:paraId="548A2B18" w14:textId="77777777" w:rsidR="00070DC0" w:rsidRPr="00AE7181" w:rsidRDefault="00070DC0" w:rsidP="0008103E">
            <w:pPr>
              <w:spacing w:after="0"/>
              <w:jc w:val="both"/>
              <w:rPr>
                <w:sz w:val="20"/>
                <w:szCs w:val="20"/>
                <w:lang w:val="en-US"/>
              </w:rPr>
            </w:pPr>
            <w:r w:rsidRPr="00AE7181">
              <w:rPr>
                <w:sz w:val="20"/>
                <w:szCs w:val="20"/>
                <w:lang w:val="en-US"/>
              </w:rPr>
              <w:t>1-2p</w:t>
            </w:r>
          </w:p>
        </w:tc>
        <w:tc>
          <w:tcPr>
            <w:tcW w:w="1587" w:type="dxa"/>
            <w:shd w:val="clear" w:color="auto" w:fill="D9D9D9" w:themeFill="background1" w:themeFillShade="D9"/>
          </w:tcPr>
          <w:p w14:paraId="53A4299C" w14:textId="77777777" w:rsidR="00070DC0" w:rsidRPr="00AE7181" w:rsidRDefault="00070DC0" w:rsidP="0008103E">
            <w:pPr>
              <w:spacing w:after="0"/>
              <w:jc w:val="both"/>
              <w:rPr>
                <w:sz w:val="20"/>
                <w:szCs w:val="20"/>
                <w:lang w:val="en-US"/>
              </w:rPr>
            </w:pPr>
            <w:r w:rsidRPr="00AE7181">
              <w:rPr>
                <w:sz w:val="20"/>
                <w:szCs w:val="20"/>
                <w:lang w:val="en-US"/>
              </w:rPr>
              <w:t>3-5p</w:t>
            </w:r>
          </w:p>
        </w:tc>
        <w:tc>
          <w:tcPr>
            <w:tcW w:w="1586" w:type="dxa"/>
            <w:shd w:val="clear" w:color="auto" w:fill="D9D9D9" w:themeFill="background1" w:themeFillShade="D9"/>
          </w:tcPr>
          <w:p w14:paraId="5BDD231B" w14:textId="77777777" w:rsidR="00070DC0" w:rsidRPr="00AE7181" w:rsidRDefault="00070DC0" w:rsidP="0008103E">
            <w:pPr>
              <w:spacing w:after="0"/>
              <w:jc w:val="both"/>
              <w:rPr>
                <w:sz w:val="20"/>
                <w:szCs w:val="20"/>
                <w:lang w:val="en-US"/>
              </w:rPr>
            </w:pPr>
            <w:r w:rsidRPr="00AE7181">
              <w:rPr>
                <w:sz w:val="20"/>
                <w:szCs w:val="20"/>
                <w:lang w:val="en-US"/>
              </w:rPr>
              <w:t>6-8p</w:t>
            </w:r>
          </w:p>
        </w:tc>
        <w:tc>
          <w:tcPr>
            <w:tcW w:w="1587" w:type="dxa"/>
            <w:shd w:val="clear" w:color="auto" w:fill="D9D9D9" w:themeFill="background1" w:themeFillShade="D9"/>
          </w:tcPr>
          <w:p w14:paraId="4D98B00E" w14:textId="77777777" w:rsidR="00070DC0" w:rsidRPr="00AE7181" w:rsidRDefault="00070DC0" w:rsidP="0008103E">
            <w:pPr>
              <w:spacing w:after="0"/>
              <w:jc w:val="both"/>
              <w:rPr>
                <w:sz w:val="20"/>
                <w:szCs w:val="20"/>
                <w:lang w:val="en-US"/>
              </w:rPr>
            </w:pPr>
            <w:r w:rsidRPr="00AE7181">
              <w:rPr>
                <w:sz w:val="20"/>
                <w:szCs w:val="20"/>
                <w:lang w:val="en-US"/>
              </w:rPr>
              <w:t>9-11p</w:t>
            </w:r>
          </w:p>
        </w:tc>
        <w:tc>
          <w:tcPr>
            <w:tcW w:w="1587" w:type="dxa"/>
            <w:shd w:val="clear" w:color="auto" w:fill="D9D9D9" w:themeFill="background1" w:themeFillShade="D9"/>
          </w:tcPr>
          <w:p w14:paraId="75A6DC7A" w14:textId="77777777" w:rsidR="00070DC0" w:rsidRPr="00AE7181" w:rsidRDefault="00070DC0" w:rsidP="0008103E">
            <w:pPr>
              <w:spacing w:after="0"/>
              <w:jc w:val="both"/>
              <w:rPr>
                <w:sz w:val="20"/>
                <w:szCs w:val="20"/>
                <w:lang w:val="en-US"/>
              </w:rPr>
            </w:pPr>
            <w:r w:rsidRPr="00AE7181">
              <w:rPr>
                <w:sz w:val="20"/>
                <w:szCs w:val="20"/>
                <w:lang w:val="en-US"/>
              </w:rPr>
              <w:t>12-14p</w:t>
            </w:r>
          </w:p>
        </w:tc>
      </w:tr>
      <w:tr w:rsidR="00070DC0" w:rsidRPr="00AE7181" w14:paraId="23AA20BC" w14:textId="77777777" w:rsidTr="00070DC0">
        <w:tc>
          <w:tcPr>
            <w:tcW w:w="1696" w:type="dxa"/>
          </w:tcPr>
          <w:p w14:paraId="4F911F5C" w14:textId="77777777" w:rsidR="00070DC0" w:rsidRPr="00AE7181" w:rsidRDefault="00070DC0" w:rsidP="0008103E">
            <w:pPr>
              <w:spacing w:after="0"/>
              <w:jc w:val="both"/>
              <w:rPr>
                <w:sz w:val="20"/>
                <w:szCs w:val="20"/>
                <w:lang w:val="en-US"/>
              </w:rPr>
            </w:pPr>
            <w:r w:rsidRPr="00AE7181">
              <w:rPr>
                <w:sz w:val="20"/>
                <w:szCs w:val="20"/>
                <w:lang w:val="en-US"/>
              </w:rPr>
              <w:t>Machete Panga</w:t>
            </w:r>
          </w:p>
        </w:tc>
        <w:tc>
          <w:tcPr>
            <w:tcW w:w="1586" w:type="dxa"/>
          </w:tcPr>
          <w:p w14:paraId="0D6CE0CB"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7" w:type="dxa"/>
          </w:tcPr>
          <w:p w14:paraId="24F89374"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6" w:type="dxa"/>
          </w:tcPr>
          <w:p w14:paraId="6F3D9C75"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7" w:type="dxa"/>
          </w:tcPr>
          <w:p w14:paraId="29A8341C"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7" w:type="dxa"/>
          </w:tcPr>
          <w:p w14:paraId="34E3D689" w14:textId="77777777" w:rsidR="00070DC0" w:rsidRPr="00AE7181" w:rsidRDefault="00070DC0" w:rsidP="0008103E">
            <w:pPr>
              <w:spacing w:after="0"/>
              <w:jc w:val="both"/>
              <w:rPr>
                <w:sz w:val="20"/>
                <w:szCs w:val="20"/>
                <w:lang w:val="en-US"/>
              </w:rPr>
            </w:pPr>
            <w:r w:rsidRPr="00AE7181">
              <w:rPr>
                <w:sz w:val="20"/>
                <w:szCs w:val="20"/>
                <w:lang w:val="en-US"/>
              </w:rPr>
              <w:t>1</w:t>
            </w:r>
          </w:p>
        </w:tc>
      </w:tr>
      <w:tr w:rsidR="00070DC0" w:rsidRPr="00AE7181" w14:paraId="78BBD216" w14:textId="77777777" w:rsidTr="00070DC0">
        <w:tc>
          <w:tcPr>
            <w:tcW w:w="1696" w:type="dxa"/>
          </w:tcPr>
          <w:p w14:paraId="50B69367" w14:textId="77777777" w:rsidR="00070DC0" w:rsidRPr="00AE7181" w:rsidRDefault="00070DC0" w:rsidP="0008103E">
            <w:pPr>
              <w:spacing w:after="0"/>
              <w:jc w:val="both"/>
              <w:rPr>
                <w:sz w:val="20"/>
                <w:szCs w:val="20"/>
                <w:lang w:val="en-US"/>
              </w:rPr>
            </w:pPr>
            <w:r w:rsidRPr="00AE7181">
              <w:rPr>
                <w:sz w:val="20"/>
                <w:szCs w:val="20"/>
                <w:lang w:val="en-US"/>
              </w:rPr>
              <w:t>Poles (Eucal)</w:t>
            </w:r>
          </w:p>
        </w:tc>
        <w:tc>
          <w:tcPr>
            <w:tcW w:w="1586" w:type="dxa"/>
          </w:tcPr>
          <w:p w14:paraId="0741BEB9" w14:textId="77777777" w:rsidR="00070DC0" w:rsidRPr="00AE7181" w:rsidRDefault="00070DC0" w:rsidP="0008103E">
            <w:pPr>
              <w:spacing w:after="0"/>
              <w:jc w:val="both"/>
              <w:rPr>
                <w:sz w:val="20"/>
                <w:szCs w:val="20"/>
                <w:lang w:val="en-US"/>
              </w:rPr>
            </w:pPr>
            <w:r w:rsidRPr="00AE7181">
              <w:rPr>
                <w:sz w:val="20"/>
                <w:szCs w:val="20"/>
                <w:lang w:val="en-US"/>
              </w:rPr>
              <w:t>5</w:t>
            </w:r>
          </w:p>
        </w:tc>
        <w:tc>
          <w:tcPr>
            <w:tcW w:w="1587" w:type="dxa"/>
          </w:tcPr>
          <w:p w14:paraId="003E6CB1" w14:textId="77777777" w:rsidR="00070DC0" w:rsidRPr="00AE7181" w:rsidRDefault="00070DC0" w:rsidP="0008103E">
            <w:pPr>
              <w:spacing w:after="0"/>
              <w:jc w:val="both"/>
              <w:rPr>
                <w:sz w:val="20"/>
                <w:szCs w:val="20"/>
                <w:lang w:val="en-US"/>
              </w:rPr>
            </w:pPr>
            <w:r w:rsidRPr="00AE7181">
              <w:rPr>
                <w:sz w:val="20"/>
                <w:szCs w:val="20"/>
                <w:lang w:val="en-US"/>
              </w:rPr>
              <w:t>5</w:t>
            </w:r>
          </w:p>
        </w:tc>
        <w:tc>
          <w:tcPr>
            <w:tcW w:w="1586" w:type="dxa"/>
          </w:tcPr>
          <w:p w14:paraId="75DC7F97" w14:textId="77777777" w:rsidR="00070DC0" w:rsidRPr="00AE7181" w:rsidRDefault="00070DC0" w:rsidP="0008103E">
            <w:pPr>
              <w:spacing w:after="0"/>
              <w:jc w:val="both"/>
              <w:rPr>
                <w:sz w:val="20"/>
                <w:szCs w:val="20"/>
                <w:lang w:val="en-US"/>
              </w:rPr>
            </w:pPr>
            <w:r w:rsidRPr="00AE7181">
              <w:rPr>
                <w:sz w:val="20"/>
                <w:szCs w:val="20"/>
                <w:lang w:val="en-US"/>
              </w:rPr>
              <w:t>10</w:t>
            </w:r>
          </w:p>
        </w:tc>
        <w:tc>
          <w:tcPr>
            <w:tcW w:w="1587" w:type="dxa"/>
          </w:tcPr>
          <w:p w14:paraId="2717B407" w14:textId="77777777" w:rsidR="00070DC0" w:rsidRPr="00AE7181" w:rsidRDefault="00070DC0" w:rsidP="0008103E">
            <w:pPr>
              <w:spacing w:after="0"/>
              <w:jc w:val="both"/>
              <w:rPr>
                <w:sz w:val="20"/>
                <w:szCs w:val="20"/>
                <w:lang w:val="en-US"/>
              </w:rPr>
            </w:pPr>
            <w:r w:rsidRPr="00AE7181">
              <w:rPr>
                <w:sz w:val="20"/>
                <w:szCs w:val="20"/>
                <w:lang w:val="en-US"/>
              </w:rPr>
              <w:t>10</w:t>
            </w:r>
          </w:p>
        </w:tc>
        <w:tc>
          <w:tcPr>
            <w:tcW w:w="1587" w:type="dxa"/>
          </w:tcPr>
          <w:p w14:paraId="53622F42" w14:textId="77777777" w:rsidR="00070DC0" w:rsidRPr="00AE7181" w:rsidRDefault="00070DC0" w:rsidP="0008103E">
            <w:pPr>
              <w:spacing w:after="0"/>
              <w:jc w:val="both"/>
              <w:rPr>
                <w:sz w:val="20"/>
                <w:szCs w:val="20"/>
                <w:lang w:val="en-US"/>
              </w:rPr>
            </w:pPr>
            <w:r w:rsidRPr="00AE7181">
              <w:rPr>
                <w:sz w:val="20"/>
                <w:szCs w:val="20"/>
                <w:lang w:val="en-US"/>
              </w:rPr>
              <w:t>15</w:t>
            </w:r>
          </w:p>
        </w:tc>
      </w:tr>
      <w:tr w:rsidR="00070DC0" w:rsidRPr="00AE7181" w14:paraId="63522C8E" w14:textId="77777777" w:rsidTr="00070DC0">
        <w:tc>
          <w:tcPr>
            <w:tcW w:w="1696" w:type="dxa"/>
          </w:tcPr>
          <w:p w14:paraId="58779166" w14:textId="77777777" w:rsidR="00070DC0" w:rsidRPr="00AE7181" w:rsidRDefault="00070DC0" w:rsidP="0008103E">
            <w:pPr>
              <w:spacing w:after="0"/>
              <w:jc w:val="both"/>
              <w:rPr>
                <w:sz w:val="20"/>
                <w:szCs w:val="20"/>
                <w:lang w:val="en-US"/>
              </w:rPr>
            </w:pPr>
            <w:r w:rsidRPr="00AE7181">
              <w:rPr>
                <w:sz w:val="20"/>
                <w:szCs w:val="20"/>
                <w:lang w:val="en-US"/>
              </w:rPr>
              <w:t>Rope</w:t>
            </w:r>
          </w:p>
        </w:tc>
        <w:tc>
          <w:tcPr>
            <w:tcW w:w="1586" w:type="dxa"/>
          </w:tcPr>
          <w:p w14:paraId="7E11D62F"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7" w:type="dxa"/>
          </w:tcPr>
          <w:p w14:paraId="0D52CB01"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6" w:type="dxa"/>
          </w:tcPr>
          <w:p w14:paraId="3C4297A4" w14:textId="77777777" w:rsidR="00070DC0" w:rsidRPr="00AE7181" w:rsidRDefault="00070DC0" w:rsidP="0008103E">
            <w:pPr>
              <w:spacing w:after="0"/>
              <w:jc w:val="both"/>
              <w:rPr>
                <w:sz w:val="20"/>
                <w:szCs w:val="20"/>
                <w:lang w:val="en-US"/>
              </w:rPr>
            </w:pPr>
            <w:r w:rsidRPr="00AE7181">
              <w:rPr>
                <w:sz w:val="20"/>
                <w:szCs w:val="20"/>
                <w:lang w:val="en-US"/>
              </w:rPr>
              <w:t>2</w:t>
            </w:r>
          </w:p>
        </w:tc>
        <w:tc>
          <w:tcPr>
            <w:tcW w:w="1587" w:type="dxa"/>
          </w:tcPr>
          <w:p w14:paraId="61C043D8" w14:textId="77777777" w:rsidR="00070DC0" w:rsidRPr="00AE7181" w:rsidRDefault="00070DC0" w:rsidP="0008103E">
            <w:pPr>
              <w:spacing w:after="0"/>
              <w:jc w:val="both"/>
              <w:rPr>
                <w:sz w:val="20"/>
                <w:szCs w:val="20"/>
                <w:lang w:val="en-US"/>
              </w:rPr>
            </w:pPr>
            <w:r w:rsidRPr="00AE7181">
              <w:rPr>
                <w:sz w:val="20"/>
                <w:szCs w:val="20"/>
                <w:lang w:val="en-US"/>
              </w:rPr>
              <w:t>2</w:t>
            </w:r>
          </w:p>
        </w:tc>
        <w:tc>
          <w:tcPr>
            <w:tcW w:w="1587" w:type="dxa"/>
          </w:tcPr>
          <w:p w14:paraId="27F7AA6F" w14:textId="77777777" w:rsidR="00070DC0" w:rsidRPr="00AE7181" w:rsidRDefault="00070DC0" w:rsidP="0008103E">
            <w:pPr>
              <w:spacing w:after="0"/>
              <w:jc w:val="both"/>
              <w:rPr>
                <w:sz w:val="20"/>
                <w:szCs w:val="20"/>
                <w:lang w:val="en-US"/>
              </w:rPr>
            </w:pPr>
            <w:r w:rsidRPr="00AE7181">
              <w:rPr>
                <w:sz w:val="20"/>
                <w:szCs w:val="20"/>
                <w:lang w:val="en-US"/>
              </w:rPr>
              <w:t>3</w:t>
            </w:r>
          </w:p>
        </w:tc>
      </w:tr>
      <w:tr w:rsidR="00070DC0" w:rsidRPr="00AE7181" w14:paraId="06EB935D" w14:textId="77777777" w:rsidTr="00070DC0">
        <w:tc>
          <w:tcPr>
            <w:tcW w:w="1696" w:type="dxa"/>
          </w:tcPr>
          <w:p w14:paraId="62842152" w14:textId="77777777" w:rsidR="00070DC0" w:rsidRPr="00AE7181" w:rsidRDefault="00070DC0" w:rsidP="0008103E">
            <w:pPr>
              <w:spacing w:after="0"/>
              <w:jc w:val="both"/>
              <w:rPr>
                <w:sz w:val="20"/>
                <w:szCs w:val="20"/>
                <w:lang w:val="en-US"/>
              </w:rPr>
            </w:pPr>
            <w:r w:rsidRPr="00AE7181">
              <w:rPr>
                <w:sz w:val="20"/>
                <w:szCs w:val="20"/>
                <w:lang w:val="en-US"/>
              </w:rPr>
              <w:t>Plastic tarp</w:t>
            </w:r>
          </w:p>
        </w:tc>
        <w:tc>
          <w:tcPr>
            <w:tcW w:w="1586" w:type="dxa"/>
          </w:tcPr>
          <w:p w14:paraId="01FF298C"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7" w:type="dxa"/>
          </w:tcPr>
          <w:p w14:paraId="34E9A2C5"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6" w:type="dxa"/>
          </w:tcPr>
          <w:p w14:paraId="02164148" w14:textId="77777777" w:rsidR="00070DC0" w:rsidRPr="00AE7181" w:rsidRDefault="00070DC0" w:rsidP="0008103E">
            <w:pPr>
              <w:spacing w:after="0"/>
              <w:jc w:val="both"/>
              <w:rPr>
                <w:sz w:val="20"/>
                <w:szCs w:val="20"/>
                <w:lang w:val="en-US"/>
              </w:rPr>
            </w:pPr>
            <w:r w:rsidRPr="00AE7181">
              <w:rPr>
                <w:sz w:val="20"/>
                <w:szCs w:val="20"/>
                <w:lang w:val="en-US"/>
              </w:rPr>
              <w:t>2</w:t>
            </w:r>
          </w:p>
        </w:tc>
        <w:tc>
          <w:tcPr>
            <w:tcW w:w="1587" w:type="dxa"/>
          </w:tcPr>
          <w:p w14:paraId="2AD305E1" w14:textId="77777777" w:rsidR="00070DC0" w:rsidRPr="00AE7181" w:rsidRDefault="00070DC0" w:rsidP="0008103E">
            <w:pPr>
              <w:spacing w:after="0"/>
              <w:jc w:val="both"/>
              <w:rPr>
                <w:sz w:val="20"/>
                <w:szCs w:val="20"/>
                <w:lang w:val="en-US"/>
              </w:rPr>
            </w:pPr>
            <w:r w:rsidRPr="00AE7181">
              <w:rPr>
                <w:sz w:val="20"/>
                <w:szCs w:val="20"/>
                <w:lang w:val="en-US"/>
              </w:rPr>
              <w:t>2</w:t>
            </w:r>
          </w:p>
        </w:tc>
        <w:tc>
          <w:tcPr>
            <w:tcW w:w="1587" w:type="dxa"/>
          </w:tcPr>
          <w:p w14:paraId="7C954E58" w14:textId="77777777" w:rsidR="00070DC0" w:rsidRPr="00AE7181" w:rsidRDefault="00070DC0" w:rsidP="0008103E">
            <w:pPr>
              <w:spacing w:after="0"/>
              <w:jc w:val="both"/>
              <w:rPr>
                <w:sz w:val="20"/>
                <w:szCs w:val="20"/>
                <w:lang w:val="en-US"/>
              </w:rPr>
            </w:pPr>
            <w:r w:rsidRPr="00AE7181">
              <w:rPr>
                <w:sz w:val="20"/>
                <w:szCs w:val="20"/>
                <w:lang w:val="en-US"/>
              </w:rPr>
              <w:t>3</w:t>
            </w:r>
          </w:p>
        </w:tc>
      </w:tr>
      <w:tr w:rsidR="00070DC0" w:rsidRPr="00AE7181" w14:paraId="54D1B5D6" w14:textId="77777777" w:rsidTr="00070DC0">
        <w:tc>
          <w:tcPr>
            <w:tcW w:w="1696" w:type="dxa"/>
          </w:tcPr>
          <w:p w14:paraId="168100F9" w14:textId="77777777" w:rsidR="00070DC0" w:rsidRPr="00AE7181" w:rsidRDefault="00070DC0" w:rsidP="0008103E">
            <w:pPr>
              <w:spacing w:after="0"/>
              <w:jc w:val="both"/>
              <w:rPr>
                <w:sz w:val="20"/>
                <w:szCs w:val="20"/>
                <w:lang w:val="en-US"/>
              </w:rPr>
            </w:pPr>
            <w:r w:rsidRPr="00AE7181">
              <w:rPr>
                <w:sz w:val="20"/>
                <w:szCs w:val="20"/>
                <w:lang w:val="en-US"/>
              </w:rPr>
              <w:t>Sickle</w:t>
            </w:r>
          </w:p>
        </w:tc>
        <w:tc>
          <w:tcPr>
            <w:tcW w:w="1586" w:type="dxa"/>
          </w:tcPr>
          <w:p w14:paraId="6E0F0E0C"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7" w:type="dxa"/>
          </w:tcPr>
          <w:p w14:paraId="529AC809"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6" w:type="dxa"/>
          </w:tcPr>
          <w:p w14:paraId="16F8EDD8" w14:textId="77777777" w:rsidR="00070DC0" w:rsidRPr="00AE7181" w:rsidRDefault="00070DC0" w:rsidP="0008103E">
            <w:pPr>
              <w:spacing w:after="0"/>
              <w:jc w:val="both"/>
              <w:rPr>
                <w:sz w:val="20"/>
                <w:szCs w:val="20"/>
                <w:lang w:val="en-US"/>
              </w:rPr>
            </w:pPr>
            <w:r w:rsidRPr="00AE7181">
              <w:rPr>
                <w:sz w:val="20"/>
                <w:szCs w:val="20"/>
                <w:lang w:val="en-US"/>
              </w:rPr>
              <w:t>2</w:t>
            </w:r>
          </w:p>
        </w:tc>
        <w:tc>
          <w:tcPr>
            <w:tcW w:w="1587" w:type="dxa"/>
          </w:tcPr>
          <w:p w14:paraId="66C93283" w14:textId="77777777" w:rsidR="00070DC0" w:rsidRPr="00AE7181" w:rsidRDefault="00070DC0" w:rsidP="0008103E">
            <w:pPr>
              <w:spacing w:after="0"/>
              <w:jc w:val="both"/>
              <w:rPr>
                <w:sz w:val="20"/>
                <w:szCs w:val="20"/>
                <w:lang w:val="en-US"/>
              </w:rPr>
            </w:pPr>
            <w:r w:rsidRPr="00AE7181">
              <w:rPr>
                <w:sz w:val="20"/>
                <w:szCs w:val="20"/>
                <w:lang w:val="en-US"/>
              </w:rPr>
              <w:t>2</w:t>
            </w:r>
          </w:p>
        </w:tc>
        <w:tc>
          <w:tcPr>
            <w:tcW w:w="1587" w:type="dxa"/>
          </w:tcPr>
          <w:p w14:paraId="4FA3AA86" w14:textId="77777777" w:rsidR="00070DC0" w:rsidRPr="00AE7181" w:rsidRDefault="00070DC0" w:rsidP="0008103E">
            <w:pPr>
              <w:spacing w:after="0"/>
              <w:jc w:val="both"/>
              <w:rPr>
                <w:sz w:val="20"/>
                <w:szCs w:val="20"/>
                <w:lang w:val="en-US"/>
              </w:rPr>
            </w:pPr>
            <w:r w:rsidRPr="00AE7181">
              <w:rPr>
                <w:sz w:val="20"/>
                <w:szCs w:val="20"/>
                <w:lang w:val="en-US"/>
              </w:rPr>
              <w:t>2</w:t>
            </w:r>
          </w:p>
        </w:tc>
      </w:tr>
      <w:tr w:rsidR="00070DC0" w:rsidRPr="00AE7181" w14:paraId="42027CA3" w14:textId="77777777" w:rsidTr="00070DC0">
        <w:tc>
          <w:tcPr>
            <w:tcW w:w="1696" w:type="dxa"/>
          </w:tcPr>
          <w:p w14:paraId="0C39C6CF" w14:textId="77777777" w:rsidR="00070DC0" w:rsidRPr="00AE7181" w:rsidRDefault="00070DC0" w:rsidP="0008103E">
            <w:pPr>
              <w:spacing w:after="0"/>
              <w:jc w:val="both"/>
              <w:rPr>
                <w:sz w:val="20"/>
                <w:szCs w:val="20"/>
                <w:lang w:val="en-US"/>
              </w:rPr>
            </w:pPr>
            <w:r w:rsidRPr="00AE7181">
              <w:rPr>
                <w:sz w:val="20"/>
                <w:szCs w:val="20"/>
                <w:lang w:val="en-US"/>
              </w:rPr>
              <w:t>Hoe</w:t>
            </w:r>
          </w:p>
        </w:tc>
        <w:tc>
          <w:tcPr>
            <w:tcW w:w="1586" w:type="dxa"/>
          </w:tcPr>
          <w:p w14:paraId="1F8CB48A"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7" w:type="dxa"/>
          </w:tcPr>
          <w:p w14:paraId="73F6D497" w14:textId="77777777" w:rsidR="00070DC0" w:rsidRPr="00AE7181" w:rsidRDefault="00070DC0" w:rsidP="0008103E">
            <w:pPr>
              <w:spacing w:after="0"/>
              <w:jc w:val="both"/>
              <w:rPr>
                <w:sz w:val="20"/>
                <w:szCs w:val="20"/>
                <w:lang w:val="en-US"/>
              </w:rPr>
            </w:pPr>
            <w:r w:rsidRPr="00AE7181">
              <w:rPr>
                <w:sz w:val="20"/>
                <w:szCs w:val="20"/>
                <w:lang w:val="en-US"/>
              </w:rPr>
              <w:t>1</w:t>
            </w:r>
          </w:p>
        </w:tc>
        <w:tc>
          <w:tcPr>
            <w:tcW w:w="1586" w:type="dxa"/>
          </w:tcPr>
          <w:p w14:paraId="5F46A97A" w14:textId="77777777" w:rsidR="00070DC0" w:rsidRPr="00AE7181" w:rsidRDefault="00070DC0" w:rsidP="0008103E">
            <w:pPr>
              <w:spacing w:after="0"/>
              <w:jc w:val="both"/>
              <w:rPr>
                <w:sz w:val="20"/>
                <w:szCs w:val="20"/>
                <w:lang w:val="en-US"/>
              </w:rPr>
            </w:pPr>
            <w:r w:rsidRPr="00AE7181">
              <w:rPr>
                <w:sz w:val="20"/>
                <w:szCs w:val="20"/>
                <w:lang w:val="en-US"/>
              </w:rPr>
              <w:t>2</w:t>
            </w:r>
          </w:p>
        </w:tc>
        <w:tc>
          <w:tcPr>
            <w:tcW w:w="1587" w:type="dxa"/>
          </w:tcPr>
          <w:p w14:paraId="34E09AA4" w14:textId="77777777" w:rsidR="00070DC0" w:rsidRPr="00AE7181" w:rsidRDefault="00070DC0" w:rsidP="0008103E">
            <w:pPr>
              <w:spacing w:after="0"/>
              <w:jc w:val="both"/>
              <w:rPr>
                <w:sz w:val="20"/>
                <w:szCs w:val="20"/>
                <w:lang w:val="en-US"/>
              </w:rPr>
            </w:pPr>
            <w:r w:rsidRPr="00AE7181">
              <w:rPr>
                <w:sz w:val="20"/>
                <w:szCs w:val="20"/>
                <w:lang w:val="en-US"/>
              </w:rPr>
              <w:t>2</w:t>
            </w:r>
          </w:p>
        </w:tc>
        <w:tc>
          <w:tcPr>
            <w:tcW w:w="1587" w:type="dxa"/>
          </w:tcPr>
          <w:p w14:paraId="27995FF2" w14:textId="77777777" w:rsidR="00070DC0" w:rsidRPr="00AE7181" w:rsidRDefault="00070DC0" w:rsidP="0008103E">
            <w:pPr>
              <w:spacing w:after="0"/>
              <w:jc w:val="both"/>
              <w:rPr>
                <w:sz w:val="20"/>
                <w:szCs w:val="20"/>
                <w:lang w:val="en-US"/>
              </w:rPr>
            </w:pPr>
            <w:r w:rsidRPr="00AE7181">
              <w:rPr>
                <w:sz w:val="20"/>
                <w:szCs w:val="20"/>
                <w:lang w:val="en-US"/>
              </w:rPr>
              <w:t>2</w:t>
            </w:r>
          </w:p>
        </w:tc>
      </w:tr>
    </w:tbl>
    <w:p w14:paraId="2EFEE21C" w14:textId="77777777" w:rsidR="00070DC0" w:rsidRPr="00CE6BE7" w:rsidRDefault="00070DC0" w:rsidP="0008103E">
      <w:pPr>
        <w:spacing w:after="0"/>
        <w:jc w:val="both"/>
        <w:rPr>
          <w:lang w:val="en-US"/>
        </w:rPr>
      </w:pPr>
      <w:r w:rsidRPr="00CE6BE7">
        <w:rPr>
          <w:lang w:val="en-US"/>
        </w:rPr>
        <w:t>*Revision:</w:t>
      </w:r>
    </w:p>
    <w:p w14:paraId="033525B7" w14:textId="090D7B4B" w:rsidR="00070DC0" w:rsidRPr="00CE6BE7" w:rsidRDefault="006F612B" w:rsidP="0008103E">
      <w:pPr>
        <w:spacing w:after="0"/>
        <w:jc w:val="both"/>
        <w:rPr>
          <w:lang w:val="en-US"/>
        </w:rPr>
      </w:pPr>
      <w:r>
        <w:rPr>
          <w:lang w:val="en-US"/>
        </w:rPr>
        <w:t>- Why nails are not included</w:t>
      </w:r>
    </w:p>
    <w:p w14:paraId="28F49348" w14:textId="3A9DCBEE" w:rsidR="00070DC0" w:rsidRPr="00CE6BE7" w:rsidRDefault="006F612B" w:rsidP="0008103E">
      <w:pPr>
        <w:spacing w:after="0"/>
        <w:jc w:val="both"/>
        <w:rPr>
          <w:lang w:val="en-US"/>
        </w:rPr>
      </w:pPr>
      <w:r>
        <w:rPr>
          <w:lang w:val="en-US"/>
        </w:rPr>
        <w:t>- Need of check</w:t>
      </w:r>
      <w:r w:rsidR="00070DC0" w:rsidRPr="00CE6BE7">
        <w:rPr>
          <w:lang w:val="en-US"/>
        </w:rPr>
        <w:t xml:space="preserve"> the products </w:t>
      </w:r>
      <w:r>
        <w:rPr>
          <w:lang w:val="en-US"/>
        </w:rPr>
        <w:t>quality</w:t>
      </w:r>
      <w:r w:rsidR="00070DC0" w:rsidRPr="00CE6BE7">
        <w:rPr>
          <w:lang w:val="en-US"/>
        </w:rPr>
        <w:t xml:space="preserve"> because some </w:t>
      </w:r>
      <w:r>
        <w:rPr>
          <w:lang w:val="en-US"/>
        </w:rPr>
        <w:t>people complains about fast deteriorations</w:t>
      </w:r>
      <w:r w:rsidR="00070DC0" w:rsidRPr="00CE6BE7">
        <w:rPr>
          <w:lang w:val="en-US"/>
        </w:rPr>
        <w:t xml:space="preserve"> …</w:t>
      </w:r>
    </w:p>
    <w:p w14:paraId="49C2F4AB" w14:textId="77777777" w:rsidR="00070DC0" w:rsidRPr="00CE6BE7" w:rsidRDefault="00070DC0" w:rsidP="0008103E">
      <w:pPr>
        <w:spacing w:after="0"/>
        <w:jc w:val="both"/>
        <w:rPr>
          <w:lang w:val="en-US"/>
        </w:rPr>
      </w:pPr>
      <w:r w:rsidRPr="00CE6BE7">
        <w:rPr>
          <w:lang w:val="en-US"/>
        </w:rPr>
        <w:t>- The number of poles have to be reviewed (see proposal after)</w:t>
      </w:r>
    </w:p>
    <w:p w14:paraId="573127D9" w14:textId="77777777" w:rsidR="00070DC0" w:rsidRPr="00CE6BE7" w:rsidRDefault="00070DC0" w:rsidP="0008103E">
      <w:pPr>
        <w:spacing w:after="0"/>
        <w:jc w:val="both"/>
        <w:rPr>
          <w:lang w:val="en-US"/>
        </w:rPr>
      </w:pPr>
      <w:r w:rsidRPr="00CE6BE7">
        <w:rPr>
          <w:lang w:val="en-US"/>
        </w:rPr>
        <w:t>- Need to define an adequate tool kit list (see market assessment) according to the selected strategy</w:t>
      </w:r>
    </w:p>
    <w:p w14:paraId="13D2A6F9" w14:textId="77777777" w:rsidR="00070DC0" w:rsidRPr="00CE6BE7" w:rsidRDefault="00070DC0" w:rsidP="0008103E">
      <w:pPr>
        <w:spacing w:after="0"/>
        <w:jc w:val="both"/>
        <w:rPr>
          <w:lang w:val="en-US"/>
        </w:rPr>
      </w:pPr>
      <w:r w:rsidRPr="00CE6BE7">
        <w:rPr>
          <w:lang w:val="en-US"/>
        </w:rPr>
        <w:tab/>
        <w:t>Ex: mud construction requires to work with sieves / preparation plot with racks / level / etc,…</w:t>
      </w:r>
    </w:p>
    <w:p w14:paraId="56A65C2B" w14:textId="17BE24D2" w:rsidR="00070DC0" w:rsidRDefault="00070DC0" w:rsidP="0008103E">
      <w:pPr>
        <w:spacing w:after="0"/>
        <w:jc w:val="both"/>
        <w:rPr>
          <w:lang w:val="en-US"/>
        </w:rPr>
      </w:pPr>
      <w:r w:rsidRPr="00CE6BE7">
        <w:rPr>
          <w:lang w:val="en-US"/>
        </w:rPr>
        <w:t>- The amount of plastic sheeting is not enough to ens</w:t>
      </w:r>
      <w:r w:rsidR="00AE7181">
        <w:rPr>
          <w:lang w:val="en-US"/>
        </w:rPr>
        <w:t>ure privacy and good protection</w:t>
      </w:r>
    </w:p>
    <w:p w14:paraId="74974BC0" w14:textId="77777777" w:rsidR="00AE7181" w:rsidRPr="00CE6BE7" w:rsidRDefault="00AE7181" w:rsidP="0008103E">
      <w:pPr>
        <w:jc w:val="both"/>
        <w:rPr>
          <w:lang w:val="en-US"/>
        </w:rPr>
      </w:pPr>
    </w:p>
    <w:p w14:paraId="472ACB3E" w14:textId="77777777" w:rsidR="00070DC0" w:rsidRPr="00D57C89" w:rsidRDefault="00070DC0" w:rsidP="0008103E">
      <w:pPr>
        <w:pStyle w:val="ListParagraph"/>
        <w:numPr>
          <w:ilvl w:val="0"/>
          <w:numId w:val="26"/>
        </w:numPr>
        <w:spacing w:line="259" w:lineRule="auto"/>
        <w:contextualSpacing/>
        <w:jc w:val="both"/>
        <w:rPr>
          <w:b/>
        </w:rPr>
      </w:pPr>
      <w:r w:rsidRPr="00D57C89">
        <w:rPr>
          <w:b/>
        </w:rPr>
        <w:t>LATRINE and SHOWER Kit / distribution at plot level / family scale/ one time!</w:t>
      </w:r>
    </w:p>
    <w:tbl>
      <w:tblP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0"/>
        <w:gridCol w:w="1550"/>
        <w:gridCol w:w="1551"/>
        <w:gridCol w:w="1550"/>
        <w:gridCol w:w="1554"/>
        <w:gridCol w:w="1554"/>
      </w:tblGrid>
      <w:tr w:rsidR="00070DC0" w:rsidRPr="009E7C67" w14:paraId="3E4BB670" w14:textId="77777777" w:rsidTr="00070DC0">
        <w:tc>
          <w:tcPr>
            <w:tcW w:w="1696" w:type="dxa"/>
            <w:vMerge w:val="restart"/>
            <w:shd w:val="clear" w:color="auto" w:fill="D9D9D9" w:themeFill="background1" w:themeFillShade="D9"/>
          </w:tcPr>
          <w:p w14:paraId="4FC3D965" w14:textId="77777777" w:rsidR="00070DC0" w:rsidRPr="00AE7181" w:rsidRDefault="00070DC0" w:rsidP="0008103E">
            <w:pPr>
              <w:spacing w:after="0"/>
              <w:jc w:val="both"/>
              <w:rPr>
                <w:sz w:val="20"/>
                <w:szCs w:val="20"/>
                <w:lang w:val="en-US"/>
              </w:rPr>
            </w:pPr>
            <w:r w:rsidRPr="00AE7181">
              <w:rPr>
                <w:sz w:val="20"/>
                <w:szCs w:val="20"/>
                <w:lang w:val="en-US"/>
              </w:rPr>
              <w:t>items</w:t>
            </w:r>
          </w:p>
        </w:tc>
        <w:tc>
          <w:tcPr>
            <w:tcW w:w="7933" w:type="dxa"/>
            <w:gridSpan w:val="5"/>
            <w:shd w:val="clear" w:color="auto" w:fill="D9D9D9" w:themeFill="background1" w:themeFillShade="D9"/>
          </w:tcPr>
          <w:p w14:paraId="2777E9A9" w14:textId="77777777" w:rsidR="00070DC0" w:rsidRPr="00AE7181" w:rsidRDefault="00070DC0" w:rsidP="0008103E">
            <w:pPr>
              <w:spacing w:after="0"/>
              <w:jc w:val="both"/>
              <w:rPr>
                <w:sz w:val="20"/>
                <w:szCs w:val="20"/>
                <w:lang w:val="en-US"/>
              </w:rPr>
            </w:pPr>
            <w:r w:rsidRPr="00AE7181">
              <w:rPr>
                <w:sz w:val="20"/>
                <w:szCs w:val="20"/>
                <w:lang w:val="en-US"/>
              </w:rPr>
              <w:t>Family size (because 1 latrine / family or 20pers.)</w:t>
            </w:r>
          </w:p>
        </w:tc>
      </w:tr>
      <w:tr w:rsidR="00070DC0" w:rsidRPr="00AE7181" w14:paraId="5EDF54CC" w14:textId="77777777" w:rsidTr="00070DC0">
        <w:tc>
          <w:tcPr>
            <w:tcW w:w="1696" w:type="dxa"/>
            <w:vMerge/>
            <w:shd w:val="clear" w:color="auto" w:fill="D9D9D9" w:themeFill="background1" w:themeFillShade="D9"/>
          </w:tcPr>
          <w:p w14:paraId="79A2A972" w14:textId="77777777" w:rsidR="00070DC0" w:rsidRPr="00AE7181" w:rsidRDefault="00070DC0" w:rsidP="0008103E">
            <w:pPr>
              <w:spacing w:after="0"/>
              <w:jc w:val="both"/>
              <w:rPr>
                <w:sz w:val="20"/>
                <w:szCs w:val="20"/>
                <w:lang w:val="en-US"/>
              </w:rPr>
            </w:pPr>
          </w:p>
        </w:tc>
        <w:tc>
          <w:tcPr>
            <w:tcW w:w="1586" w:type="dxa"/>
            <w:shd w:val="clear" w:color="auto" w:fill="D9D9D9" w:themeFill="background1" w:themeFillShade="D9"/>
          </w:tcPr>
          <w:p w14:paraId="704B748B" w14:textId="77777777" w:rsidR="00070DC0" w:rsidRPr="00AE7181" w:rsidRDefault="00070DC0" w:rsidP="0008103E">
            <w:pPr>
              <w:spacing w:after="0"/>
              <w:jc w:val="both"/>
              <w:rPr>
                <w:sz w:val="20"/>
                <w:szCs w:val="20"/>
                <w:lang w:val="en-US"/>
              </w:rPr>
            </w:pPr>
            <w:r w:rsidRPr="00AE7181">
              <w:rPr>
                <w:sz w:val="20"/>
                <w:szCs w:val="20"/>
                <w:lang w:val="en-US"/>
              </w:rPr>
              <w:t>1-2p</w:t>
            </w:r>
          </w:p>
        </w:tc>
        <w:tc>
          <w:tcPr>
            <w:tcW w:w="1587" w:type="dxa"/>
            <w:shd w:val="clear" w:color="auto" w:fill="D9D9D9" w:themeFill="background1" w:themeFillShade="D9"/>
          </w:tcPr>
          <w:p w14:paraId="19C2FBB3" w14:textId="77777777" w:rsidR="00070DC0" w:rsidRPr="00AE7181" w:rsidRDefault="00070DC0" w:rsidP="0008103E">
            <w:pPr>
              <w:spacing w:after="0"/>
              <w:jc w:val="both"/>
              <w:rPr>
                <w:sz w:val="20"/>
                <w:szCs w:val="20"/>
                <w:lang w:val="en-US"/>
              </w:rPr>
            </w:pPr>
            <w:r w:rsidRPr="00AE7181">
              <w:rPr>
                <w:sz w:val="20"/>
                <w:szCs w:val="20"/>
                <w:lang w:val="en-US"/>
              </w:rPr>
              <w:t>3-5p</w:t>
            </w:r>
          </w:p>
        </w:tc>
        <w:tc>
          <w:tcPr>
            <w:tcW w:w="1586" w:type="dxa"/>
            <w:shd w:val="clear" w:color="auto" w:fill="D9D9D9" w:themeFill="background1" w:themeFillShade="D9"/>
          </w:tcPr>
          <w:p w14:paraId="683EB799" w14:textId="77777777" w:rsidR="00070DC0" w:rsidRPr="00AE7181" w:rsidRDefault="00070DC0" w:rsidP="0008103E">
            <w:pPr>
              <w:spacing w:after="0"/>
              <w:jc w:val="both"/>
              <w:rPr>
                <w:sz w:val="20"/>
                <w:szCs w:val="20"/>
                <w:lang w:val="en-US"/>
              </w:rPr>
            </w:pPr>
            <w:r w:rsidRPr="00AE7181">
              <w:rPr>
                <w:sz w:val="20"/>
                <w:szCs w:val="20"/>
                <w:lang w:val="en-US"/>
              </w:rPr>
              <w:t>6-8p</w:t>
            </w:r>
          </w:p>
        </w:tc>
        <w:tc>
          <w:tcPr>
            <w:tcW w:w="1587" w:type="dxa"/>
            <w:shd w:val="clear" w:color="auto" w:fill="D9D9D9" w:themeFill="background1" w:themeFillShade="D9"/>
          </w:tcPr>
          <w:p w14:paraId="491663EA" w14:textId="77777777" w:rsidR="00070DC0" w:rsidRPr="00AE7181" w:rsidRDefault="00070DC0" w:rsidP="0008103E">
            <w:pPr>
              <w:spacing w:after="0"/>
              <w:jc w:val="both"/>
              <w:rPr>
                <w:sz w:val="20"/>
                <w:szCs w:val="20"/>
                <w:lang w:val="en-US"/>
              </w:rPr>
            </w:pPr>
            <w:r w:rsidRPr="00AE7181">
              <w:rPr>
                <w:sz w:val="20"/>
                <w:szCs w:val="20"/>
                <w:lang w:val="en-US"/>
              </w:rPr>
              <w:t>9-11p</w:t>
            </w:r>
          </w:p>
        </w:tc>
        <w:tc>
          <w:tcPr>
            <w:tcW w:w="1587" w:type="dxa"/>
            <w:shd w:val="clear" w:color="auto" w:fill="D9D9D9" w:themeFill="background1" w:themeFillShade="D9"/>
          </w:tcPr>
          <w:p w14:paraId="7B03E118" w14:textId="77777777" w:rsidR="00070DC0" w:rsidRPr="00AE7181" w:rsidRDefault="00070DC0" w:rsidP="0008103E">
            <w:pPr>
              <w:spacing w:after="0"/>
              <w:jc w:val="both"/>
              <w:rPr>
                <w:sz w:val="20"/>
                <w:szCs w:val="20"/>
                <w:lang w:val="en-US"/>
              </w:rPr>
            </w:pPr>
            <w:r w:rsidRPr="00AE7181">
              <w:rPr>
                <w:sz w:val="20"/>
                <w:szCs w:val="20"/>
                <w:lang w:val="en-US"/>
              </w:rPr>
              <w:t>12-14p</w:t>
            </w:r>
          </w:p>
        </w:tc>
      </w:tr>
      <w:tr w:rsidR="00070DC0" w:rsidRPr="00AE7181" w14:paraId="5BB5962B" w14:textId="77777777" w:rsidTr="00070DC0">
        <w:tc>
          <w:tcPr>
            <w:tcW w:w="1696" w:type="dxa"/>
          </w:tcPr>
          <w:p w14:paraId="38C4F259" w14:textId="77777777" w:rsidR="00070DC0" w:rsidRPr="00AE7181" w:rsidRDefault="00070DC0" w:rsidP="0008103E">
            <w:pPr>
              <w:spacing w:after="0"/>
              <w:jc w:val="both"/>
              <w:rPr>
                <w:sz w:val="20"/>
                <w:szCs w:val="20"/>
                <w:lang w:val="en-US"/>
              </w:rPr>
            </w:pPr>
            <w:r w:rsidRPr="00AE7181">
              <w:rPr>
                <w:sz w:val="20"/>
                <w:szCs w:val="20"/>
                <w:lang w:val="en-US"/>
              </w:rPr>
              <w:t>Plastic slab</w:t>
            </w:r>
          </w:p>
        </w:tc>
        <w:tc>
          <w:tcPr>
            <w:tcW w:w="7933" w:type="dxa"/>
            <w:gridSpan w:val="5"/>
          </w:tcPr>
          <w:p w14:paraId="76920ACF" w14:textId="77777777" w:rsidR="00070DC0" w:rsidRPr="00AE7181" w:rsidRDefault="00070DC0" w:rsidP="0008103E">
            <w:pPr>
              <w:spacing w:after="0"/>
              <w:jc w:val="both"/>
              <w:rPr>
                <w:sz w:val="20"/>
                <w:szCs w:val="20"/>
                <w:lang w:val="en-US"/>
              </w:rPr>
            </w:pPr>
            <w:r w:rsidRPr="00AE7181">
              <w:rPr>
                <w:sz w:val="20"/>
                <w:szCs w:val="20"/>
                <w:lang w:val="en-US"/>
              </w:rPr>
              <w:t>1</w:t>
            </w:r>
          </w:p>
        </w:tc>
      </w:tr>
      <w:tr w:rsidR="00070DC0" w:rsidRPr="00AE7181" w14:paraId="511D53DE" w14:textId="77777777" w:rsidTr="00070DC0">
        <w:tc>
          <w:tcPr>
            <w:tcW w:w="1696" w:type="dxa"/>
          </w:tcPr>
          <w:p w14:paraId="604EC9E8" w14:textId="77777777" w:rsidR="00070DC0" w:rsidRPr="00AE7181" w:rsidRDefault="00070DC0" w:rsidP="0008103E">
            <w:pPr>
              <w:spacing w:after="0"/>
              <w:jc w:val="both"/>
              <w:rPr>
                <w:sz w:val="20"/>
                <w:szCs w:val="20"/>
                <w:lang w:val="en-US"/>
              </w:rPr>
            </w:pPr>
            <w:r w:rsidRPr="00AE7181">
              <w:rPr>
                <w:sz w:val="20"/>
                <w:szCs w:val="20"/>
                <w:lang w:val="en-US"/>
              </w:rPr>
              <w:t>Poles (Eucal)</w:t>
            </w:r>
          </w:p>
        </w:tc>
        <w:tc>
          <w:tcPr>
            <w:tcW w:w="7933" w:type="dxa"/>
            <w:gridSpan w:val="5"/>
          </w:tcPr>
          <w:p w14:paraId="49A4C4C3" w14:textId="77777777" w:rsidR="00070DC0" w:rsidRPr="00AE7181" w:rsidRDefault="00070DC0" w:rsidP="0008103E">
            <w:pPr>
              <w:spacing w:after="0"/>
              <w:jc w:val="both"/>
              <w:rPr>
                <w:sz w:val="20"/>
                <w:szCs w:val="20"/>
                <w:lang w:val="en-US"/>
              </w:rPr>
            </w:pPr>
            <w:r w:rsidRPr="00AE7181">
              <w:rPr>
                <w:sz w:val="20"/>
                <w:szCs w:val="20"/>
                <w:lang w:val="en-US"/>
              </w:rPr>
              <w:t>4</w:t>
            </w:r>
          </w:p>
        </w:tc>
      </w:tr>
      <w:tr w:rsidR="00070DC0" w:rsidRPr="00AE7181" w14:paraId="78D8B0C2" w14:textId="77777777" w:rsidTr="00070DC0">
        <w:tc>
          <w:tcPr>
            <w:tcW w:w="1696" w:type="dxa"/>
          </w:tcPr>
          <w:p w14:paraId="6D273C1E" w14:textId="77777777" w:rsidR="00070DC0" w:rsidRPr="00AE7181" w:rsidRDefault="00070DC0" w:rsidP="0008103E">
            <w:pPr>
              <w:spacing w:after="0"/>
              <w:jc w:val="both"/>
              <w:rPr>
                <w:sz w:val="20"/>
                <w:szCs w:val="20"/>
                <w:lang w:val="en-US"/>
              </w:rPr>
            </w:pPr>
            <w:r w:rsidRPr="00AE7181">
              <w:rPr>
                <w:sz w:val="20"/>
                <w:szCs w:val="20"/>
                <w:lang w:val="en-US"/>
              </w:rPr>
              <w:t>Plastic tarp</w:t>
            </w:r>
          </w:p>
        </w:tc>
        <w:tc>
          <w:tcPr>
            <w:tcW w:w="7933" w:type="dxa"/>
            <w:gridSpan w:val="5"/>
          </w:tcPr>
          <w:p w14:paraId="153A4E40" w14:textId="77777777" w:rsidR="00070DC0" w:rsidRPr="00AE7181" w:rsidRDefault="00070DC0" w:rsidP="0008103E">
            <w:pPr>
              <w:spacing w:after="0"/>
              <w:jc w:val="both"/>
              <w:rPr>
                <w:sz w:val="20"/>
                <w:szCs w:val="20"/>
                <w:lang w:val="en-US"/>
              </w:rPr>
            </w:pPr>
            <w:r w:rsidRPr="00AE7181">
              <w:rPr>
                <w:sz w:val="20"/>
                <w:szCs w:val="20"/>
                <w:lang w:val="en-US"/>
              </w:rPr>
              <w:t>2 (dim ?)</w:t>
            </w:r>
          </w:p>
        </w:tc>
      </w:tr>
      <w:tr w:rsidR="00070DC0" w:rsidRPr="00AE7181" w14:paraId="6312BAA0" w14:textId="77777777" w:rsidTr="00070DC0">
        <w:tc>
          <w:tcPr>
            <w:tcW w:w="1696" w:type="dxa"/>
          </w:tcPr>
          <w:p w14:paraId="2C01F591" w14:textId="77777777" w:rsidR="00070DC0" w:rsidRPr="00AE7181" w:rsidRDefault="00070DC0" w:rsidP="0008103E">
            <w:pPr>
              <w:spacing w:after="0"/>
              <w:jc w:val="both"/>
              <w:rPr>
                <w:sz w:val="20"/>
                <w:szCs w:val="20"/>
                <w:lang w:val="en-US"/>
              </w:rPr>
            </w:pPr>
            <w:r w:rsidRPr="00AE7181">
              <w:rPr>
                <w:sz w:val="20"/>
                <w:szCs w:val="20"/>
                <w:lang w:val="en-US"/>
              </w:rPr>
              <w:t xml:space="preserve">Treated Logs </w:t>
            </w:r>
          </w:p>
        </w:tc>
        <w:tc>
          <w:tcPr>
            <w:tcW w:w="7933" w:type="dxa"/>
            <w:gridSpan w:val="5"/>
          </w:tcPr>
          <w:p w14:paraId="62369583" w14:textId="77777777" w:rsidR="00070DC0" w:rsidRPr="00AE7181" w:rsidRDefault="00070DC0" w:rsidP="0008103E">
            <w:pPr>
              <w:spacing w:after="0"/>
              <w:jc w:val="both"/>
              <w:rPr>
                <w:sz w:val="20"/>
                <w:szCs w:val="20"/>
                <w:lang w:val="en-US"/>
              </w:rPr>
            </w:pPr>
            <w:r w:rsidRPr="00AE7181">
              <w:rPr>
                <w:sz w:val="20"/>
                <w:szCs w:val="20"/>
                <w:lang w:val="en-US"/>
              </w:rPr>
              <w:t>4pcs (2m long / Ø10cm)</w:t>
            </w:r>
          </w:p>
        </w:tc>
      </w:tr>
    </w:tbl>
    <w:p w14:paraId="67C0BB5C" w14:textId="77777777" w:rsidR="000B026F" w:rsidRDefault="000B026F" w:rsidP="0008103E">
      <w:pPr>
        <w:spacing w:after="0"/>
        <w:jc w:val="both"/>
        <w:rPr>
          <w:lang w:val="en-US"/>
        </w:rPr>
      </w:pPr>
    </w:p>
    <w:p w14:paraId="51D9472D" w14:textId="77777777" w:rsidR="00070DC0" w:rsidRPr="00CE6BE7" w:rsidRDefault="00070DC0" w:rsidP="0008103E">
      <w:pPr>
        <w:spacing w:after="0"/>
        <w:jc w:val="both"/>
        <w:rPr>
          <w:lang w:val="en-US"/>
        </w:rPr>
      </w:pPr>
      <w:r w:rsidRPr="00CE6BE7">
        <w:rPr>
          <w:lang w:val="en-US"/>
        </w:rPr>
        <w:t>*Revision:</w:t>
      </w:r>
    </w:p>
    <w:p w14:paraId="178C7B77" w14:textId="77777777" w:rsidR="00070DC0" w:rsidRPr="00CE6BE7" w:rsidRDefault="00070DC0" w:rsidP="0008103E">
      <w:pPr>
        <w:spacing w:after="0"/>
        <w:jc w:val="both"/>
        <w:rPr>
          <w:lang w:val="en-US"/>
        </w:rPr>
      </w:pPr>
      <w:r w:rsidRPr="00CE6BE7">
        <w:rPr>
          <w:lang w:val="en-US"/>
        </w:rPr>
        <w:t>- More poles for structure because people are going to cut in the forest anyway where it is not controlled …by consequence better to provide the correct amount avoiding anarchical cuts and supporting environment concerns by distributions and correct amount …</w:t>
      </w:r>
    </w:p>
    <w:p w14:paraId="03695036" w14:textId="77777777" w:rsidR="00070DC0" w:rsidRPr="00CE6BE7" w:rsidRDefault="00070DC0" w:rsidP="0008103E">
      <w:pPr>
        <w:spacing w:after="0"/>
        <w:jc w:val="both"/>
        <w:rPr>
          <w:lang w:val="en-US"/>
        </w:rPr>
      </w:pPr>
      <w:r w:rsidRPr="00CE6BE7">
        <w:rPr>
          <w:lang w:val="en-US"/>
        </w:rPr>
        <w:t>- More plastic sheeting to guarantee the “waterproofness” of the holes pit top with a wider protection</w:t>
      </w:r>
    </w:p>
    <w:p w14:paraId="7A36E222" w14:textId="77777777" w:rsidR="00070DC0" w:rsidRPr="00CE6BE7" w:rsidRDefault="00070DC0" w:rsidP="0008103E">
      <w:pPr>
        <w:spacing w:after="0"/>
        <w:jc w:val="both"/>
        <w:rPr>
          <w:lang w:val="en-US"/>
        </w:rPr>
      </w:pPr>
      <w:r w:rsidRPr="00CE6BE7">
        <w:rPr>
          <w:lang w:val="en-US"/>
        </w:rPr>
        <w:t>- Probably additional sensitization have to be reinforced to well explain the use and the risks …</w:t>
      </w:r>
    </w:p>
    <w:p w14:paraId="298C6D37" w14:textId="77777777" w:rsidR="006F612B" w:rsidRPr="00CE6BE7" w:rsidRDefault="006F612B" w:rsidP="0008103E">
      <w:pPr>
        <w:jc w:val="both"/>
        <w:rPr>
          <w:lang w:val="en-US"/>
        </w:rPr>
      </w:pPr>
    </w:p>
    <w:p w14:paraId="376A2C71" w14:textId="77777777" w:rsidR="00070DC0" w:rsidRPr="00D57C89" w:rsidRDefault="00070DC0" w:rsidP="0008103E">
      <w:pPr>
        <w:pStyle w:val="ListParagraph"/>
        <w:numPr>
          <w:ilvl w:val="0"/>
          <w:numId w:val="26"/>
        </w:numPr>
        <w:spacing w:line="259" w:lineRule="auto"/>
        <w:contextualSpacing/>
        <w:jc w:val="both"/>
        <w:rPr>
          <w:b/>
        </w:rPr>
      </w:pPr>
      <w:r w:rsidRPr="00D57C89">
        <w:rPr>
          <w:b/>
        </w:rPr>
        <w:t>DIGGING Tools Kit / distribution at plot level / communal scale (for few families) / one time!</w:t>
      </w:r>
      <w:r w:rsidRPr="00D57C89">
        <w:t xml:space="preserve"> </w:t>
      </w:r>
    </w:p>
    <w:tbl>
      <w:tblP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0"/>
        <w:gridCol w:w="7739"/>
      </w:tblGrid>
      <w:tr w:rsidR="00070DC0" w:rsidRPr="00AE7181" w14:paraId="62E6FB80" w14:textId="77777777" w:rsidTr="00070DC0">
        <w:trPr>
          <w:trHeight w:val="264"/>
        </w:trPr>
        <w:tc>
          <w:tcPr>
            <w:tcW w:w="1701" w:type="dxa"/>
            <w:shd w:val="clear" w:color="auto" w:fill="D9D9D9" w:themeFill="background1" w:themeFillShade="D9"/>
          </w:tcPr>
          <w:p w14:paraId="7F37B620" w14:textId="77777777" w:rsidR="00070DC0" w:rsidRPr="00AE7181" w:rsidRDefault="00070DC0" w:rsidP="0008103E">
            <w:pPr>
              <w:spacing w:after="0"/>
              <w:jc w:val="both"/>
              <w:rPr>
                <w:sz w:val="20"/>
                <w:szCs w:val="20"/>
                <w:lang w:val="en-US"/>
              </w:rPr>
            </w:pPr>
            <w:r w:rsidRPr="00AE7181">
              <w:rPr>
                <w:sz w:val="20"/>
                <w:szCs w:val="20"/>
                <w:lang w:val="en-US"/>
              </w:rPr>
              <w:t>items</w:t>
            </w:r>
          </w:p>
        </w:tc>
        <w:tc>
          <w:tcPr>
            <w:tcW w:w="7938" w:type="dxa"/>
            <w:shd w:val="clear" w:color="auto" w:fill="D9D9D9" w:themeFill="background1" w:themeFillShade="D9"/>
          </w:tcPr>
          <w:p w14:paraId="1752E9FB" w14:textId="77777777" w:rsidR="00070DC0" w:rsidRPr="00AE7181" w:rsidRDefault="00070DC0" w:rsidP="0008103E">
            <w:pPr>
              <w:spacing w:after="0"/>
              <w:jc w:val="both"/>
              <w:rPr>
                <w:sz w:val="20"/>
                <w:szCs w:val="20"/>
                <w:lang w:val="en-US"/>
              </w:rPr>
            </w:pPr>
            <w:r w:rsidRPr="00AE7181">
              <w:rPr>
                <w:sz w:val="20"/>
                <w:szCs w:val="20"/>
                <w:lang w:val="en-US"/>
              </w:rPr>
              <w:t>For 6 Households or 21 pers.</w:t>
            </w:r>
          </w:p>
        </w:tc>
      </w:tr>
      <w:tr w:rsidR="00070DC0" w:rsidRPr="00AE7181" w14:paraId="1C277FB8" w14:textId="77777777" w:rsidTr="00070DC0">
        <w:tc>
          <w:tcPr>
            <w:tcW w:w="1701" w:type="dxa"/>
          </w:tcPr>
          <w:p w14:paraId="524B5BFA" w14:textId="77777777" w:rsidR="00070DC0" w:rsidRPr="00AE7181" w:rsidRDefault="00070DC0" w:rsidP="0008103E">
            <w:pPr>
              <w:spacing w:after="0"/>
              <w:jc w:val="both"/>
              <w:rPr>
                <w:sz w:val="20"/>
                <w:szCs w:val="20"/>
                <w:lang w:val="en-US"/>
              </w:rPr>
            </w:pPr>
            <w:r w:rsidRPr="00AE7181">
              <w:rPr>
                <w:sz w:val="20"/>
                <w:szCs w:val="20"/>
                <w:lang w:val="en-US"/>
              </w:rPr>
              <w:t xml:space="preserve">Spade </w:t>
            </w:r>
          </w:p>
        </w:tc>
        <w:tc>
          <w:tcPr>
            <w:tcW w:w="7938" w:type="dxa"/>
          </w:tcPr>
          <w:p w14:paraId="3014770A" w14:textId="77777777" w:rsidR="00070DC0" w:rsidRPr="00AE7181" w:rsidRDefault="00070DC0" w:rsidP="0008103E">
            <w:pPr>
              <w:spacing w:after="0"/>
              <w:jc w:val="both"/>
              <w:rPr>
                <w:sz w:val="20"/>
                <w:szCs w:val="20"/>
                <w:lang w:val="en-US"/>
              </w:rPr>
            </w:pPr>
            <w:r w:rsidRPr="00AE7181">
              <w:rPr>
                <w:sz w:val="20"/>
                <w:szCs w:val="20"/>
                <w:lang w:val="en-US"/>
              </w:rPr>
              <w:t>1</w:t>
            </w:r>
          </w:p>
        </w:tc>
      </w:tr>
      <w:tr w:rsidR="00070DC0" w:rsidRPr="00AE7181" w14:paraId="4919E1CC" w14:textId="77777777" w:rsidTr="00070DC0">
        <w:tc>
          <w:tcPr>
            <w:tcW w:w="1701" w:type="dxa"/>
          </w:tcPr>
          <w:p w14:paraId="325B7B74" w14:textId="77777777" w:rsidR="00070DC0" w:rsidRPr="00AE7181" w:rsidRDefault="00070DC0" w:rsidP="0008103E">
            <w:pPr>
              <w:spacing w:after="0"/>
              <w:jc w:val="both"/>
              <w:rPr>
                <w:sz w:val="20"/>
                <w:szCs w:val="20"/>
                <w:lang w:val="en-US"/>
              </w:rPr>
            </w:pPr>
            <w:r w:rsidRPr="00AE7181">
              <w:rPr>
                <w:sz w:val="20"/>
                <w:szCs w:val="20"/>
                <w:lang w:val="en-US"/>
              </w:rPr>
              <w:t>Pick axle</w:t>
            </w:r>
          </w:p>
        </w:tc>
        <w:tc>
          <w:tcPr>
            <w:tcW w:w="7938" w:type="dxa"/>
          </w:tcPr>
          <w:p w14:paraId="7A9BE129" w14:textId="77777777" w:rsidR="00070DC0" w:rsidRPr="00AE7181" w:rsidRDefault="00070DC0" w:rsidP="0008103E">
            <w:pPr>
              <w:spacing w:after="0"/>
              <w:jc w:val="both"/>
              <w:rPr>
                <w:sz w:val="20"/>
                <w:szCs w:val="20"/>
                <w:lang w:val="en-US"/>
              </w:rPr>
            </w:pPr>
            <w:r w:rsidRPr="00AE7181">
              <w:rPr>
                <w:sz w:val="20"/>
                <w:szCs w:val="20"/>
                <w:lang w:val="en-US"/>
              </w:rPr>
              <w:t>1</w:t>
            </w:r>
          </w:p>
        </w:tc>
      </w:tr>
      <w:tr w:rsidR="00070DC0" w:rsidRPr="00AE7181" w14:paraId="6402572B" w14:textId="77777777" w:rsidTr="00070DC0">
        <w:tc>
          <w:tcPr>
            <w:tcW w:w="1701" w:type="dxa"/>
          </w:tcPr>
          <w:p w14:paraId="00F82B5A" w14:textId="77777777" w:rsidR="00070DC0" w:rsidRPr="00AE7181" w:rsidRDefault="00070DC0" w:rsidP="0008103E">
            <w:pPr>
              <w:spacing w:after="0"/>
              <w:jc w:val="both"/>
              <w:rPr>
                <w:sz w:val="20"/>
                <w:szCs w:val="20"/>
                <w:lang w:val="en-US"/>
              </w:rPr>
            </w:pPr>
            <w:r w:rsidRPr="00AE7181">
              <w:rPr>
                <w:sz w:val="20"/>
                <w:szCs w:val="20"/>
                <w:lang w:val="en-US"/>
              </w:rPr>
              <w:t>Axe</w:t>
            </w:r>
          </w:p>
        </w:tc>
        <w:tc>
          <w:tcPr>
            <w:tcW w:w="7938" w:type="dxa"/>
          </w:tcPr>
          <w:p w14:paraId="4BA3BFCF" w14:textId="77777777" w:rsidR="00070DC0" w:rsidRPr="00AE7181" w:rsidRDefault="00070DC0" w:rsidP="0008103E">
            <w:pPr>
              <w:spacing w:after="0"/>
              <w:jc w:val="both"/>
              <w:rPr>
                <w:sz w:val="20"/>
                <w:szCs w:val="20"/>
                <w:lang w:val="en-US"/>
              </w:rPr>
            </w:pPr>
            <w:r w:rsidRPr="00AE7181">
              <w:rPr>
                <w:sz w:val="20"/>
                <w:szCs w:val="20"/>
                <w:lang w:val="en-US"/>
              </w:rPr>
              <w:t>1</w:t>
            </w:r>
          </w:p>
        </w:tc>
      </w:tr>
      <w:tr w:rsidR="00070DC0" w:rsidRPr="00AE7181" w14:paraId="7E33F83E" w14:textId="77777777" w:rsidTr="00070DC0">
        <w:tc>
          <w:tcPr>
            <w:tcW w:w="1701" w:type="dxa"/>
          </w:tcPr>
          <w:p w14:paraId="48D6F24C" w14:textId="77777777" w:rsidR="00070DC0" w:rsidRPr="00AE7181" w:rsidRDefault="00070DC0" w:rsidP="0008103E">
            <w:pPr>
              <w:spacing w:after="0"/>
              <w:jc w:val="both"/>
              <w:rPr>
                <w:sz w:val="20"/>
                <w:szCs w:val="20"/>
                <w:lang w:val="en-US"/>
              </w:rPr>
            </w:pPr>
            <w:r w:rsidRPr="00AE7181">
              <w:rPr>
                <w:sz w:val="20"/>
                <w:szCs w:val="20"/>
                <w:lang w:val="en-US"/>
              </w:rPr>
              <w:lastRenderedPageBreak/>
              <w:t>Wheelbarrow</w:t>
            </w:r>
          </w:p>
        </w:tc>
        <w:tc>
          <w:tcPr>
            <w:tcW w:w="7938" w:type="dxa"/>
          </w:tcPr>
          <w:p w14:paraId="791A3A1A" w14:textId="77777777" w:rsidR="00070DC0" w:rsidRPr="00AE7181" w:rsidRDefault="00070DC0" w:rsidP="0008103E">
            <w:pPr>
              <w:spacing w:after="0"/>
              <w:jc w:val="both"/>
              <w:rPr>
                <w:sz w:val="20"/>
                <w:szCs w:val="20"/>
                <w:lang w:val="en-US"/>
              </w:rPr>
            </w:pPr>
            <w:r w:rsidRPr="00AE7181">
              <w:rPr>
                <w:sz w:val="20"/>
                <w:szCs w:val="20"/>
                <w:lang w:val="en-US"/>
              </w:rPr>
              <w:t>1</w:t>
            </w:r>
          </w:p>
        </w:tc>
      </w:tr>
      <w:tr w:rsidR="00070DC0" w:rsidRPr="00AE7181" w14:paraId="55288D3A" w14:textId="77777777" w:rsidTr="00070DC0">
        <w:tc>
          <w:tcPr>
            <w:tcW w:w="1701" w:type="dxa"/>
          </w:tcPr>
          <w:p w14:paraId="2AC76C05" w14:textId="77777777" w:rsidR="00070DC0" w:rsidRPr="00AE7181" w:rsidRDefault="00070DC0" w:rsidP="0008103E">
            <w:pPr>
              <w:spacing w:after="0"/>
              <w:jc w:val="both"/>
              <w:rPr>
                <w:sz w:val="20"/>
                <w:szCs w:val="20"/>
                <w:lang w:val="en-US"/>
              </w:rPr>
            </w:pPr>
            <w:r w:rsidRPr="00AE7181">
              <w:rPr>
                <w:sz w:val="20"/>
                <w:szCs w:val="20"/>
                <w:lang w:val="en-US"/>
              </w:rPr>
              <w:t>Rope</w:t>
            </w:r>
          </w:p>
        </w:tc>
        <w:tc>
          <w:tcPr>
            <w:tcW w:w="7938" w:type="dxa"/>
          </w:tcPr>
          <w:p w14:paraId="3F87BB48" w14:textId="77777777" w:rsidR="00070DC0" w:rsidRPr="00AE7181" w:rsidRDefault="00070DC0" w:rsidP="0008103E">
            <w:pPr>
              <w:spacing w:after="0"/>
              <w:jc w:val="both"/>
              <w:rPr>
                <w:sz w:val="20"/>
                <w:szCs w:val="20"/>
                <w:lang w:val="en-US"/>
              </w:rPr>
            </w:pPr>
            <w:r w:rsidRPr="00AE7181">
              <w:rPr>
                <w:sz w:val="20"/>
                <w:szCs w:val="20"/>
                <w:lang w:val="en-US"/>
              </w:rPr>
              <w:t>1 (?m)</w:t>
            </w:r>
          </w:p>
        </w:tc>
      </w:tr>
      <w:tr w:rsidR="00070DC0" w:rsidRPr="00AE7181" w14:paraId="510832F8" w14:textId="77777777" w:rsidTr="00070DC0">
        <w:tc>
          <w:tcPr>
            <w:tcW w:w="1701" w:type="dxa"/>
          </w:tcPr>
          <w:p w14:paraId="0FBEBC45" w14:textId="77777777" w:rsidR="00070DC0" w:rsidRPr="00AE7181" w:rsidRDefault="00070DC0" w:rsidP="0008103E">
            <w:pPr>
              <w:spacing w:after="0"/>
              <w:jc w:val="both"/>
              <w:rPr>
                <w:sz w:val="20"/>
                <w:szCs w:val="20"/>
                <w:lang w:val="en-US"/>
              </w:rPr>
            </w:pPr>
            <w:r w:rsidRPr="00AE7181">
              <w:rPr>
                <w:sz w:val="20"/>
                <w:szCs w:val="20"/>
                <w:lang w:val="en-US"/>
              </w:rPr>
              <w:t>Metallic bucket</w:t>
            </w:r>
          </w:p>
        </w:tc>
        <w:tc>
          <w:tcPr>
            <w:tcW w:w="7938" w:type="dxa"/>
          </w:tcPr>
          <w:p w14:paraId="23496082" w14:textId="77777777" w:rsidR="00070DC0" w:rsidRPr="00AE7181" w:rsidRDefault="00070DC0" w:rsidP="0008103E">
            <w:pPr>
              <w:spacing w:after="0"/>
              <w:jc w:val="both"/>
              <w:rPr>
                <w:sz w:val="20"/>
                <w:szCs w:val="20"/>
                <w:lang w:val="en-US"/>
              </w:rPr>
            </w:pPr>
            <w:r w:rsidRPr="00AE7181">
              <w:rPr>
                <w:sz w:val="20"/>
                <w:szCs w:val="20"/>
                <w:lang w:val="en-US"/>
              </w:rPr>
              <w:t>1</w:t>
            </w:r>
          </w:p>
        </w:tc>
      </w:tr>
    </w:tbl>
    <w:p w14:paraId="2593717F" w14:textId="77777777" w:rsidR="000B026F" w:rsidRDefault="000B026F" w:rsidP="0008103E">
      <w:pPr>
        <w:spacing w:after="0"/>
        <w:jc w:val="both"/>
        <w:rPr>
          <w:lang w:val="en-US"/>
        </w:rPr>
      </w:pPr>
    </w:p>
    <w:p w14:paraId="616F2F48" w14:textId="77777777" w:rsidR="00070DC0" w:rsidRPr="00CE6BE7" w:rsidRDefault="00070DC0" w:rsidP="0008103E">
      <w:pPr>
        <w:spacing w:after="0"/>
        <w:jc w:val="both"/>
        <w:rPr>
          <w:lang w:val="en-US"/>
        </w:rPr>
      </w:pPr>
      <w:r w:rsidRPr="00CE6BE7">
        <w:rPr>
          <w:lang w:val="en-US"/>
        </w:rPr>
        <w:t>*Revision:</w:t>
      </w:r>
    </w:p>
    <w:p w14:paraId="0175C742" w14:textId="0DE47552" w:rsidR="00070DC0" w:rsidRPr="00CE6BE7" w:rsidRDefault="006F612B" w:rsidP="0008103E">
      <w:pPr>
        <w:spacing w:after="0"/>
        <w:jc w:val="both"/>
        <w:rPr>
          <w:lang w:val="en-US"/>
        </w:rPr>
      </w:pPr>
      <w:r>
        <w:rPr>
          <w:lang w:val="en-US"/>
        </w:rPr>
        <w:t xml:space="preserve">- </w:t>
      </w:r>
      <w:r w:rsidR="00070DC0" w:rsidRPr="00CE6BE7">
        <w:rPr>
          <w:lang w:val="en-US"/>
        </w:rPr>
        <w:t>The pit hole can go up to 2,4m deep which means that without shoring system somebody could stay e</w:t>
      </w:r>
      <w:r>
        <w:rPr>
          <w:lang w:val="en-US"/>
        </w:rPr>
        <w:t xml:space="preserve">nclosed in case of landslides </w:t>
      </w:r>
      <w:r w:rsidR="00070DC0" w:rsidRPr="00CE6BE7">
        <w:rPr>
          <w:lang w:val="en-US"/>
        </w:rPr>
        <w:t>/ moreover often it is a task that children are doing (and are smaller in size)</w:t>
      </w:r>
    </w:p>
    <w:p w14:paraId="65E3CB99" w14:textId="52A5941D" w:rsidR="00AE7181" w:rsidRDefault="00070DC0" w:rsidP="0008103E">
      <w:pPr>
        <w:spacing w:after="0"/>
        <w:jc w:val="both"/>
        <w:rPr>
          <w:lang w:val="en-US"/>
        </w:rPr>
      </w:pPr>
      <w:r w:rsidRPr="00CE6BE7">
        <w:rPr>
          <w:lang w:val="en-US"/>
        </w:rPr>
        <w:t>- Not real</w:t>
      </w:r>
      <w:r w:rsidR="006F612B">
        <w:rPr>
          <w:lang w:val="en-US"/>
        </w:rPr>
        <w:t xml:space="preserve">ly sure of the wheelbarrow use … </w:t>
      </w:r>
      <w:r w:rsidRPr="00CE6BE7">
        <w:rPr>
          <w:lang w:val="en-US"/>
        </w:rPr>
        <w:t>probably better to transfer this amou</w:t>
      </w:r>
      <w:r w:rsidR="00AE7181">
        <w:rPr>
          <w:lang w:val="en-US"/>
        </w:rPr>
        <w:t xml:space="preserve">nt of money for other purposes </w:t>
      </w:r>
    </w:p>
    <w:p w14:paraId="352FEFA2" w14:textId="77777777" w:rsidR="006F612B" w:rsidRPr="00CE6BE7" w:rsidRDefault="006F612B" w:rsidP="0008103E">
      <w:pPr>
        <w:spacing w:after="0"/>
        <w:jc w:val="both"/>
        <w:rPr>
          <w:lang w:val="en-US"/>
        </w:rPr>
      </w:pPr>
    </w:p>
    <w:p w14:paraId="157F1924" w14:textId="77777777" w:rsidR="00070DC0" w:rsidRPr="00CE6BE7" w:rsidRDefault="00070DC0" w:rsidP="0008103E">
      <w:pPr>
        <w:jc w:val="both"/>
        <w:rPr>
          <w:lang w:val="en-US"/>
        </w:rPr>
      </w:pPr>
      <w:r>
        <w:rPr>
          <w:lang w:val="en-US"/>
        </w:rPr>
        <w:t>It can be highlighted that</w:t>
      </w:r>
      <w:r w:rsidRPr="00CE6BE7">
        <w:rPr>
          <w:lang w:val="en-US"/>
        </w:rPr>
        <w:t>:</w:t>
      </w:r>
    </w:p>
    <w:p w14:paraId="47F447EE" w14:textId="26ECBAAE" w:rsidR="00070DC0" w:rsidRPr="00CE6BE7" w:rsidRDefault="00070DC0" w:rsidP="0008103E">
      <w:pPr>
        <w:pStyle w:val="ListParagraph"/>
        <w:numPr>
          <w:ilvl w:val="0"/>
          <w:numId w:val="4"/>
        </w:numPr>
        <w:spacing w:line="259" w:lineRule="auto"/>
        <w:contextualSpacing/>
        <w:jc w:val="both"/>
      </w:pPr>
      <w:r w:rsidRPr="00CE6BE7">
        <w:t>A kit review</w:t>
      </w:r>
      <w:r w:rsidR="003A2F92">
        <w:t xml:space="preserve"> should be organized according</w:t>
      </w:r>
      <w:r w:rsidRPr="00CE6BE7">
        <w:t xml:space="preserve"> to the construction practices selected </w:t>
      </w:r>
    </w:p>
    <w:p w14:paraId="7D58C4A5" w14:textId="5267F2B4" w:rsidR="00070DC0" w:rsidRPr="003A2F92" w:rsidRDefault="00070DC0" w:rsidP="0008103E">
      <w:pPr>
        <w:pStyle w:val="ListParagraph"/>
        <w:numPr>
          <w:ilvl w:val="0"/>
          <w:numId w:val="4"/>
        </w:numPr>
        <w:spacing w:line="259" w:lineRule="auto"/>
        <w:contextualSpacing/>
        <w:jc w:val="both"/>
      </w:pPr>
      <w:r w:rsidRPr="00CE6BE7">
        <w:t xml:space="preserve">Need to work and to develop a regional kit at family and community level </w:t>
      </w:r>
    </w:p>
    <w:p w14:paraId="517CD737" w14:textId="77777777" w:rsidR="00070DC0" w:rsidRPr="00CE6BE7" w:rsidRDefault="00070DC0" w:rsidP="0008103E">
      <w:pPr>
        <w:jc w:val="both"/>
        <w:rPr>
          <w:b/>
          <w:color w:val="BFBFBF" w:themeColor="background1" w:themeShade="BF"/>
          <w:lang w:val="en-US"/>
        </w:rPr>
      </w:pPr>
    </w:p>
    <w:p w14:paraId="4B727742" w14:textId="4F421D19" w:rsidR="00070DC0" w:rsidRDefault="00677EB9" w:rsidP="0008103E">
      <w:pPr>
        <w:pStyle w:val="Heading3"/>
        <w:jc w:val="both"/>
        <w:rPr>
          <w:color w:val="FF0000"/>
          <w:sz w:val="22"/>
          <w:szCs w:val="22"/>
          <w:lang w:val="en-US"/>
        </w:rPr>
      </w:pPr>
      <w:bookmarkStart w:id="20" w:name="_Toc520472902"/>
      <w:r>
        <w:rPr>
          <w:b/>
          <w:color w:val="FF0000"/>
          <w:sz w:val="22"/>
          <w:szCs w:val="22"/>
          <w:lang w:val="en-US"/>
        </w:rPr>
        <w:t>5.2.2 c</w:t>
      </w:r>
      <w:r w:rsidRPr="00677EB9">
        <w:rPr>
          <w:b/>
          <w:color w:val="FF0000"/>
          <w:sz w:val="22"/>
          <w:szCs w:val="22"/>
          <w:lang w:val="en-US"/>
        </w:rPr>
        <w:t xml:space="preserve"> </w:t>
      </w:r>
      <w:r>
        <w:rPr>
          <w:color w:val="FF0000"/>
          <w:sz w:val="22"/>
          <w:szCs w:val="22"/>
          <w:lang w:val="en-US"/>
        </w:rPr>
        <w:t>Transitional solution for PSN – To propose an new house model</w:t>
      </w:r>
      <w:bookmarkEnd w:id="20"/>
      <w:r>
        <w:rPr>
          <w:color w:val="FF0000"/>
          <w:sz w:val="22"/>
          <w:szCs w:val="22"/>
          <w:lang w:val="en-US"/>
        </w:rPr>
        <w:t xml:space="preserve"> </w:t>
      </w:r>
    </w:p>
    <w:p w14:paraId="36632824" w14:textId="77777777" w:rsidR="00677EB9" w:rsidRPr="00677EB9" w:rsidRDefault="00677EB9" w:rsidP="0008103E">
      <w:pPr>
        <w:jc w:val="both"/>
        <w:rPr>
          <w:lang w:val="en-US"/>
        </w:rPr>
      </w:pPr>
    </w:p>
    <w:p w14:paraId="0155ED81" w14:textId="77777777" w:rsidR="00070DC0" w:rsidRPr="00D57C89" w:rsidRDefault="00070DC0" w:rsidP="0008103E">
      <w:pPr>
        <w:jc w:val="both"/>
        <w:rPr>
          <w:b/>
          <w:lang w:val="en-US"/>
        </w:rPr>
      </w:pPr>
      <w:r w:rsidRPr="00D57C89">
        <w:rPr>
          <w:b/>
          <w:lang w:val="en-US"/>
        </w:rPr>
        <w:t>House concept proposition and general shelter approach:</w:t>
      </w:r>
    </w:p>
    <w:p w14:paraId="58852F20" w14:textId="77777777" w:rsidR="00070DC0" w:rsidRPr="00CE6BE7" w:rsidRDefault="00070DC0" w:rsidP="0008103E">
      <w:pPr>
        <w:jc w:val="both"/>
        <w:rPr>
          <w:lang w:val="en-US"/>
        </w:rPr>
      </w:pPr>
      <w:r w:rsidRPr="00CE6BE7">
        <w:rPr>
          <w:lang w:val="en-US"/>
        </w:rPr>
        <w:t>Shelter is more than a roof providing a simple rain or sun protection. It represents a fundamental cross sector approach with the idea of offering and including additional elements reinforcing the intervention:</w:t>
      </w:r>
    </w:p>
    <w:p w14:paraId="086DC07C" w14:textId="77777777" w:rsidR="00070DC0" w:rsidRPr="00CE6BE7" w:rsidRDefault="00070DC0" w:rsidP="0008103E">
      <w:pPr>
        <w:pStyle w:val="ListParagraph"/>
        <w:numPr>
          <w:ilvl w:val="0"/>
          <w:numId w:val="14"/>
        </w:numPr>
        <w:spacing w:line="259" w:lineRule="auto"/>
        <w:contextualSpacing/>
        <w:jc w:val="both"/>
      </w:pPr>
      <w:r w:rsidRPr="00CE6BE7">
        <w:t>An appropriate and simple latrine and;</w:t>
      </w:r>
    </w:p>
    <w:p w14:paraId="757E1C87" w14:textId="77777777" w:rsidR="00070DC0" w:rsidRPr="00CE6BE7" w:rsidRDefault="00070DC0" w:rsidP="0008103E">
      <w:pPr>
        <w:pStyle w:val="ListParagraph"/>
        <w:numPr>
          <w:ilvl w:val="0"/>
          <w:numId w:val="14"/>
        </w:numPr>
        <w:spacing w:line="259" w:lineRule="auto"/>
        <w:contextualSpacing/>
        <w:jc w:val="both"/>
      </w:pPr>
      <w:r w:rsidRPr="00CE6BE7">
        <w:t>an easy shower for each house or for each family where there are disabled people</w:t>
      </w:r>
    </w:p>
    <w:p w14:paraId="02194BD3" w14:textId="77777777" w:rsidR="00070DC0" w:rsidRPr="00CE6BE7" w:rsidRDefault="00070DC0" w:rsidP="0008103E">
      <w:pPr>
        <w:pStyle w:val="ListParagraph"/>
        <w:numPr>
          <w:ilvl w:val="0"/>
          <w:numId w:val="14"/>
        </w:numPr>
        <w:spacing w:line="259" w:lineRule="auto"/>
        <w:contextualSpacing/>
        <w:jc w:val="both"/>
      </w:pPr>
      <w:r w:rsidRPr="00CE6BE7">
        <w:t>Hygiene promotion with a soap dispositive ( tip taps</w:t>
      </w:r>
      <w:r w:rsidRPr="00CE6BE7">
        <w:rPr>
          <w:rStyle w:val="FootnoteReference"/>
        </w:rPr>
        <w:footnoteReference w:id="11"/>
      </w:r>
      <w:r w:rsidRPr="00CE6BE7">
        <w:t>) to remind and to encourage people to wash their hands after use</w:t>
      </w:r>
    </w:p>
    <w:p w14:paraId="1F7E9CF8" w14:textId="77777777" w:rsidR="00070DC0" w:rsidRPr="00CE6BE7" w:rsidRDefault="00070DC0" w:rsidP="0008103E">
      <w:pPr>
        <w:pStyle w:val="ListParagraph"/>
        <w:numPr>
          <w:ilvl w:val="0"/>
          <w:numId w:val="14"/>
        </w:numPr>
        <w:spacing w:line="259" w:lineRule="auto"/>
        <w:contextualSpacing/>
        <w:jc w:val="both"/>
      </w:pPr>
      <w:r w:rsidRPr="00CE6BE7">
        <w:t>A kitchen with minimum protection avoiding risks of injuries (mainly for children). It is also a matter of improving efficiency to reduce wood consumption and by consequence limit unsteadiness environmental impacts</w:t>
      </w:r>
    </w:p>
    <w:p w14:paraId="57589C3A" w14:textId="77777777" w:rsidR="00070DC0" w:rsidRPr="00CE6BE7" w:rsidRDefault="00070DC0" w:rsidP="0008103E">
      <w:pPr>
        <w:pStyle w:val="ListParagraph"/>
        <w:numPr>
          <w:ilvl w:val="0"/>
          <w:numId w:val="14"/>
        </w:numPr>
        <w:spacing w:line="259" w:lineRule="auto"/>
        <w:contextualSpacing/>
        <w:jc w:val="both"/>
      </w:pPr>
      <w:r w:rsidRPr="00CE6BE7">
        <w:t xml:space="preserve">Separate rooms providing privacy and gender equilibrium </w:t>
      </w:r>
    </w:p>
    <w:p w14:paraId="7D6E4E82" w14:textId="77777777" w:rsidR="00070DC0" w:rsidRPr="00CE6BE7" w:rsidRDefault="00070DC0" w:rsidP="0008103E">
      <w:pPr>
        <w:pStyle w:val="ListParagraph"/>
        <w:numPr>
          <w:ilvl w:val="0"/>
          <w:numId w:val="14"/>
        </w:numPr>
        <w:spacing w:line="259" w:lineRule="auto"/>
        <w:contextualSpacing/>
        <w:jc w:val="both"/>
      </w:pPr>
      <w:r w:rsidRPr="00CE6BE7">
        <w:t>Bedroom including a mosquito net to reduce sickness vector and also a raised bed for ease of use for elderlies &amp; avoiding contact with the ground</w:t>
      </w:r>
    </w:p>
    <w:p w14:paraId="0BC6D195" w14:textId="77777777" w:rsidR="00070DC0" w:rsidRPr="00CE6BE7" w:rsidRDefault="00070DC0" w:rsidP="0008103E">
      <w:pPr>
        <w:pStyle w:val="ListParagraph"/>
        <w:numPr>
          <w:ilvl w:val="0"/>
          <w:numId w:val="14"/>
        </w:numPr>
        <w:spacing w:line="259" w:lineRule="auto"/>
        <w:contextualSpacing/>
        <w:jc w:val="both"/>
      </w:pPr>
      <w:r w:rsidRPr="00CE6BE7">
        <w:t xml:space="preserve">A good raised platform for the house to avoid floods to damage goods   </w:t>
      </w:r>
    </w:p>
    <w:p w14:paraId="6562FA72" w14:textId="77777777" w:rsidR="00070DC0" w:rsidRPr="00CE6BE7" w:rsidRDefault="00070DC0" w:rsidP="0008103E">
      <w:pPr>
        <w:pStyle w:val="ListParagraph"/>
        <w:numPr>
          <w:ilvl w:val="0"/>
          <w:numId w:val="14"/>
        </w:numPr>
        <w:spacing w:line="259" w:lineRule="auto"/>
        <w:contextualSpacing/>
        <w:jc w:val="both"/>
      </w:pPr>
      <w:r w:rsidRPr="00CE6BE7">
        <w:t xml:space="preserve">A solar light to improve night living conditions and security + a cellphone charger dock station </w:t>
      </w:r>
    </w:p>
    <w:p w14:paraId="212EE5E5" w14:textId="77777777" w:rsidR="00070DC0" w:rsidRPr="00CE6BE7" w:rsidRDefault="00070DC0" w:rsidP="0008103E">
      <w:pPr>
        <w:pStyle w:val="ListParagraph"/>
        <w:numPr>
          <w:ilvl w:val="0"/>
          <w:numId w:val="14"/>
        </w:numPr>
        <w:spacing w:line="259" w:lineRule="auto"/>
        <w:contextualSpacing/>
        <w:jc w:val="both"/>
      </w:pPr>
      <w:r w:rsidRPr="00CE6BE7">
        <w:t>A lockable door and window to secure belongings and goods and ensure good ventilation</w:t>
      </w:r>
    </w:p>
    <w:p w14:paraId="1F364D0C" w14:textId="77777777" w:rsidR="00070DC0" w:rsidRPr="00CE6BE7" w:rsidRDefault="00070DC0" w:rsidP="0008103E">
      <w:pPr>
        <w:pStyle w:val="ListParagraph"/>
        <w:numPr>
          <w:ilvl w:val="0"/>
          <w:numId w:val="14"/>
        </w:numPr>
        <w:spacing w:line="259" w:lineRule="auto"/>
        <w:contextualSpacing/>
        <w:jc w:val="both"/>
      </w:pPr>
      <w:r w:rsidRPr="00CE6BE7">
        <w:t>A secure water harvesting system to avoid long and painful walks until the river for washing clothes</w:t>
      </w:r>
    </w:p>
    <w:p w14:paraId="01368A73" w14:textId="77777777" w:rsidR="00070DC0" w:rsidRPr="00CE6BE7" w:rsidRDefault="00070DC0" w:rsidP="0008103E">
      <w:pPr>
        <w:pStyle w:val="ListParagraph"/>
        <w:numPr>
          <w:ilvl w:val="0"/>
          <w:numId w:val="14"/>
        </w:numPr>
        <w:spacing w:line="259" w:lineRule="auto"/>
        <w:contextualSpacing/>
        <w:jc w:val="both"/>
      </w:pPr>
      <w:r w:rsidRPr="00CE6BE7">
        <w:t xml:space="preserve">A clothesline under protect area to dry the clothes (e.g. roof overflows) </w:t>
      </w:r>
    </w:p>
    <w:p w14:paraId="2469FD06" w14:textId="77777777" w:rsidR="00070DC0" w:rsidRPr="00CE6BE7" w:rsidRDefault="00070DC0" w:rsidP="0008103E">
      <w:pPr>
        <w:pStyle w:val="ListParagraph"/>
        <w:numPr>
          <w:ilvl w:val="0"/>
          <w:numId w:val="14"/>
        </w:numPr>
        <w:spacing w:line="259" w:lineRule="auto"/>
        <w:contextualSpacing/>
        <w:jc w:val="both"/>
      </w:pPr>
      <w:r w:rsidRPr="00CE6BE7">
        <w:t xml:space="preserve">An easy fire protection system </w:t>
      </w:r>
    </w:p>
    <w:p w14:paraId="111C9F35" w14:textId="77777777" w:rsidR="00070DC0" w:rsidRPr="00CE6BE7" w:rsidRDefault="00070DC0" w:rsidP="0008103E">
      <w:pPr>
        <w:pStyle w:val="ListParagraph"/>
        <w:numPr>
          <w:ilvl w:val="0"/>
          <w:numId w:val="14"/>
        </w:numPr>
        <w:spacing w:line="259" w:lineRule="auto"/>
        <w:contextualSpacing/>
        <w:jc w:val="both"/>
        <w:rPr>
          <w:rStyle w:val="shorttext"/>
        </w:rPr>
      </w:pPr>
      <w:r w:rsidRPr="00CE6BE7">
        <w:t xml:space="preserve">An activity (agriculture, livestock, etc.) generating incomes or at least ensuring the people livelihood with e.g. </w:t>
      </w:r>
      <w:r w:rsidRPr="00CE6BE7">
        <w:rPr>
          <w:rStyle w:val="shorttext"/>
          <w:rFonts w:cs="Arial"/>
        </w:rPr>
        <w:t>seeds to make and grow a vegetable garden (Rift Valley)</w:t>
      </w:r>
    </w:p>
    <w:p w14:paraId="121472EF" w14:textId="77777777" w:rsidR="00070DC0" w:rsidRPr="00CE6BE7" w:rsidRDefault="00070DC0" w:rsidP="0008103E">
      <w:pPr>
        <w:pStyle w:val="ListParagraph"/>
        <w:numPr>
          <w:ilvl w:val="0"/>
          <w:numId w:val="14"/>
        </w:numPr>
        <w:spacing w:line="259" w:lineRule="auto"/>
        <w:contextualSpacing/>
        <w:jc w:val="both"/>
        <w:rPr>
          <w:rStyle w:val="shorttext"/>
        </w:rPr>
      </w:pPr>
      <w:r w:rsidRPr="00CE6BE7">
        <w:rPr>
          <w:rStyle w:val="shorttext"/>
          <w:rFonts w:cs="Arial"/>
        </w:rPr>
        <w:t>It’s also a matter of heritage promotion with the local vernacular architecture ensuring a fast erection and good maintenance understanding with an old well-known technic guaranteeing a long lifespan for the buildings.</w:t>
      </w:r>
    </w:p>
    <w:p w14:paraId="3589FF46" w14:textId="77777777" w:rsidR="00070DC0" w:rsidRPr="00CE6BE7" w:rsidRDefault="00070DC0" w:rsidP="0008103E">
      <w:pPr>
        <w:pStyle w:val="ListParagraph"/>
        <w:numPr>
          <w:ilvl w:val="0"/>
          <w:numId w:val="14"/>
        </w:numPr>
        <w:spacing w:line="259" w:lineRule="auto"/>
        <w:contextualSpacing/>
        <w:jc w:val="both"/>
        <w:rPr>
          <w:rStyle w:val="shorttext"/>
        </w:rPr>
      </w:pPr>
      <w:r w:rsidRPr="00CE6BE7">
        <w:rPr>
          <w:rStyle w:val="shorttext"/>
          <w:rFonts w:cs="Arial"/>
        </w:rPr>
        <w:lastRenderedPageBreak/>
        <w:t>A new opportunity to better interact with the more affected people.</w:t>
      </w:r>
    </w:p>
    <w:p w14:paraId="0A12E45B" w14:textId="77777777" w:rsidR="00070DC0" w:rsidRPr="00CE6BE7" w:rsidRDefault="00070DC0" w:rsidP="0008103E">
      <w:pPr>
        <w:pStyle w:val="ListParagraph"/>
        <w:numPr>
          <w:ilvl w:val="0"/>
          <w:numId w:val="14"/>
        </w:numPr>
        <w:spacing w:line="259" w:lineRule="auto"/>
        <w:contextualSpacing/>
        <w:jc w:val="both"/>
        <w:rPr>
          <w:rStyle w:val="shorttext"/>
        </w:rPr>
      </w:pPr>
      <w:r w:rsidRPr="00CE6BE7">
        <w:rPr>
          <w:rStyle w:val="shorttext"/>
          <w:rFonts w:cs="Arial"/>
        </w:rPr>
        <w:t>Link relation with the hosting communities</w:t>
      </w:r>
    </w:p>
    <w:p w14:paraId="11CF309B" w14:textId="77777777" w:rsidR="00070DC0" w:rsidRPr="00CE6BE7" w:rsidRDefault="00070DC0" w:rsidP="0008103E">
      <w:pPr>
        <w:pStyle w:val="ListParagraph"/>
        <w:numPr>
          <w:ilvl w:val="0"/>
          <w:numId w:val="14"/>
        </w:numPr>
        <w:spacing w:line="259" w:lineRule="auto"/>
        <w:contextualSpacing/>
        <w:jc w:val="both"/>
        <w:rPr>
          <w:rStyle w:val="shorttext"/>
        </w:rPr>
      </w:pPr>
      <w:r w:rsidRPr="00CE6BE7">
        <w:rPr>
          <w:rStyle w:val="shorttext"/>
          <w:rFonts w:cs="Arial"/>
        </w:rPr>
        <w:t>Probably possible to group few people with special needs in the same area to facilitate the follow up and the next interactions (with attention to not create a ghetto). It could follow the registration cycle.</w:t>
      </w:r>
    </w:p>
    <w:p w14:paraId="548870F7" w14:textId="77777777" w:rsidR="00070DC0" w:rsidRPr="00CE6BE7" w:rsidRDefault="00070DC0" w:rsidP="0008103E">
      <w:pPr>
        <w:pStyle w:val="ListParagraph"/>
        <w:numPr>
          <w:ilvl w:val="0"/>
          <w:numId w:val="14"/>
        </w:numPr>
        <w:spacing w:line="259" w:lineRule="auto"/>
        <w:contextualSpacing/>
        <w:jc w:val="both"/>
        <w:rPr>
          <w:rStyle w:val="shorttext"/>
        </w:rPr>
      </w:pPr>
      <w:r w:rsidRPr="00CE6BE7">
        <w:rPr>
          <w:rStyle w:val="shorttext"/>
          <w:rFonts w:cs="Arial"/>
        </w:rPr>
        <w:t>Last but not least:</w:t>
      </w:r>
    </w:p>
    <w:p w14:paraId="11629896" w14:textId="77777777" w:rsidR="00070DC0" w:rsidRPr="00CE6BE7" w:rsidRDefault="00070DC0" w:rsidP="0008103E">
      <w:pPr>
        <w:pStyle w:val="ListParagraph"/>
        <w:jc w:val="both"/>
      </w:pPr>
      <w:r w:rsidRPr="00CE6BE7">
        <w:t>Reducing environment impact with special hoven promotion using less wood than the open non protected fire place.</w:t>
      </w:r>
    </w:p>
    <w:p w14:paraId="0E8478B4" w14:textId="77777777" w:rsidR="00070DC0" w:rsidRPr="00CE6BE7" w:rsidRDefault="00070DC0" w:rsidP="0008103E">
      <w:pPr>
        <w:pStyle w:val="ListParagraph"/>
        <w:jc w:val="both"/>
      </w:pPr>
    </w:p>
    <w:p w14:paraId="0B174C70" w14:textId="00115C04" w:rsidR="00070DC0" w:rsidRPr="00CE6BE7" w:rsidRDefault="00070DC0" w:rsidP="0008103E">
      <w:pPr>
        <w:jc w:val="both"/>
        <w:rPr>
          <w:lang w:val="en-US"/>
        </w:rPr>
      </w:pPr>
      <w:r>
        <w:rPr>
          <w:lang w:val="en-US"/>
        </w:rPr>
        <w:t>Marker point</w:t>
      </w:r>
      <w:r w:rsidR="006F612B">
        <w:rPr>
          <w:lang w:val="en-US"/>
        </w:rPr>
        <w:t>s</w:t>
      </w:r>
      <w:r w:rsidRPr="00CE6BE7">
        <w:rPr>
          <w:lang w:val="en-US"/>
        </w:rPr>
        <w:t>:</w:t>
      </w:r>
    </w:p>
    <w:p w14:paraId="17DC1D43" w14:textId="77777777" w:rsidR="00070DC0" w:rsidRPr="00CE6BE7" w:rsidRDefault="00070DC0" w:rsidP="0008103E">
      <w:pPr>
        <w:pStyle w:val="ListParagraph"/>
        <w:jc w:val="both"/>
      </w:pPr>
      <w:r w:rsidRPr="00CE6BE7">
        <w:t>→ Rough calculation and fast comparison:</w:t>
      </w:r>
    </w:p>
    <w:p w14:paraId="725B4C22" w14:textId="77777777" w:rsidR="00070DC0" w:rsidRPr="00CE6BE7" w:rsidRDefault="00070DC0" w:rsidP="0008103E">
      <w:pPr>
        <w:pStyle w:val="ListParagraph"/>
        <w:jc w:val="both"/>
      </w:pPr>
      <w:r w:rsidRPr="00CE6BE7">
        <w:t xml:space="preserve">*Wall construction, house of 6x4m with </w:t>
      </w:r>
      <w:r w:rsidRPr="00CE6BE7">
        <w:rPr>
          <w:rFonts w:eastAsia="Times New Roman"/>
          <w:color w:val="000000"/>
          <w:lang w:eastAsia="fr-LU"/>
        </w:rPr>
        <w:t>wattle and daub</w:t>
      </w:r>
      <w:r w:rsidRPr="00CE6BE7">
        <w:t xml:space="preserve"> technic = approximatively need of 50poles</w:t>
      </w:r>
    </w:p>
    <w:p w14:paraId="3384A86B" w14:textId="77777777" w:rsidR="00070DC0" w:rsidRPr="00CE6BE7" w:rsidRDefault="00070DC0" w:rsidP="0008103E">
      <w:pPr>
        <w:pStyle w:val="ListParagraph"/>
        <w:jc w:val="both"/>
      </w:pPr>
      <w:r w:rsidRPr="00CE6BE7">
        <w:t>*An opened fireplace to boil 1 meal a day for a big family is using at least 3 poles for every cycle</w:t>
      </w:r>
    </w:p>
    <w:p w14:paraId="033DD24A" w14:textId="77777777" w:rsidR="00070DC0" w:rsidRPr="00CE6BE7" w:rsidRDefault="00070DC0" w:rsidP="0008103E">
      <w:pPr>
        <w:pStyle w:val="ListParagraph"/>
        <w:jc w:val="both"/>
      </w:pPr>
    </w:p>
    <w:p w14:paraId="75B903F2" w14:textId="77777777" w:rsidR="00070DC0" w:rsidRPr="00CE6BE7" w:rsidRDefault="00070DC0" w:rsidP="0008103E">
      <w:pPr>
        <w:pStyle w:val="ListParagraph"/>
        <w:jc w:val="both"/>
      </w:pPr>
      <w:r w:rsidRPr="00CE6BE7">
        <w:t>As we are speaking about a situation where people will stay, we can consider 1 year of wood use because charcoal is not affordable for the refugees …</w:t>
      </w:r>
    </w:p>
    <w:p w14:paraId="55D95B6B" w14:textId="77777777" w:rsidR="00070DC0" w:rsidRPr="00CE6BE7" w:rsidRDefault="00070DC0" w:rsidP="0008103E">
      <w:pPr>
        <w:pStyle w:val="ListParagraph"/>
        <w:jc w:val="both"/>
      </w:pPr>
      <w:r w:rsidRPr="00CE6BE7">
        <w:t>365 days x 3 poles = around 1100 poles when for a house is only 50poles or corresponding to 2 weeks or 5% of a 1 year cooking wood consumption</w:t>
      </w:r>
    </w:p>
    <w:p w14:paraId="0E94F60F" w14:textId="77777777" w:rsidR="00070DC0" w:rsidRPr="00CE6BE7" w:rsidRDefault="00070DC0" w:rsidP="0008103E">
      <w:pPr>
        <w:pStyle w:val="ListParagraph"/>
        <w:jc w:val="both"/>
      </w:pPr>
    </w:p>
    <w:p w14:paraId="03B05D4B" w14:textId="77777777" w:rsidR="00070DC0" w:rsidRPr="00CE6BE7" w:rsidRDefault="00070DC0" w:rsidP="0008103E">
      <w:pPr>
        <w:pStyle w:val="ListParagraph"/>
        <w:jc w:val="both"/>
      </w:pPr>
      <w:r w:rsidRPr="00CE6BE7">
        <w:t>Now if we use an improved woodstove the saving can represent almost 2/3 (around 60%) which represents a huge spare of wood and by consequence represents really more in terms of environmental approach …</w:t>
      </w:r>
    </w:p>
    <w:p w14:paraId="1FF7B06F" w14:textId="77777777" w:rsidR="00070DC0" w:rsidRPr="00CE6BE7" w:rsidRDefault="00070DC0" w:rsidP="0008103E">
      <w:pPr>
        <w:pStyle w:val="ListParagraph"/>
        <w:jc w:val="both"/>
      </w:pPr>
      <w:r w:rsidRPr="00CE6BE7">
        <w:t>Note: the calculation has been made on 1 year use …. What about 3 or 5 years later ….</w:t>
      </w:r>
    </w:p>
    <w:p w14:paraId="7C384FE9" w14:textId="77777777" w:rsidR="00070DC0" w:rsidRPr="00CE6BE7" w:rsidRDefault="00070DC0" w:rsidP="0008103E">
      <w:pPr>
        <w:pStyle w:val="ListParagraph"/>
        <w:jc w:val="both"/>
      </w:pPr>
    </w:p>
    <w:p w14:paraId="175EA9B0" w14:textId="77777777" w:rsidR="00070DC0" w:rsidRPr="00C434DD" w:rsidRDefault="00070DC0" w:rsidP="0008103E">
      <w:pPr>
        <w:pStyle w:val="ListParagraph"/>
        <w:numPr>
          <w:ilvl w:val="0"/>
          <w:numId w:val="14"/>
        </w:numPr>
        <w:shd w:val="clear" w:color="auto" w:fill="FFFFFF"/>
        <w:spacing w:after="360"/>
        <w:contextualSpacing/>
        <w:jc w:val="both"/>
        <w:rPr>
          <w:rFonts w:eastAsia="Times New Roman" w:cs="Arial"/>
          <w:lang w:eastAsia="fr-LU"/>
        </w:rPr>
      </w:pPr>
      <w:r w:rsidRPr="00C434DD">
        <w:rPr>
          <w:rFonts w:eastAsia="Times New Roman" w:cs="Arial"/>
          <w:b/>
          <w:u w:val="single"/>
          <w:lang w:eastAsia="fr-LU"/>
        </w:rPr>
        <w:t>Termite proofing</w:t>
      </w:r>
      <w:r w:rsidRPr="00C434DD">
        <w:rPr>
          <w:rStyle w:val="FootnoteReference"/>
          <w:rFonts w:eastAsia="Times New Roman" w:cs="Arial"/>
          <w:lang w:eastAsia="fr-LU"/>
        </w:rPr>
        <w:footnoteReference w:id="12"/>
      </w:r>
      <w:r w:rsidRPr="00C434DD">
        <w:rPr>
          <w:rFonts w:eastAsia="Times New Roman" w:cs="Arial"/>
          <w:lang w:eastAsia="fr-LU"/>
        </w:rPr>
        <w:t xml:space="preserve"> approach to avoid termites’ aggressions increasing building lifespan.</w:t>
      </w:r>
    </w:p>
    <w:p w14:paraId="25A08B26" w14:textId="77777777" w:rsidR="00070DC0" w:rsidRPr="00C434DD" w:rsidRDefault="00070DC0" w:rsidP="0008103E">
      <w:pPr>
        <w:pStyle w:val="ListParagraph"/>
        <w:shd w:val="clear" w:color="auto" w:fill="FFFFFF"/>
        <w:spacing w:after="360"/>
        <w:jc w:val="both"/>
        <w:rPr>
          <w:rFonts w:eastAsia="Times New Roman" w:cs="Arial"/>
          <w:lang w:eastAsia="fr-LU"/>
        </w:rPr>
      </w:pPr>
      <w:r w:rsidRPr="00C434DD">
        <w:rPr>
          <w:rFonts w:eastAsia="Times New Roman" w:cs="Arial"/>
          <w:lang w:eastAsia="fr-LU"/>
        </w:rPr>
        <w:t>So as a precaution: an additional layer in the floor or/and as additive in the mud mix preparation of Charcoal + Quarry Dust can be used. In fact Quarry dust particles are sharp and get interlocked with each forming a compact base</w:t>
      </w:r>
    </w:p>
    <w:p w14:paraId="6046B85C" w14:textId="77777777" w:rsidR="00070DC0" w:rsidRPr="00CE6BE7" w:rsidRDefault="00070DC0" w:rsidP="0008103E">
      <w:pPr>
        <w:pStyle w:val="ListParagraph"/>
        <w:numPr>
          <w:ilvl w:val="0"/>
          <w:numId w:val="14"/>
        </w:numPr>
        <w:shd w:val="clear" w:color="auto" w:fill="FFFFFF"/>
        <w:spacing w:after="360"/>
        <w:contextualSpacing/>
        <w:jc w:val="both"/>
        <w:rPr>
          <w:rFonts w:eastAsia="Times New Roman" w:cs="Arial"/>
          <w:lang w:eastAsia="fr-LU"/>
        </w:rPr>
      </w:pPr>
      <w:r w:rsidRPr="00CE6BE7">
        <w:rPr>
          <w:rFonts w:eastAsia="Times New Roman" w:cs="Arial"/>
          <w:lang w:eastAsia="fr-LU"/>
        </w:rPr>
        <w:t>Additional idea:</w:t>
      </w:r>
    </w:p>
    <w:p w14:paraId="141B95A3" w14:textId="77777777" w:rsidR="00070DC0" w:rsidRDefault="00070DC0" w:rsidP="0008103E">
      <w:pPr>
        <w:pStyle w:val="ListParagraph"/>
        <w:shd w:val="clear" w:color="auto" w:fill="FFFFFF"/>
        <w:jc w:val="both"/>
        <w:rPr>
          <w:rFonts w:cs="Arial"/>
        </w:rPr>
      </w:pPr>
      <w:r w:rsidRPr="00CE6BE7">
        <w:rPr>
          <w:rFonts w:cs="Arial"/>
        </w:rPr>
        <w:t>The reuse of pet bottle could be proposed with for example their insertion into the walls so that the inhabitants can benefit from natural light.</w:t>
      </w:r>
    </w:p>
    <w:p w14:paraId="01E46131" w14:textId="77777777" w:rsidR="00C434DD" w:rsidRDefault="00C434DD" w:rsidP="0008103E">
      <w:pPr>
        <w:shd w:val="clear" w:color="auto" w:fill="FFFFFF"/>
        <w:spacing w:line="240" w:lineRule="auto"/>
        <w:jc w:val="both"/>
        <w:rPr>
          <w:rFonts w:cs="Arial"/>
          <w:lang w:val="en-US"/>
        </w:rPr>
      </w:pPr>
    </w:p>
    <w:p w14:paraId="503764FE" w14:textId="77777777" w:rsidR="00070DC0" w:rsidRDefault="00070DC0" w:rsidP="0008103E">
      <w:pPr>
        <w:pStyle w:val="ListParagraph"/>
        <w:numPr>
          <w:ilvl w:val="0"/>
          <w:numId w:val="14"/>
        </w:numPr>
        <w:shd w:val="clear" w:color="auto" w:fill="FFFFFF"/>
        <w:contextualSpacing/>
        <w:jc w:val="both"/>
        <w:rPr>
          <w:rFonts w:cs="Arial"/>
        </w:rPr>
      </w:pPr>
      <w:r>
        <w:rPr>
          <w:rFonts w:cs="Arial"/>
        </w:rPr>
        <w:t>A SWOT or SVOR analyze for the 2 constructive modes (UNHCR vs IFRCSRU) can quickly provide a clear picture of the challenges</w:t>
      </w:r>
    </w:p>
    <w:p w14:paraId="782A4348" w14:textId="77777777" w:rsidR="00070DC0" w:rsidRDefault="00070DC0" w:rsidP="0008103E">
      <w:pPr>
        <w:pStyle w:val="ListParagraph"/>
        <w:shd w:val="clear" w:color="auto" w:fill="FFFFFF"/>
        <w:jc w:val="both"/>
        <w:rPr>
          <w:rFonts w:cs="Arial"/>
        </w:rPr>
      </w:pPr>
    </w:p>
    <w:tbl>
      <w:tblPr>
        <w:tblW w:w="9634"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3"/>
        <w:gridCol w:w="2402"/>
        <w:gridCol w:w="416"/>
        <w:gridCol w:w="2253"/>
        <w:gridCol w:w="2320"/>
      </w:tblGrid>
      <w:tr w:rsidR="00070DC0" w:rsidRPr="009E7C67" w14:paraId="6D5ADB51" w14:textId="77777777" w:rsidTr="003A2F92">
        <w:tc>
          <w:tcPr>
            <w:tcW w:w="4739" w:type="dxa"/>
            <w:gridSpan w:val="2"/>
            <w:tcBorders>
              <w:top w:val="nil"/>
              <w:bottom w:val="single" w:sz="4" w:space="0" w:color="D9D9D9" w:themeColor="background1" w:themeShade="D9"/>
              <w:right w:val="nil"/>
            </w:tcBorders>
            <w:shd w:val="clear" w:color="auto" w:fill="D9D9D9" w:themeFill="background1" w:themeFillShade="D9"/>
          </w:tcPr>
          <w:p w14:paraId="086412C0"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UNHCR model</w:t>
            </w:r>
          </w:p>
          <w:p w14:paraId="02301151"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(adobe mud blocks)</w:t>
            </w:r>
          </w:p>
        </w:tc>
        <w:tc>
          <w:tcPr>
            <w:tcW w:w="236" w:type="dxa"/>
            <w:vMerge w:val="restart"/>
            <w:tcBorders>
              <w:left w:val="nil"/>
              <w:bottom w:val="single" w:sz="4" w:space="0" w:color="D9D9D9" w:themeColor="background1" w:themeShade="D9"/>
            </w:tcBorders>
            <w:vAlign w:val="center"/>
          </w:tcPr>
          <w:p w14:paraId="0915016F" w14:textId="77777777" w:rsidR="00070DC0" w:rsidRPr="00AE7181" w:rsidRDefault="00070DC0" w:rsidP="0008103E">
            <w:pPr>
              <w:spacing w:after="0"/>
              <w:jc w:val="both"/>
              <w:rPr>
                <w:rFonts w:cs="Arial"/>
                <w:b/>
                <w:sz w:val="20"/>
                <w:szCs w:val="20"/>
                <w:lang w:val="en-US"/>
              </w:rPr>
            </w:pPr>
            <w:r w:rsidRPr="00AE7181">
              <w:rPr>
                <w:rFonts w:cs="Arial"/>
                <w:b/>
                <w:sz w:val="20"/>
                <w:szCs w:val="20"/>
                <w:lang w:val="en-US"/>
              </w:rPr>
              <w:t>vs</w:t>
            </w:r>
          </w:p>
          <w:p w14:paraId="05E4AADD" w14:textId="77777777" w:rsidR="00070DC0" w:rsidRPr="00AE7181" w:rsidRDefault="00070DC0" w:rsidP="0008103E">
            <w:pPr>
              <w:spacing w:after="0"/>
              <w:jc w:val="both"/>
              <w:rPr>
                <w:rFonts w:cs="Arial"/>
                <w:b/>
                <w:sz w:val="20"/>
                <w:szCs w:val="20"/>
                <w:lang w:val="en-US"/>
              </w:rPr>
            </w:pPr>
            <w:r w:rsidRPr="00AE7181">
              <w:rPr>
                <w:rFonts w:cs="Arial"/>
                <w:b/>
                <w:sz w:val="20"/>
                <w:szCs w:val="20"/>
                <w:lang w:val="en-US"/>
              </w:rPr>
              <w:t>&gt;&lt;</w:t>
            </w:r>
          </w:p>
        </w:tc>
        <w:tc>
          <w:tcPr>
            <w:tcW w:w="4659" w:type="dxa"/>
            <w:gridSpan w:val="2"/>
            <w:tcBorders>
              <w:top w:val="nil"/>
              <w:bottom w:val="single" w:sz="4" w:space="0" w:color="D9D9D9" w:themeColor="background1" w:themeShade="D9"/>
            </w:tcBorders>
            <w:shd w:val="clear" w:color="auto" w:fill="D9D9D9" w:themeFill="background1" w:themeFillShade="D9"/>
          </w:tcPr>
          <w:p w14:paraId="307B98D9"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IFRCSRU model</w:t>
            </w:r>
          </w:p>
          <w:p w14:paraId="10A38CBD"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 xml:space="preserve">(wattle and daub) </w:t>
            </w:r>
          </w:p>
        </w:tc>
      </w:tr>
      <w:tr w:rsidR="00070DC0" w:rsidRPr="009E7C67" w14:paraId="4EBD414C" w14:textId="77777777" w:rsidTr="003A2F92">
        <w:tc>
          <w:tcPr>
            <w:tcW w:w="2321" w:type="dxa"/>
            <w:tcBorders>
              <w:top w:val="single" w:sz="4" w:space="0" w:color="D9D9D9" w:themeColor="background1" w:themeShade="D9"/>
              <w:bottom w:val="single" w:sz="4" w:space="0" w:color="D9D9D9" w:themeColor="background1" w:themeShade="D9"/>
            </w:tcBorders>
          </w:tcPr>
          <w:p w14:paraId="519C9628" w14:textId="77777777" w:rsidR="00070DC0" w:rsidRPr="00AE7181" w:rsidRDefault="00070DC0" w:rsidP="0008103E">
            <w:pPr>
              <w:spacing w:after="0"/>
              <w:jc w:val="both"/>
              <w:rPr>
                <w:rFonts w:cs="Arial"/>
                <w:b/>
                <w:sz w:val="20"/>
                <w:szCs w:val="20"/>
                <w:u w:val="single"/>
                <w:lang w:val="en-US"/>
              </w:rPr>
            </w:pPr>
            <w:r w:rsidRPr="00AE7181">
              <w:rPr>
                <w:rFonts w:cs="Arial"/>
                <w:b/>
                <w:sz w:val="20"/>
                <w:szCs w:val="20"/>
                <w:u w:val="single"/>
                <w:lang w:val="en-US"/>
              </w:rPr>
              <w:t>Strengths</w:t>
            </w:r>
          </w:p>
          <w:p w14:paraId="7F394D60"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 xml:space="preserve">*can be tested for normal household </w:t>
            </w:r>
          </w:p>
        </w:tc>
        <w:tc>
          <w:tcPr>
            <w:tcW w:w="2418" w:type="dxa"/>
            <w:tcBorders>
              <w:top w:val="single" w:sz="4" w:space="0" w:color="D9D9D9" w:themeColor="background1" w:themeShade="D9"/>
              <w:bottom w:val="single" w:sz="4" w:space="0" w:color="D9D9D9" w:themeColor="background1" w:themeShade="D9"/>
            </w:tcBorders>
          </w:tcPr>
          <w:p w14:paraId="545A5BB4" w14:textId="77777777" w:rsidR="00070DC0" w:rsidRPr="00AE7181" w:rsidRDefault="00070DC0" w:rsidP="0008103E">
            <w:pPr>
              <w:pBdr>
                <w:left w:val="single" w:sz="4" w:space="4" w:color="D9D9D9" w:themeColor="background1" w:themeShade="D9"/>
              </w:pBdr>
              <w:spacing w:after="0"/>
              <w:jc w:val="both"/>
              <w:rPr>
                <w:rFonts w:cs="Arial"/>
                <w:sz w:val="20"/>
                <w:szCs w:val="20"/>
                <w:u w:val="single"/>
                <w:lang w:val="en-US"/>
              </w:rPr>
            </w:pPr>
            <w:r w:rsidRPr="00AE7181">
              <w:rPr>
                <w:rFonts w:cs="Arial"/>
                <w:b/>
                <w:sz w:val="20"/>
                <w:szCs w:val="20"/>
                <w:u w:val="single"/>
                <w:lang w:val="en-US"/>
              </w:rPr>
              <w:t>Weakness/Vulnerability</w:t>
            </w:r>
          </w:p>
          <w:p w14:paraId="297CDDBC" w14:textId="77777777" w:rsidR="00070DC0" w:rsidRPr="00AE7181" w:rsidRDefault="00070DC0" w:rsidP="0008103E">
            <w:pPr>
              <w:pBdr>
                <w:left w:val="single" w:sz="4" w:space="4" w:color="D9D9D9" w:themeColor="background1" w:themeShade="D9"/>
              </w:pBdr>
              <w:spacing w:after="0"/>
              <w:jc w:val="both"/>
              <w:rPr>
                <w:rFonts w:cs="Arial"/>
                <w:sz w:val="20"/>
                <w:szCs w:val="20"/>
                <w:lang w:val="en-US"/>
              </w:rPr>
            </w:pPr>
            <w:r w:rsidRPr="00AE7181">
              <w:rPr>
                <w:rFonts w:cs="Arial"/>
                <w:sz w:val="20"/>
                <w:szCs w:val="20"/>
                <w:lang w:val="en-US"/>
              </w:rPr>
              <w:t>*”unknown” technic or when used corresponds to secondary buildings</w:t>
            </w:r>
          </w:p>
          <w:p w14:paraId="36534ADE" w14:textId="77777777" w:rsidR="00070DC0" w:rsidRPr="00AE7181" w:rsidRDefault="00070DC0" w:rsidP="0008103E">
            <w:pPr>
              <w:pBdr>
                <w:left w:val="single" w:sz="4" w:space="4" w:color="D9D9D9" w:themeColor="background1" w:themeShade="D9"/>
              </w:pBdr>
              <w:spacing w:after="0"/>
              <w:jc w:val="both"/>
              <w:rPr>
                <w:rFonts w:cs="Arial"/>
                <w:sz w:val="20"/>
                <w:szCs w:val="20"/>
                <w:lang w:val="en-US"/>
              </w:rPr>
            </w:pPr>
            <w:r w:rsidRPr="00AE7181">
              <w:rPr>
                <w:rFonts w:cs="Arial"/>
                <w:sz w:val="20"/>
                <w:szCs w:val="20"/>
                <w:lang w:val="en-US"/>
              </w:rPr>
              <w:t>*acceptancy</w:t>
            </w:r>
          </w:p>
          <w:p w14:paraId="346BEAC2" w14:textId="77777777" w:rsidR="00070DC0" w:rsidRPr="00AE7181" w:rsidRDefault="00070DC0" w:rsidP="0008103E">
            <w:pPr>
              <w:pBdr>
                <w:left w:val="single" w:sz="4" w:space="4" w:color="D9D9D9" w:themeColor="background1" w:themeShade="D9"/>
              </w:pBdr>
              <w:spacing w:after="0"/>
              <w:jc w:val="both"/>
              <w:rPr>
                <w:rFonts w:cs="Arial"/>
                <w:sz w:val="20"/>
                <w:szCs w:val="20"/>
                <w:lang w:val="en-US"/>
              </w:rPr>
            </w:pPr>
            <w:r w:rsidRPr="00AE7181">
              <w:rPr>
                <w:rFonts w:cs="Arial"/>
                <w:sz w:val="20"/>
                <w:szCs w:val="20"/>
                <w:lang w:val="en-US"/>
              </w:rPr>
              <w:t>*need time with block drying needs</w:t>
            </w:r>
          </w:p>
          <w:p w14:paraId="2B19F297" w14:textId="77777777" w:rsidR="00070DC0" w:rsidRPr="00AE7181" w:rsidRDefault="00070DC0" w:rsidP="0008103E">
            <w:pPr>
              <w:pBdr>
                <w:left w:val="single" w:sz="4" w:space="4" w:color="D9D9D9" w:themeColor="background1" w:themeShade="D9"/>
              </w:pBdr>
              <w:spacing w:after="0"/>
              <w:jc w:val="both"/>
              <w:rPr>
                <w:rFonts w:cs="Arial"/>
                <w:sz w:val="20"/>
                <w:szCs w:val="20"/>
                <w:lang w:val="en-US"/>
              </w:rPr>
            </w:pPr>
            <w:r w:rsidRPr="00AE7181">
              <w:rPr>
                <w:rFonts w:cs="Arial"/>
                <w:sz w:val="20"/>
                <w:szCs w:val="20"/>
                <w:lang w:val="en-US"/>
              </w:rPr>
              <w:lastRenderedPageBreak/>
              <w:t>*seasonal works</w:t>
            </w:r>
          </w:p>
          <w:p w14:paraId="1D7C43BA" w14:textId="77777777" w:rsidR="00070DC0" w:rsidRPr="00AE7181" w:rsidRDefault="00070DC0" w:rsidP="0008103E">
            <w:pPr>
              <w:pBdr>
                <w:left w:val="single" w:sz="4" w:space="4" w:color="D9D9D9" w:themeColor="background1" w:themeShade="D9"/>
              </w:pBdr>
              <w:spacing w:after="0"/>
              <w:jc w:val="both"/>
              <w:rPr>
                <w:rFonts w:cs="Arial"/>
                <w:sz w:val="20"/>
                <w:szCs w:val="20"/>
                <w:lang w:val="en-US"/>
              </w:rPr>
            </w:pPr>
            <w:r w:rsidRPr="00AE7181">
              <w:rPr>
                <w:rFonts w:cs="Arial"/>
                <w:sz w:val="20"/>
                <w:szCs w:val="20"/>
                <w:lang w:val="en-US"/>
              </w:rPr>
              <w:t>*high price</w:t>
            </w:r>
          </w:p>
          <w:p w14:paraId="433F0B3D" w14:textId="77777777" w:rsidR="00070DC0" w:rsidRPr="00AE7181" w:rsidRDefault="00070DC0" w:rsidP="0008103E">
            <w:pPr>
              <w:pBdr>
                <w:left w:val="single" w:sz="4" w:space="4" w:color="D9D9D9" w:themeColor="background1" w:themeShade="D9"/>
              </w:pBdr>
              <w:spacing w:after="0"/>
              <w:jc w:val="both"/>
              <w:rPr>
                <w:rFonts w:cs="Arial"/>
                <w:sz w:val="20"/>
                <w:szCs w:val="20"/>
                <w:lang w:val="en-US"/>
              </w:rPr>
            </w:pPr>
            <w:r w:rsidRPr="00AE7181">
              <w:rPr>
                <w:rFonts w:cs="Arial"/>
                <w:sz w:val="20"/>
                <w:szCs w:val="20"/>
                <w:lang w:val="en-US"/>
              </w:rPr>
              <w:t>*construction time</w:t>
            </w:r>
          </w:p>
          <w:p w14:paraId="649F06BD" w14:textId="77777777" w:rsidR="00070DC0" w:rsidRPr="00AE7181" w:rsidRDefault="00070DC0" w:rsidP="0008103E">
            <w:pPr>
              <w:pBdr>
                <w:left w:val="single" w:sz="4" w:space="4" w:color="D9D9D9" w:themeColor="background1" w:themeShade="D9"/>
              </w:pBdr>
              <w:spacing w:after="0"/>
              <w:jc w:val="both"/>
              <w:rPr>
                <w:rFonts w:cs="Arial"/>
                <w:sz w:val="20"/>
                <w:szCs w:val="20"/>
                <w:lang w:val="en-US"/>
              </w:rPr>
            </w:pPr>
            <w:r w:rsidRPr="00AE7181">
              <w:rPr>
                <w:rFonts w:cs="Arial"/>
                <w:sz w:val="20"/>
                <w:szCs w:val="20"/>
                <w:lang w:val="en-US"/>
              </w:rPr>
              <w:t>*participatory approach looks more challenging</w:t>
            </w:r>
          </w:p>
        </w:tc>
        <w:tc>
          <w:tcPr>
            <w:tcW w:w="236" w:type="dxa"/>
            <w:vMerge/>
            <w:tcBorders>
              <w:top w:val="single" w:sz="4" w:space="0" w:color="D9D9D9" w:themeColor="background1" w:themeShade="D9"/>
              <w:bottom w:val="single" w:sz="4" w:space="0" w:color="D9D9D9" w:themeColor="background1" w:themeShade="D9"/>
            </w:tcBorders>
          </w:tcPr>
          <w:p w14:paraId="43D269DC" w14:textId="77777777" w:rsidR="00070DC0" w:rsidRPr="00AE7181" w:rsidRDefault="00070DC0" w:rsidP="0008103E">
            <w:pPr>
              <w:spacing w:after="0"/>
              <w:jc w:val="both"/>
              <w:rPr>
                <w:rFonts w:cs="Arial"/>
                <w:sz w:val="20"/>
                <w:szCs w:val="20"/>
                <w:lang w:val="en-US"/>
              </w:rPr>
            </w:pPr>
          </w:p>
        </w:tc>
        <w:tc>
          <w:tcPr>
            <w:tcW w:w="2330" w:type="dxa"/>
            <w:tcBorders>
              <w:top w:val="single" w:sz="4" w:space="0" w:color="D9D9D9" w:themeColor="background1" w:themeShade="D9"/>
              <w:bottom w:val="single" w:sz="4" w:space="0" w:color="D9D9D9" w:themeColor="background1" w:themeShade="D9"/>
            </w:tcBorders>
          </w:tcPr>
          <w:p w14:paraId="7A33F7A8" w14:textId="77777777" w:rsidR="00070DC0" w:rsidRPr="00AE7181" w:rsidRDefault="00070DC0" w:rsidP="0008103E">
            <w:pPr>
              <w:spacing w:after="0"/>
              <w:jc w:val="both"/>
              <w:rPr>
                <w:rFonts w:cs="Arial"/>
                <w:b/>
                <w:sz w:val="20"/>
                <w:szCs w:val="20"/>
                <w:u w:val="single"/>
                <w:lang w:val="en-US"/>
              </w:rPr>
            </w:pPr>
            <w:r w:rsidRPr="00AE7181">
              <w:rPr>
                <w:rFonts w:cs="Arial"/>
                <w:b/>
                <w:sz w:val="20"/>
                <w:szCs w:val="20"/>
                <w:u w:val="single"/>
                <w:lang w:val="en-US"/>
              </w:rPr>
              <w:t>Strengths</w:t>
            </w:r>
          </w:p>
          <w:p w14:paraId="36B0E6F6"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*local practice</w:t>
            </w:r>
          </w:p>
          <w:p w14:paraId="3B9939D1"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*easy acceptance</w:t>
            </w:r>
          </w:p>
          <w:p w14:paraId="004BE796"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*fast execution</w:t>
            </w:r>
          </w:p>
          <w:p w14:paraId="7B00251A"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*excellent for quick needs with PSN</w:t>
            </w:r>
          </w:p>
          <w:p w14:paraId="4F9C5ED1"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 xml:space="preserve">*possible at any time </w:t>
            </w:r>
            <w:r w:rsidRPr="00AE7181">
              <w:rPr>
                <w:rFonts w:cs="Arial"/>
                <w:sz w:val="20"/>
                <w:szCs w:val="20"/>
                <w:lang w:val="en-US"/>
              </w:rPr>
              <w:lastRenderedPageBreak/>
              <w:t>even during rainy season</w:t>
            </w:r>
          </w:p>
          <w:p w14:paraId="3CEE5044"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*low cost</w:t>
            </w:r>
          </w:p>
          <w:p w14:paraId="1D8A2077"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*low tech</w:t>
            </w:r>
          </w:p>
          <w:p w14:paraId="094BB060" w14:textId="78D6BA14" w:rsidR="00070DC0" w:rsidRPr="00AE7181" w:rsidRDefault="00070DC0" w:rsidP="0008103E">
            <w:pPr>
              <w:spacing w:after="0"/>
              <w:jc w:val="both"/>
              <w:rPr>
                <w:rFonts w:cs="Arial"/>
                <w:sz w:val="20"/>
                <w:szCs w:val="20"/>
                <w:lang w:val="en-US"/>
              </w:rPr>
            </w:pPr>
            <w:r w:rsidRPr="00AE7181">
              <w:rPr>
                <w:rFonts w:cs="Arial"/>
                <w:sz w:val="20"/>
                <w:szCs w:val="20"/>
                <w:lang w:val="en-US"/>
              </w:rPr>
              <w:t xml:space="preserve">*the roof is quickly in place and people are covered when it’s time to fill the walls </w:t>
            </w:r>
          </w:p>
        </w:tc>
        <w:tc>
          <w:tcPr>
            <w:tcW w:w="2329" w:type="dxa"/>
            <w:tcBorders>
              <w:top w:val="single" w:sz="4" w:space="0" w:color="D9D9D9" w:themeColor="background1" w:themeShade="D9"/>
              <w:bottom w:val="single" w:sz="4" w:space="0" w:color="D9D9D9" w:themeColor="background1" w:themeShade="D9"/>
            </w:tcBorders>
          </w:tcPr>
          <w:p w14:paraId="37BA1856" w14:textId="77777777" w:rsidR="00070DC0" w:rsidRPr="00AE7181" w:rsidRDefault="00070DC0" w:rsidP="0008103E">
            <w:pPr>
              <w:spacing w:after="0"/>
              <w:jc w:val="both"/>
              <w:rPr>
                <w:rFonts w:cs="Arial"/>
                <w:b/>
                <w:sz w:val="20"/>
                <w:szCs w:val="20"/>
                <w:u w:val="single"/>
                <w:lang w:val="en-US"/>
              </w:rPr>
            </w:pPr>
            <w:r w:rsidRPr="00AE7181">
              <w:rPr>
                <w:rFonts w:cs="Arial"/>
                <w:b/>
                <w:sz w:val="20"/>
                <w:szCs w:val="20"/>
                <w:u w:val="single"/>
                <w:lang w:val="en-US"/>
              </w:rPr>
              <w:lastRenderedPageBreak/>
              <w:t>Weakness/Vulnerability</w:t>
            </w:r>
          </w:p>
          <w:p w14:paraId="79445D53"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*use of wood</w:t>
            </w:r>
          </w:p>
        </w:tc>
      </w:tr>
      <w:tr w:rsidR="00070DC0" w:rsidRPr="009E7C67" w14:paraId="34A06463" w14:textId="77777777" w:rsidTr="003A2F92">
        <w:tc>
          <w:tcPr>
            <w:tcW w:w="2321" w:type="dxa"/>
            <w:tcBorders>
              <w:top w:val="single" w:sz="4" w:space="0" w:color="D9D9D9" w:themeColor="background1" w:themeShade="D9"/>
            </w:tcBorders>
          </w:tcPr>
          <w:p w14:paraId="4D7EDC19" w14:textId="77777777" w:rsidR="00070DC0" w:rsidRPr="00AE7181" w:rsidRDefault="00070DC0" w:rsidP="0008103E">
            <w:pPr>
              <w:spacing w:after="0"/>
              <w:jc w:val="both"/>
              <w:rPr>
                <w:rFonts w:cs="Arial"/>
                <w:b/>
                <w:sz w:val="20"/>
                <w:szCs w:val="20"/>
                <w:u w:val="single"/>
                <w:lang w:val="en-US"/>
              </w:rPr>
            </w:pPr>
            <w:r w:rsidRPr="00AE7181">
              <w:rPr>
                <w:rFonts w:cs="Arial"/>
                <w:b/>
                <w:sz w:val="20"/>
                <w:szCs w:val="20"/>
                <w:u w:val="single"/>
                <w:lang w:val="en-US"/>
              </w:rPr>
              <w:lastRenderedPageBreak/>
              <w:t>opportunities</w:t>
            </w:r>
          </w:p>
          <w:p w14:paraId="16CE7C9B"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*new approach</w:t>
            </w:r>
          </w:p>
          <w:p w14:paraId="0A8F11C4"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*wood reduction</w:t>
            </w:r>
          </w:p>
        </w:tc>
        <w:tc>
          <w:tcPr>
            <w:tcW w:w="2418" w:type="dxa"/>
            <w:tcBorders>
              <w:top w:val="single" w:sz="4" w:space="0" w:color="D9D9D9" w:themeColor="background1" w:themeShade="D9"/>
              <w:bottom w:val="nil"/>
            </w:tcBorders>
          </w:tcPr>
          <w:p w14:paraId="2DA93C4F" w14:textId="77777777" w:rsidR="00070DC0" w:rsidRPr="00AE7181" w:rsidRDefault="00070DC0" w:rsidP="0008103E">
            <w:pPr>
              <w:spacing w:after="0"/>
              <w:jc w:val="both"/>
              <w:rPr>
                <w:rFonts w:cs="Arial"/>
                <w:b/>
                <w:sz w:val="20"/>
                <w:szCs w:val="20"/>
                <w:u w:val="single"/>
                <w:lang w:val="en-US"/>
              </w:rPr>
            </w:pPr>
            <w:r w:rsidRPr="00AE7181">
              <w:rPr>
                <w:rFonts w:cs="Arial"/>
                <w:b/>
                <w:sz w:val="20"/>
                <w:szCs w:val="20"/>
                <w:u w:val="single"/>
                <w:lang w:val="en-US"/>
              </w:rPr>
              <w:t>Treats/Risks</w:t>
            </w:r>
          </w:p>
          <w:p w14:paraId="507B6DB4"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*implementation misunderstanding</w:t>
            </w:r>
          </w:p>
          <w:p w14:paraId="2A2C656A"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*acceptance</w:t>
            </w:r>
          </w:p>
          <w:p w14:paraId="043B50E1"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*maintenance</w:t>
            </w:r>
          </w:p>
          <w:p w14:paraId="729A7225"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*block quality</w:t>
            </w:r>
          </w:p>
          <w:p w14:paraId="2A19EE4D"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*sustainability lifespan</w:t>
            </w:r>
          </w:p>
        </w:tc>
        <w:tc>
          <w:tcPr>
            <w:tcW w:w="236" w:type="dxa"/>
            <w:vMerge/>
            <w:tcBorders>
              <w:top w:val="single" w:sz="4" w:space="0" w:color="D9D9D9" w:themeColor="background1" w:themeShade="D9"/>
            </w:tcBorders>
          </w:tcPr>
          <w:p w14:paraId="3FD7D95D" w14:textId="77777777" w:rsidR="00070DC0" w:rsidRPr="00AE7181" w:rsidRDefault="00070DC0" w:rsidP="0008103E">
            <w:pPr>
              <w:spacing w:after="0"/>
              <w:jc w:val="both"/>
              <w:rPr>
                <w:rFonts w:cs="Arial"/>
                <w:sz w:val="20"/>
                <w:szCs w:val="20"/>
                <w:lang w:val="en-US"/>
              </w:rPr>
            </w:pPr>
          </w:p>
        </w:tc>
        <w:tc>
          <w:tcPr>
            <w:tcW w:w="2330" w:type="dxa"/>
            <w:tcBorders>
              <w:top w:val="single" w:sz="4" w:space="0" w:color="D9D9D9" w:themeColor="background1" w:themeShade="D9"/>
            </w:tcBorders>
          </w:tcPr>
          <w:p w14:paraId="56BA9302" w14:textId="77777777" w:rsidR="00070DC0" w:rsidRPr="00AE7181" w:rsidRDefault="00070DC0" w:rsidP="0008103E">
            <w:pPr>
              <w:spacing w:after="0"/>
              <w:jc w:val="both"/>
              <w:rPr>
                <w:rFonts w:cs="Arial"/>
                <w:b/>
                <w:sz w:val="20"/>
                <w:szCs w:val="20"/>
                <w:u w:val="single"/>
                <w:lang w:val="en-US"/>
              </w:rPr>
            </w:pPr>
            <w:r w:rsidRPr="00AE7181">
              <w:rPr>
                <w:rFonts w:cs="Arial"/>
                <w:b/>
                <w:sz w:val="20"/>
                <w:szCs w:val="20"/>
                <w:u w:val="single"/>
                <w:lang w:val="en-US"/>
              </w:rPr>
              <w:t>Opportunities</w:t>
            </w:r>
          </w:p>
          <w:p w14:paraId="4EA6A5D7"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*interact with environment</w:t>
            </w:r>
          </w:p>
          <w:p w14:paraId="6A351B72"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 xml:space="preserve">*complete vision </w:t>
            </w:r>
          </w:p>
          <w:p w14:paraId="126AC54D"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*include locals and beneficiaries</w:t>
            </w:r>
          </w:p>
          <w:p w14:paraId="251FC921"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*easy to train people</w:t>
            </w:r>
          </w:p>
          <w:p w14:paraId="4F73CCA1" w14:textId="77777777" w:rsidR="00070DC0" w:rsidRPr="00AE7181" w:rsidRDefault="00070DC0" w:rsidP="0008103E">
            <w:pPr>
              <w:spacing w:after="0"/>
              <w:jc w:val="both"/>
              <w:rPr>
                <w:rFonts w:cs="Arial"/>
                <w:sz w:val="20"/>
                <w:szCs w:val="20"/>
                <w:lang w:val="en-US"/>
              </w:rPr>
            </w:pPr>
          </w:p>
        </w:tc>
        <w:tc>
          <w:tcPr>
            <w:tcW w:w="2329" w:type="dxa"/>
            <w:tcBorders>
              <w:top w:val="single" w:sz="4" w:space="0" w:color="D9D9D9" w:themeColor="background1" w:themeShade="D9"/>
            </w:tcBorders>
          </w:tcPr>
          <w:p w14:paraId="287E2DEE" w14:textId="77777777" w:rsidR="00070DC0" w:rsidRPr="00AE7181" w:rsidRDefault="00070DC0" w:rsidP="0008103E">
            <w:pPr>
              <w:spacing w:after="0"/>
              <w:jc w:val="both"/>
              <w:rPr>
                <w:rFonts w:cs="Arial"/>
                <w:b/>
                <w:sz w:val="20"/>
                <w:szCs w:val="20"/>
                <w:u w:val="single"/>
                <w:lang w:val="en-US"/>
              </w:rPr>
            </w:pPr>
            <w:r w:rsidRPr="00AE7181">
              <w:rPr>
                <w:rFonts w:cs="Arial"/>
                <w:b/>
                <w:sz w:val="20"/>
                <w:szCs w:val="20"/>
                <w:u w:val="single"/>
                <w:lang w:val="en-US"/>
              </w:rPr>
              <w:t>Treats/Risks</w:t>
            </w:r>
          </w:p>
          <w:p w14:paraId="0BB4DD74" w14:textId="77777777" w:rsidR="00070DC0" w:rsidRPr="00AE7181" w:rsidRDefault="00070DC0" w:rsidP="0008103E">
            <w:pPr>
              <w:spacing w:after="0"/>
              <w:jc w:val="both"/>
              <w:rPr>
                <w:rFonts w:cs="Arial"/>
                <w:sz w:val="20"/>
                <w:szCs w:val="20"/>
                <w:lang w:val="en-US"/>
              </w:rPr>
            </w:pPr>
            <w:r w:rsidRPr="00AE7181">
              <w:rPr>
                <w:rFonts w:cs="Arial"/>
                <w:sz w:val="20"/>
                <w:szCs w:val="20"/>
                <w:lang w:val="en-US"/>
              </w:rPr>
              <w:t>*control wood quantity</w:t>
            </w:r>
          </w:p>
        </w:tc>
      </w:tr>
    </w:tbl>
    <w:p w14:paraId="0837FB1E" w14:textId="77777777" w:rsidR="00070DC0" w:rsidRDefault="00070DC0" w:rsidP="0008103E">
      <w:pPr>
        <w:shd w:val="clear" w:color="auto" w:fill="FFFFFF"/>
        <w:spacing w:line="240" w:lineRule="auto"/>
        <w:jc w:val="both"/>
        <w:rPr>
          <w:rFonts w:cs="Arial"/>
          <w:lang w:val="en-US"/>
        </w:rPr>
      </w:pPr>
    </w:p>
    <w:p w14:paraId="66A95682" w14:textId="77777777" w:rsidR="00070DC0" w:rsidRDefault="00070DC0" w:rsidP="0008103E">
      <w:pPr>
        <w:pStyle w:val="ListParagraph"/>
        <w:numPr>
          <w:ilvl w:val="0"/>
          <w:numId w:val="34"/>
        </w:numPr>
        <w:shd w:val="clear" w:color="auto" w:fill="FFFFFF"/>
        <w:contextualSpacing/>
        <w:jc w:val="both"/>
        <w:rPr>
          <w:rFonts w:cs="Arial"/>
        </w:rPr>
      </w:pPr>
      <w:r w:rsidRPr="0004112C">
        <w:rPr>
          <w:rFonts w:cs="Arial"/>
        </w:rPr>
        <w:t>At refugee level, a mixed approach using both technic</w:t>
      </w:r>
      <w:r>
        <w:rPr>
          <w:rFonts w:cs="Arial"/>
        </w:rPr>
        <w:t>s</w:t>
      </w:r>
      <w:r w:rsidRPr="0004112C">
        <w:rPr>
          <w:rFonts w:cs="Arial"/>
        </w:rPr>
        <w:t xml:space="preserve"> could constitute a suitable shelter solution with:</w:t>
      </w:r>
    </w:p>
    <w:p w14:paraId="0968A44E" w14:textId="77777777" w:rsidR="00070DC0" w:rsidRDefault="00070DC0" w:rsidP="0008103E">
      <w:pPr>
        <w:pStyle w:val="ListParagraph"/>
        <w:numPr>
          <w:ilvl w:val="0"/>
          <w:numId w:val="14"/>
        </w:numPr>
        <w:shd w:val="clear" w:color="auto" w:fill="FFFFFF"/>
        <w:ind w:left="1560"/>
        <w:contextualSpacing/>
        <w:jc w:val="both"/>
        <w:rPr>
          <w:rFonts w:cs="Arial"/>
        </w:rPr>
      </w:pPr>
      <w:r>
        <w:rPr>
          <w:rFonts w:cs="Arial"/>
        </w:rPr>
        <w:t>Wattle and daub for PSN and communal structures, when it’s more urgent</w:t>
      </w:r>
    </w:p>
    <w:p w14:paraId="0E73E71B" w14:textId="77777777" w:rsidR="00070DC0" w:rsidRDefault="00070DC0" w:rsidP="0008103E">
      <w:pPr>
        <w:pStyle w:val="ListParagraph"/>
        <w:numPr>
          <w:ilvl w:val="0"/>
          <w:numId w:val="14"/>
        </w:numPr>
        <w:shd w:val="clear" w:color="auto" w:fill="FFFFFF"/>
        <w:ind w:left="1560"/>
        <w:contextualSpacing/>
        <w:jc w:val="both"/>
        <w:rPr>
          <w:rFonts w:cs="Arial"/>
        </w:rPr>
      </w:pPr>
      <w:r>
        <w:rPr>
          <w:rFonts w:cs="Arial"/>
        </w:rPr>
        <w:t>Adobe mud blocks for beneficiaries without special needs, when a shelter project can be delayed or take longer time with additional preparations as bricks confection. It is also more sensitive to climatic constraints …</w:t>
      </w:r>
    </w:p>
    <w:p w14:paraId="0F75B514" w14:textId="77777777" w:rsidR="00070DC0" w:rsidRPr="0004112C" w:rsidRDefault="00070DC0" w:rsidP="0008103E">
      <w:pPr>
        <w:pStyle w:val="ListParagraph"/>
        <w:numPr>
          <w:ilvl w:val="0"/>
          <w:numId w:val="34"/>
        </w:numPr>
        <w:shd w:val="clear" w:color="auto" w:fill="FFFFFF"/>
        <w:contextualSpacing/>
        <w:jc w:val="both"/>
        <w:rPr>
          <w:rFonts w:cs="Arial"/>
        </w:rPr>
      </w:pPr>
      <w:r w:rsidRPr="0004112C">
        <w:t>It appears that the situation requires not only a shelter project for the refugees themselves but a need of a wider answer including additional structures improving the URCS capacity.</w:t>
      </w:r>
    </w:p>
    <w:p w14:paraId="319AB43A" w14:textId="07B29F54" w:rsidR="00070DC0" w:rsidRPr="00CE6BE7" w:rsidRDefault="00AE7181" w:rsidP="0008103E">
      <w:pPr>
        <w:jc w:val="both"/>
        <w:rPr>
          <w:lang w:val="en-US"/>
        </w:rPr>
      </w:pPr>
      <w:r>
        <w:rPr>
          <w:lang w:val="en-US"/>
        </w:rPr>
        <w:t xml:space="preserve"> </w:t>
      </w:r>
    </w:p>
    <w:p w14:paraId="1700D86F" w14:textId="77777777" w:rsidR="00070DC0" w:rsidRPr="00CE6BE7" w:rsidRDefault="00070DC0" w:rsidP="0008103E">
      <w:pPr>
        <w:jc w:val="both"/>
        <w:rPr>
          <w:lang w:val="en-US"/>
        </w:rPr>
      </w:pPr>
      <w:r w:rsidRPr="00CE6BE7">
        <w:rPr>
          <w:lang w:val="en-US"/>
        </w:rPr>
        <w:t>To facilitate the lecture, this can be summarized as follow through 4 themes:</w:t>
      </w:r>
    </w:p>
    <w:p w14:paraId="167BD91E" w14:textId="77777777" w:rsidR="00070DC0" w:rsidRPr="00CE6BE7" w:rsidRDefault="00070DC0" w:rsidP="0008103E">
      <w:pPr>
        <w:jc w:val="both"/>
        <w:rPr>
          <w:lang w:val="en-US"/>
        </w:rPr>
      </w:pPr>
    </w:p>
    <w:tbl>
      <w:tblP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7"/>
        <w:gridCol w:w="1546"/>
        <w:gridCol w:w="3734"/>
        <w:gridCol w:w="3732"/>
      </w:tblGrid>
      <w:tr w:rsidR="00070DC0" w:rsidRPr="00CE6BE7" w14:paraId="0C33D6DC" w14:textId="77777777" w:rsidTr="00070DC0">
        <w:tc>
          <w:tcPr>
            <w:tcW w:w="1980" w:type="dxa"/>
            <w:gridSpan w:val="2"/>
          </w:tcPr>
          <w:p w14:paraId="28450F9E" w14:textId="77777777" w:rsidR="00070DC0" w:rsidRPr="00CE6BE7" w:rsidRDefault="00070DC0" w:rsidP="0008103E">
            <w:pPr>
              <w:jc w:val="both"/>
              <w:rPr>
                <w:lang w:val="en-US"/>
              </w:rPr>
            </w:pPr>
            <w:r w:rsidRPr="00CE6BE7">
              <w:rPr>
                <w:lang w:val="en-US"/>
              </w:rPr>
              <w:t>NEEDS:</w:t>
            </w:r>
          </w:p>
        </w:tc>
        <w:tc>
          <w:tcPr>
            <w:tcW w:w="3824" w:type="dxa"/>
            <w:shd w:val="clear" w:color="auto" w:fill="D9D9D9" w:themeFill="background1" w:themeFillShade="D9"/>
          </w:tcPr>
          <w:p w14:paraId="7C74F151" w14:textId="77777777" w:rsidR="00070DC0" w:rsidRPr="00CE6BE7" w:rsidRDefault="00070DC0" w:rsidP="0008103E">
            <w:pPr>
              <w:jc w:val="both"/>
              <w:rPr>
                <w:b/>
                <w:lang w:val="en-US"/>
              </w:rPr>
            </w:pPr>
            <w:r w:rsidRPr="00CE6BE7">
              <w:rPr>
                <w:b/>
                <w:lang w:val="en-US"/>
              </w:rPr>
              <w:t>Kyangwali</w:t>
            </w:r>
          </w:p>
        </w:tc>
        <w:tc>
          <w:tcPr>
            <w:tcW w:w="3825" w:type="dxa"/>
            <w:shd w:val="clear" w:color="auto" w:fill="D9D9D9" w:themeFill="background1" w:themeFillShade="D9"/>
          </w:tcPr>
          <w:p w14:paraId="2D5AB739" w14:textId="77777777" w:rsidR="00070DC0" w:rsidRPr="00CE6BE7" w:rsidRDefault="00070DC0" w:rsidP="0008103E">
            <w:pPr>
              <w:jc w:val="both"/>
              <w:rPr>
                <w:b/>
                <w:lang w:val="en-US"/>
              </w:rPr>
            </w:pPr>
            <w:r w:rsidRPr="00CE6BE7">
              <w:rPr>
                <w:b/>
                <w:lang w:val="en-US"/>
              </w:rPr>
              <w:t>Kyaka</w:t>
            </w:r>
          </w:p>
        </w:tc>
      </w:tr>
      <w:tr w:rsidR="00070DC0" w:rsidRPr="009E7C67" w14:paraId="70DD6ADE" w14:textId="77777777" w:rsidTr="00070DC0">
        <w:tc>
          <w:tcPr>
            <w:tcW w:w="421" w:type="dxa"/>
            <w:shd w:val="clear" w:color="auto" w:fill="D9D9D9" w:themeFill="background1" w:themeFillShade="D9"/>
          </w:tcPr>
          <w:p w14:paraId="3BC65E89" w14:textId="77777777" w:rsidR="00070DC0" w:rsidRPr="00CE6BE7" w:rsidRDefault="00070DC0" w:rsidP="0008103E">
            <w:pPr>
              <w:jc w:val="both"/>
              <w:rPr>
                <w:b/>
                <w:lang w:val="en-US"/>
              </w:rPr>
            </w:pPr>
            <w:r w:rsidRPr="00CE6BE7">
              <w:rPr>
                <w:b/>
                <w:lang w:val="en-US"/>
              </w:rPr>
              <w:t>1</w:t>
            </w:r>
          </w:p>
        </w:tc>
        <w:tc>
          <w:tcPr>
            <w:tcW w:w="1559" w:type="dxa"/>
            <w:shd w:val="clear" w:color="auto" w:fill="D9D9D9" w:themeFill="background1" w:themeFillShade="D9"/>
          </w:tcPr>
          <w:p w14:paraId="4425727B" w14:textId="77777777" w:rsidR="00070DC0" w:rsidRPr="00CE6BE7" w:rsidRDefault="00070DC0" w:rsidP="0008103E">
            <w:pPr>
              <w:jc w:val="both"/>
              <w:rPr>
                <w:b/>
                <w:lang w:val="en-US"/>
              </w:rPr>
            </w:pPr>
            <w:r w:rsidRPr="00CE6BE7">
              <w:rPr>
                <w:b/>
                <w:lang w:val="en-US"/>
              </w:rPr>
              <w:t>PSN strategy</w:t>
            </w:r>
          </w:p>
        </w:tc>
        <w:tc>
          <w:tcPr>
            <w:tcW w:w="3824" w:type="dxa"/>
          </w:tcPr>
          <w:p w14:paraId="6BA5A1D0" w14:textId="77777777" w:rsidR="00070DC0" w:rsidRPr="00CE6BE7" w:rsidRDefault="00070DC0" w:rsidP="0008103E">
            <w:pPr>
              <w:pStyle w:val="ListParagraph"/>
              <w:numPr>
                <w:ilvl w:val="0"/>
                <w:numId w:val="14"/>
              </w:numPr>
              <w:ind w:left="180" w:hanging="180"/>
              <w:contextualSpacing/>
              <w:jc w:val="both"/>
            </w:pPr>
            <w:r w:rsidRPr="00CE6BE7">
              <w:t xml:space="preserve">Need of a suitable solution corresponding to the huge need </w:t>
            </w:r>
          </w:p>
        </w:tc>
        <w:tc>
          <w:tcPr>
            <w:tcW w:w="3825" w:type="dxa"/>
          </w:tcPr>
          <w:p w14:paraId="4C3D8D31" w14:textId="77777777" w:rsidR="00070DC0" w:rsidRPr="00CE6BE7" w:rsidRDefault="00070DC0" w:rsidP="0008103E">
            <w:pPr>
              <w:pStyle w:val="ListParagraph"/>
              <w:numPr>
                <w:ilvl w:val="0"/>
                <w:numId w:val="14"/>
              </w:numPr>
              <w:ind w:left="184" w:hanging="184"/>
              <w:contextualSpacing/>
              <w:jc w:val="both"/>
            </w:pPr>
            <w:r w:rsidRPr="00CE6BE7">
              <w:t>To be deepened with the team because a project is ongoing</w:t>
            </w:r>
          </w:p>
          <w:p w14:paraId="705E688A" w14:textId="77777777" w:rsidR="00070DC0" w:rsidRPr="00CE6BE7" w:rsidRDefault="00070DC0" w:rsidP="0008103E">
            <w:pPr>
              <w:pStyle w:val="ListParagraph"/>
              <w:ind w:left="184"/>
              <w:jc w:val="both"/>
            </w:pPr>
          </w:p>
        </w:tc>
      </w:tr>
      <w:tr w:rsidR="00070DC0" w:rsidRPr="009E7C67" w14:paraId="2F9A4C66" w14:textId="77777777" w:rsidTr="00070DC0">
        <w:tc>
          <w:tcPr>
            <w:tcW w:w="421" w:type="dxa"/>
            <w:shd w:val="clear" w:color="auto" w:fill="D9D9D9" w:themeFill="background1" w:themeFillShade="D9"/>
          </w:tcPr>
          <w:p w14:paraId="7959C6D9" w14:textId="77777777" w:rsidR="00070DC0" w:rsidRPr="00CE6BE7" w:rsidRDefault="00070DC0" w:rsidP="0008103E">
            <w:pPr>
              <w:jc w:val="both"/>
              <w:rPr>
                <w:b/>
                <w:lang w:val="en-US"/>
              </w:rPr>
            </w:pPr>
            <w:r w:rsidRPr="00CE6BE7">
              <w:rPr>
                <w:b/>
                <w:lang w:val="en-US"/>
              </w:rPr>
              <w:t>2</w:t>
            </w:r>
          </w:p>
        </w:tc>
        <w:tc>
          <w:tcPr>
            <w:tcW w:w="1559" w:type="dxa"/>
            <w:shd w:val="clear" w:color="auto" w:fill="D9D9D9" w:themeFill="background1" w:themeFillShade="D9"/>
          </w:tcPr>
          <w:p w14:paraId="042E6AF2" w14:textId="77777777" w:rsidR="00070DC0" w:rsidRPr="00CE6BE7" w:rsidRDefault="00070DC0" w:rsidP="0008103E">
            <w:pPr>
              <w:jc w:val="both"/>
              <w:rPr>
                <w:b/>
                <w:lang w:val="en-US"/>
              </w:rPr>
            </w:pPr>
            <w:r w:rsidRPr="00CE6BE7">
              <w:rPr>
                <w:b/>
                <w:lang w:val="en-US"/>
              </w:rPr>
              <w:t>PGI structure</w:t>
            </w:r>
          </w:p>
        </w:tc>
        <w:tc>
          <w:tcPr>
            <w:tcW w:w="3824" w:type="dxa"/>
          </w:tcPr>
          <w:p w14:paraId="03C97FFD" w14:textId="77777777" w:rsidR="00070DC0" w:rsidRPr="00CE6BE7" w:rsidRDefault="00070DC0" w:rsidP="0008103E">
            <w:pPr>
              <w:pStyle w:val="ListParagraph"/>
              <w:numPr>
                <w:ilvl w:val="0"/>
                <w:numId w:val="14"/>
              </w:numPr>
              <w:ind w:left="180" w:hanging="180"/>
              <w:contextualSpacing/>
              <w:jc w:val="both"/>
            </w:pPr>
            <w:r w:rsidRPr="00CE6BE7">
              <w:t xml:space="preserve">Need of at least 2 multifunctional structures </w:t>
            </w:r>
          </w:p>
        </w:tc>
        <w:tc>
          <w:tcPr>
            <w:tcW w:w="3825" w:type="dxa"/>
          </w:tcPr>
          <w:p w14:paraId="643FB79E" w14:textId="77777777" w:rsidR="00070DC0" w:rsidRPr="00CE6BE7" w:rsidRDefault="00070DC0" w:rsidP="0008103E">
            <w:pPr>
              <w:pStyle w:val="ListParagraph"/>
              <w:numPr>
                <w:ilvl w:val="0"/>
                <w:numId w:val="14"/>
              </w:numPr>
              <w:ind w:left="184" w:hanging="184"/>
              <w:contextualSpacing/>
              <w:jc w:val="both"/>
            </w:pPr>
            <w:r w:rsidRPr="00CE6BE7">
              <w:t>The need is there but must be confirmed by a PGI expertise as it’s really context based</w:t>
            </w:r>
          </w:p>
          <w:p w14:paraId="7B7416C4" w14:textId="77777777" w:rsidR="00070DC0" w:rsidRPr="00CE6BE7" w:rsidRDefault="00070DC0" w:rsidP="0008103E">
            <w:pPr>
              <w:pStyle w:val="ListParagraph"/>
              <w:ind w:left="184"/>
              <w:jc w:val="both"/>
            </w:pPr>
          </w:p>
        </w:tc>
      </w:tr>
      <w:tr w:rsidR="00070DC0" w:rsidRPr="009E7C67" w14:paraId="3186998B" w14:textId="77777777" w:rsidTr="00070DC0">
        <w:tc>
          <w:tcPr>
            <w:tcW w:w="421" w:type="dxa"/>
            <w:shd w:val="clear" w:color="auto" w:fill="D9D9D9" w:themeFill="background1" w:themeFillShade="D9"/>
          </w:tcPr>
          <w:p w14:paraId="4D71ADCF" w14:textId="77777777" w:rsidR="00070DC0" w:rsidRPr="00CE6BE7" w:rsidRDefault="00070DC0" w:rsidP="0008103E">
            <w:pPr>
              <w:jc w:val="both"/>
              <w:rPr>
                <w:b/>
                <w:lang w:val="en-US"/>
              </w:rPr>
            </w:pPr>
            <w:r w:rsidRPr="00CE6BE7">
              <w:rPr>
                <w:b/>
                <w:lang w:val="en-US"/>
              </w:rPr>
              <w:t>3</w:t>
            </w:r>
          </w:p>
        </w:tc>
        <w:tc>
          <w:tcPr>
            <w:tcW w:w="1559" w:type="dxa"/>
            <w:shd w:val="clear" w:color="auto" w:fill="D9D9D9" w:themeFill="background1" w:themeFillShade="D9"/>
          </w:tcPr>
          <w:p w14:paraId="1D25C65A" w14:textId="77777777" w:rsidR="00070DC0" w:rsidRPr="00CE6BE7" w:rsidRDefault="00070DC0" w:rsidP="0008103E">
            <w:pPr>
              <w:jc w:val="both"/>
              <w:rPr>
                <w:b/>
                <w:lang w:val="en-US"/>
              </w:rPr>
            </w:pPr>
            <w:r w:rsidRPr="00CE6BE7">
              <w:rPr>
                <w:b/>
                <w:lang w:val="en-US"/>
              </w:rPr>
              <w:t>RC Base camp</w:t>
            </w:r>
          </w:p>
        </w:tc>
        <w:tc>
          <w:tcPr>
            <w:tcW w:w="3824" w:type="dxa"/>
          </w:tcPr>
          <w:p w14:paraId="4D37309A" w14:textId="77777777" w:rsidR="00070DC0" w:rsidRPr="00CE6BE7" w:rsidRDefault="00070DC0" w:rsidP="0008103E">
            <w:pPr>
              <w:pStyle w:val="ListParagraph"/>
              <w:numPr>
                <w:ilvl w:val="0"/>
                <w:numId w:val="14"/>
              </w:numPr>
              <w:ind w:left="180" w:hanging="180"/>
              <w:contextualSpacing/>
              <w:jc w:val="both"/>
            </w:pPr>
            <w:r w:rsidRPr="00CE6BE7">
              <w:t>Huge need</w:t>
            </w:r>
          </w:p>
          <w:p w14:paraId="59506FD7" w14:textId="77777777" w:rsidR="00070DC0" w:rsidRPr="00CE6BE7" w:rsidRDefault="00070DC0" w:rsidP="0008103E">
            <w:pPr>
              <w:pStyle w:val="ListParagraph"/>
              <w:numPr>
                <w:ilvl w:val="0"/>
                <w:numId w:val="14"/>
              </w:numPr>
              <w:ind w:left="180" w:hanging="180"/>
              <w:contextualSpacing/>
              <w:jc w:val="both"/>
            </w:pPr>
            <w:r w:rsidRPr="00CE6BE7">
              <w:t>OPM is offering an equipped land</w:t>
            </w:r>
          </w:p>
          <w:p w14:paraId="7DDF7A85" w14:textId="77777777" w:rsidR="00070DC0" w:rsidRPr="00CE6BE7" w:rsidRDefault="00070DC0" w:rsidP="0008103E">
            <w:pPr>
              <w:jc w:val="both"/>
              <w:rPr>
                <w:lang w:val="en-US"/>
              </w:rPr>
            </w:pPr>
          </w:p>
        </w:tc>
        <w:tc>
          <w:tcPr>
            <w:tcW w:w="3825" w:type="dxa"/>
          </w:tcPr>
          <w:p w14:paraId="016C4458" w14:textId="77777777" w:rsidR="00070DC0" w:rsidRPr="00CE6BE7" w:rsidRDefault="00070DC0" w:rsidP="0008103E">
            <w:pPr>
              <w:pStyle w:val="ListParagraph"/>
              <w:numPr>
                <w:ilvl w:val="0"/>
                <w:numId w:val="14"/>
              </w:numPr>
              <w:ind w:left="184" w:hanging="184"/>
              <w:contextualSpacing/>
              <w:jc w:val="both"/>
            </w:pPr>
            <w:r w:rsidRPr="00CE6BE7">
              <w:t>Need some improvements and as to be part of a coherent approach</w:t>
            </w:r>
          </w:p>
        </w:tc>
      </w:tr>
      <w:tr w:rsidR="00070DC0" w:rsidRPr="009E7C67" w14:paraId="0BE4217D" w14:textId="77777777" w:rsidTr="00070DC0">
        <w:tc>
          <w:tcPr>
            <w:tcW w:w="421" w:type="dxa"/>
            <w:shd w:val="clear" w:color="auto" w:fill="D9D9D9" w:themeFill="background1" w:themeFillShade="D9"/>
          </w:tcPr>
          <w:p w14:paraId="13BD3E78" w14:textId="77777777" w:rsidR="00070DC0" w:rsidRPr="00CE6BE7" w:rsidRDefault="00070DC0" w:rsidP="0008103E">
            <w:pPr>
              <w:jc w:val="both"/>
              <w:rPr>
                <w:b/>
                <w:lang w:val="en-US"/>
              </w:rPr>
            </w:pPr>
            <w:r w:rsidRPr="00CE6BE7">
              <w:rPr>
                <w:b/>
                <w:lang w:val="en-US"/>
              </w:rPr>
              <w:t>4</w:t>
            </w:r>
          </w:p>
        </w:tc>
        <w:tc>
          <w:tcPr>
            <w:tcW w:w="1559" w:type="dxa"/>
            <w:shd w:val="clear" w:color="auto" w:fill="D9D9D9" w:themeFill="background1" w:themeFillShade="D9"/>
          </w:tcPr>
          <w:p w14:paraId="5E123FD2" w14:textId="77777777" w:rsidR="00070DC0" w:rsidRPr="00CE6BE7" w:rsidRDefault="00070DC0" w:rsidP="0008103E">
            <w:pPr>
              <w:jc w:val="both"/>
              <w:rPr>
                <w:b/>
                <w:lang w:val="en-US"/>
              </w:rPr>
            </w:pPr>
            <w:r w:rsidRPr="00CE6BE7">
              <w:rPr>
                <w:b/>
                <w:lang w:val="en-US"/>
              </w:rPr>
              <w:t>RC warehouse</w:t>
            </w:r>
          </w:p>
        </w:tc>
        <w:tc>
          <w:tcPr>
            <w:tcW w:w="3824" w:type="dxa"/>
          </w:tcPr>
          <w:p w14:paraId="7D2742A6" w14:textId="77777777" w:rsidR="00070DC0" w:rsidRPr="00CE6BE7" w:rsidRDefault="00070DC0" w:rsidP="0008103E">
            <w:pPr>
              <w:pStyle w:val="ListParagraph"/>
              <w:numPr>
                <w:ilvl w:val="0"/>
                <w:numId w:val="14"/>
              </w:numPr>
              <w:ind w:left="180" w:hanging="180"/>
              <w:contextualSpacing/>
              <w:jc w:val="both"/>
            </w:pPr>
            <w:r w:rsidRPr="00CE6BE7">
              <w:t>Need of storage capacity</w:t>
            </w:r>
          </w:p>
          <w:p w14:paraId="6634DD47" w14:textId="77777777" w:rsidR="00070DC0" w:rsidRPr="00CE6BE7" w:rsidRDefault="00070DC0" w:rsidP="0008103E">
            <w:pPr>
              <w:pStyle w:val="ListParagraph"/>
              <w:numPr>
                <w:ilvl w:val="0"/>
                <w:numId w:val="14"/>
              </w:numPr>
              <w:ind w:left="180" w:hanging="180"/>
              <w:contextualSpacing/>
              <w:jc w:val="both"/>
            </w:pPr>
            <w:r w:rsidRPr="00CE6BE7">
              <w:t>UN is giving their warehouse location</w:t>
            </w:r>
          </w:p>
          <w:p w14:paraId="1519DA1E" w14:textId="77777777" w:rsidR="00070DC0" w:rsidRPr="00CE6BE7" w:rsidRDefault="00070DC0" w:rsidP="0008103E">
            <w:pPr>
              <w:pStyle w:val="ListParagraph"/>
              <w:ind w:left="180"/>
              <w:jc w:val="both"/>
            </w:pPr>
            <w:r w:rsidRPr="00CE6BE7">
              <w:t xml:space="preserve">(land emptied but fenced and equipped) </w:t>
            </w:r>
          </w:p>
          <w:p w14:paraId="1BD164E7" w14:textId="77777777" w:rsidR="00070DC0" w:rsidRPr="00CE6BE7" w:rsidRDefault="00070DC0" w:rsidP="0008103E">
            <w:pPr>
              <w:pStyle w:val="ListParagraph"/>
              <w:ind w:left="180"/>
              <w:jc w:val="both"/>
            </w:pPr>
            <w:r w:rsidRPr="00CE6BE7">
              <w:t xml:space="preserve">  </w:t>
            </w:r>
          </w:p>
        </w:tc>
        <w:tc>
          <w:tcPr>
            <w:tcW w:w="3825" w:type="dxa"/>
          </w:tcPr>
          <w:p w14:paraId="4B18A7A4" w14:textId="77777777" w:rsidR="00070DC0" w:rsidRPr="00CE6BE7" w:rsidRDefault="00070DC0" w:rsidP="0008103E">
            <w:pPr>
              <w:pStyle w:val="ListParagraph"/>
              <w:numPr>
                <w:ilvl w:val="0"/>
                <w:numId w:val="14"/>
              </w:numPr>
              <w:ind w:left="184" w:hanging="142"/>
              <w:contextualSpacing/>
              <w:jc w:val="both"/>
            </w:pPr>
            <w:r w:rsidRPr="00CE6BE7">
              <w:t>Will be improved by a UNICEF donation as they are living their site / giving land and equipment (Rubhall included)</w:t>
            </w:r>
          </w:p>
        </w:tc>
      </w:tr>
    </w:tbl>
    <w:p w14:paraId="49E562E5" w14:textId="77777777" w:rsidR="00070DC0" w:rsidRDefault="00070DC0" w:rsidP="0008103E">
      <w:pPr>
        <w:jc w:val="both"/>
        <w:rPr>
          <w:lang w:val="en-US"/>
        </w:rPr>
      </w:pPr>
    </w:p>
    <w:p w14:paraId="000FC4A9" w14:textId="77777777" w:rsidR="00070DC0" w:rsidRDefault="00070DC0" w:rsidP="0008103E">
      <w:pPr>
        <w:jc w:val="both"/>
        <w:rPr>
          <w:lang w:val="en-US"/>
        </w:rPr>
      </w:pPr>
      <w:r>
        <w:rPr>
          <w:lang w:val="en-US"/>
        </w:rPr>
        <w:t>To realize these different components, a strict work mode has to be define</w:t>
      </w:r>
    </w:p>
    <w:p w14:paraId="77F83639" w14:textId="77777777" w:rsidR="00070DC0" w:rsidRDefault="00070DC0" w:rsidP="0008103E">
      <w:pPr>
        <w:jc w:val="both"/>
        <w:rPr>
          <w:lang w:val="en-US"/>
        </w:rPr>
      </w:pPr>
      <w:r>
        <w:rPr>
          <w:lang w:val="en-US"/>
        </w:rPr>
        <w:t>For example</w:t>
      </w:r>
      <w:r w:rsidRPr="004D03D9">
        <w:rPr>
          <w:lang w:val="en-US"/>
        </w:rPr>
        <w:t xml:space="preserve"> </w:t>
      </w:r>
      <w:r>
        <w:rPr>
          <w:lang w:val="en-US"/>
        </w:rPr>
        <w:t>for PSN shelter construction, LWF will constitute teams as follow:</w:t>
      </w:r>
    </w:p>
    <w:p w14:paraId="084516B5" w14:textId="77777777" w:rsidR="00070DC0" w:rsidRDefault="00070DC0" w:rsidP="0008103E">
      <w:pPr>
        <w:pStyle w:val="ListParagraph"/>
        <w:numPr>
          <w:ilvl w:val="0"/>
          <w:numId w:val="14"/>
        </w:numPr>
        <w:spacing w:line="259" w:lineRule="auto"/>
        <w:contextualSpacing/>
        <w:jc w:val="both"/>
      </w:pPr>
      <w:r>
        <w:lastRenderedPageBreak/>
        <w:t>Hiring a local foreman from the hosting community</w:t>
      </w:r>
    </w:p>
    <w:p w14:paraId="5D84D187" w14:textId="77777777" w:rsidR="00070DC0" w:rsidRDefault="00070DC0" w:rsidP="0008103E">
      <w:pPr>
        <w:pStyle w:val="ListParagraph"/>
        <w:numPr>
          <w:ilvl w:val="0"/>
          <w:numId w:val="14"/>
        </w:numPr>
        <w:spacing w:line="259" w:lineRule="auto"/>
        <w:contextualSpacing/>
        <w:jc w:val="both"/>
      </w:pPr>
      <w:r>
        <w:t>He will hire refugees to constitute his brigade and will train them</w:t>
      </w:r>
    </w:p>
    <w:p w14:paraId="4B671596" w14:textId="77777777" w:rsidR="00070DC0" w:rsidRDefault="00070DC0" w:rsidP="0008103E">
      <w:pPr>
        <w:pStyle w:val="ListParagraph"/>
        <w:numPr>
          <w:ilvl w:val="0"/>
          <w:numId w:val="14"/>
        </w:numPr>
        <w:spacing w:line="259" w:lineRule="auto"/>
        <w:contextualSpacing/>
        <w:jc w:val="both"/>
      </w:pPr>
      <w:r>
        <w:t>The daily fee for the refugees will be part of the contract to avoid abuse</w:t>
      </w:r>
    </w:p>
    <w:p w14:paraId="4CB40AC3" w14:textId="77777777" w:rsidR="00070DC0" w:rsidRPr="004D03D9" w:rsidRDefault="00070DC0" w:rsidP="0008103E">
      <w:pPr>
        <w:pStyle w:val="ListParagraph"/>
        <w:numPr>
          <w:ilvl w:val="0"/>
          <w:numId w:val="14"/>
        </w:numPr>
        <w:spacing w:line="259" w:lineRule="auto"/>
        <w:contextualSpacing/>
        <w:jc w:val="both"/>
      </w:pPr>
      <w:r>
        <w:t xml:space="preserve">A same foreman will only be able to take a certain amount of worksites with limitation in number and distance. </w:t>
      </w:r>
    </w:p>
    <w:p w14:paraId="320DAA91" w14:textId="77777777" w:rsidR="00070DC0" w:rsidRPr="00CE6BE7" w:rsidRDefault="00070DC0" w:rsidP="0008103E">
      <w:pPr>
        <w:jc w:val="both"/>
        <w:rPr>
          <w:lang w:val="en-US"/>
        </w:rPr>
      </w:pPr>
    </w:p>
    <w:p w14:paraId="3642BD4C" w14:textId="77777777" w:rsidR="004B23F1" w:rsidRDefault="004B23F1">
      <w:pPr>
        <w:rPr>
          <w:b/>
          <w:lang w:val="en-US"/>
        </w:rPr>
      </w:pPr>
      <w:r>
        <w:rPr>
          <w:b/>
          <w:lang w:val="en-US"/>
        </w:rPr>
        <w:br w:type="page"/>
      </w:r>
    </w:p>
    <w:p w14:paraId="4DAC0840" w14:textId="1B917503" w:rsidR="00070DC0" w:rsidRPr="004B23F1" w:rsidRDefault="00070DC0" w:rsidP="0008103E">
      <w:pPr>
        <w:jc w:val="both"/>
        <w:rPr>
          <w:b/>
          <w:lang w:val="en-US"/>
        </w:rPr>
      </w:pPr>
      <w:r w:rsidRPr="004B23F1">
        <w:rPr>
          <w:b/>
          <w:lang w:val="en-US"/>
        </w:rPr>
        <w:lastRenderedPageBreak/>
        <w:t>URCS &amp; IFRC</w:t>
      </w:r>
      <w:r w:rsidR="004B23F1">
        <w:rPr>
          <w:b/>
          <w:lang w:val="en-US"/>
        </w:rPr>
        <w:t>-</w:t>
      </w:r>
      <w:r w:rsidRPr="004B23F1">
        <w:rPr>
          <w:b/>
          <w:lang w:val="en-US"/>
        </w:rPr>
        <w:t>SRU Sh</w:t>
      </w:r>
      <w:r w:rsidR="00AE7181" w:rsidRPr="004B23F1">
        <w:rPr>
          <w:b/>
          <w:lang w:val="en-US"/>
        </w:rPr>
        <w:t>elter concept / joint proposal:</w:t>
      </w:r>
    </w:p>
    <w:p w14:paraId="5BC567A0" w14:textId="77777777" w:rsidR="00070DC0" w:rsidRPr="00CE6BE7" w:rsidRDefault="00070DC0" w:rsidP="0008103E">
      <w:pPr>
        <w:pStyle w:val="ListParagraph"/>
        <w:numPr>
          <w:ilvl w:val="0"/>
          <w:numId w:val="25"/>
        </w:numPr>
        <w:spacing w:line="259" w:lineRule="auto"/>
        <w:ind w:left="426" w:hanging="284"/>
        <w:contextualSpacing/>
        <w:jc w:val="both"/>
        <w:rPr>
          <w:b/>
          <w:u w:val="single"/>
        </w:rPr>
      </w:pPr>
      <w:r w:rsidRPr="00CE6BE7">
        <w:rPr>
          <w:noProof/>
        </w:rPr>
        <w:drawing>
          <wp:anchor distT="0" distB="0" distL="114300" distR="114300" simplePos="0" relativeHeight="251671552" behindDoc="0" locked="0" layoutInCell="1" allowOverlap="1" wp14:anchorId="16A3A1D5" wp14:editId="1E842705">
            <wp:simplePos x="0" y="0"/>
            <wp:positionH relativeFrom="margin">
              <wp:align>left</wp:align>
            </wp:positionH>
            <wp:positionV relativeFrom="paragraph">
              <wp:posOffset>185420</wp:posOffset>
            </wp:positionV>
            <wp:extent cx="6070600" cy="3051810"/>
            <wp:effectExtent l="0" t="0" r="6350" b="0"/>
            <wp:wrapSquare wrapText="bothSides"/>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1 PSN (Moyen).JPG"/>
                    <pic:cNvPicPr/>
                  </pic:nvPicPr>
                  <pic:blipFill rotWithShape="1">
                    <a:blip r:embed="rId49">
                      <a:extLst>
                        <a:ext uri="{28A0092B-C50C-407E-A947-70E740481C1C}">
                          <a14:useLocalDpi xmlns:a14="http://schemas.microsoft.com/office/drawing/2010/main" val="0"/>
                        </a:ext>
                      </a:extLst>
                    </a:blip>
                    <a:srcRect l="2426" t="3381"/>
                    <a:stretch/>
                  </pic:blipFill>
                  <pic:spPr bwMode="auto">
                    <a:xfrm>
                      <a:off x="0" y="0"/>
                      <a:ext cx="6076341" cy="30548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6BE7">
        <w:rPr>
          <w:b/>
          <w:u w:val="single"/>
        </w:rPr>
        <w:t>PSN strategy</w:t>
      </w:r>
    </w:p>
    <w:p w14:paraId="3F253FF0" w14:textId="77777777" w:rsidR="00070DC0" w:rsidRPr="00CE6BE7" w:rsidRDefault="00070DC0" w:rsidP="0008103E">
      <w:pPr>
        <w:ind w:left="426" w:hanging="284"/>
        <w:jc w:val="both"/>
        <w:rPr>
          <w:lang w:val="en-US"/>
        </w:rPr>
      </w:pPr>
      <w:r w:rsidRPr="00CE6BE7">
        <w:rPr>
          <w:lang w:val="en-US"/>
        </w:rPr>
        <w:t>A deep review of the NFI items is advised to better support PSN people with for example:</w:t>
      </w:r>
    </w:p>
    <w:p w14:paraId="1312B9B9" w14:textId="77777777" w:rsidR="00070DC0" w:rsidRPr="00CE6BE7" w:rsidRDefault="00070DC0" w:rsidP="0008103E">
      <w:pPr>
        <w:pStyle w:val="ListParagraph"/>
        <w:numPr>
          <w:ilvl w:val="0"/>
          <w:numId w:val="14"/>
        </w:numPr>
        <w:spacing w:line="259" w:lineRule="auto"/>
        <w:contextualSpacing/>
        <w:jc w:val="both"/>
      </w:pPr>
      <w:r w:rsidRPr="00CE6BE7">
        <w:t xml:space="preserve">Additional wood and rope to rise up the bed for avoiding to lie down on the ground and facilitate elderlies to first sit on the bed and after lie </w:t>
      </w:r>
    </w:p>
    <w:p w14:paraId="506BB863" w14:textId="77777777" w:rsidR="00070DC0" w:rsidRPr="00CE6BE7" w:rsidRDefault="00070DC0" w:rsidP="0008103E">
      <w:pPr>
        <w:pStyle w:val="ListParagraph"/>
        <w:numPr>
          <w:ilvl w:val="0"/>
          <w:numId w:val="14"/>
        </w:numPr>
        <w:spacing w:line="259" w:lineRule="auto"/>
        <w:contextualSpacing/>
        <w:jc w:val="both"/>
      </w:pPr>
      <w:r w:rsidRPr="00CE6BE7">
        <w:t>Foam mattress to better sleep mainly for elderlies</w:t>
      </w:r>
    </w:p>
    <w:p w14:paraId="4F8D810F" w14:textId="77777777" w:rsidR="00070DC0" w:rsidRPr="00CE6BE7" w:rsidRDefault="00070DC0" w:rsidP="0008103E">
      <w:pPr>
        <w:pStyle w:val="ListParagraph"/>
        <w:numPr>
          <w:ilvl w:val="0"/>
          <w:numId w:val="14"/>
        </w:numPr>
        <w:spacing w:line="259" w:lineRule="auto"/>
        <w:contextualSpacing/>
        <w:jc w:val="both"/>
      </w:pPr>
      <w:r w:rsidRPr="00CE6BE7">
        <w:t>Solar panel because often we didn’t see it even if included in the list</w:t>
      </w:r>
    </w:p>
    <w:p w14:paraId="029D0727" w14:textId="77777777" w:rsidR="00070DC0" w:rsidRPr="00CE6BE7" w:rsidRDefault="00070DC0" w:rsidP="0008103E">
      <w:pPr>
        <w:pStyle w:val="ListParagraph"/>
        <w:numPr>
          <w:ilvl w:val="0"/>
          <w:numId w:val="14"/>
        </w:numPr>
        <w:spacing w:line="259" w:lineRule="auto"/>
        <w:contextualSpacing/>
        <w:jc w:val="both"/>
      </w:pPr>
      <w:r w:rsidRPr="00CE6BE7">
        <w:t>Water tank to harvest water and reduce the long difficult walk up to the river for washing clothes</w:t>
      </w:r>
    </w:p>
    <w:p w14:paraId="5D280974" w14:textId="77777777" w:rsidR="00070DC0" w:rsidRPr="00CE6BE7" w:rsidRDefault="00070DC0" w:rsidP="0008103E">
      <w:pPr>
        <w:pStyle w:val="ListParagraph"/>
        <w:numPr>
          <w:ilvl w:val="0"/>
          <w:numId w:val="14"/>
        </w:numPr>
        <w:spacing w:line="259" w:lineRule="auto"/>
        <w:contextualSpacing/>
        <w:jc w:val="both"/>
      </w:pPr>
      <w:r w:rsidRPr="00CE6BE7">
        <w:t>A net to cover the tank to reduce vector control risks</w:t>
      </w:r>
    </w:p>
    <w:p w14:paraId="63FFA060" w14:textId="77777777" w:rsidR="00070DC0" w:rsidRDefault="00070DC0" w:rsidP="0008103E">
      <w:pPr>
        <w:pStyle w:val="ListParagraph"/>
        <w:numPr>
          <w:ilvl w:val="0"/>
          <w:numId w:val="14"/>
        </w:numPr>
        <w:spacing w:line="259" w:lineRule="auto"/>
        <w:contextualSpacing/>
        <w:jc w:val="both"/>
      </w:pPr>
      <w:r w:rsidRPr="00CE6BE7">
        <w:t>A mosquito net for everybody</w:t>
      </w:r>
    </w:p>
    <w:p w14:paraId="60B86FAB" w14:textId="61FA519B" w:rsidR="00070DC0" w:rsidRDefault="00A74846" w:rsidP="0008103E">
      <w:pPr>
        <w:pStyle w:val="ListParagraph"/>
        <w:numPr>
          <w:ilvl w:val="0"/>
          <w:numId w:val="14"/>
        </w:numPr>
        <w:spacing w:line="259" w:lineRule="auto"/>
        <w:contextualSpacing/>
        <w:jc w:val="both"/>
      </w:pPr>
      <w:r>
        <w:t>To foresee internal slaked lime paintings inside the shelter to provide better atmosphere with a lighter effect</w:t>
      </w:r>
      <w:r w:rsidR="005C6332">
        <w:t xml:space="preserve"> and better hygiene.</w:t>
      </w:r>
    </w:p>
    <w:p w14:paraId="629C7FEC" w14:textId="09CC9ACE" w:rsidR="0080164E" w:rsidRDefault="0080164E" w:rsidP="0008103E">
      <w:pPr>
        <w:pStyle w:val="ListParagraph"/>
        <w:numPr>
          <w:ilvl w:val="0"/>
          <w:numId w:val="14"/>
        </w:numPr>
        <w:spacing w:line="259" w:lineRule="auto"/>
        <w:contextualSpacing/>
        <w:jc w:val="both"/>
      </w:pPr>
      <w:r>
        <w:t>To advise the use a an additional external cover space for cooking / children space / drying clothes</w:t>
      </w:r>
    </w:p>
    <w:p w14:paraId="74D42642" w14:textId="095B88D0" w:rsidR="0080164E" w:rsidRPr="00CE6BE7" w:rsidRDefault="0080164E" w:rsidP="0008103E">
      <w:pPr>
        <w:pStyle w:val="ListParagraph"/>
        <w:numPr>
          <w:ilvl w:val="0"/>
          <w:numId w:val="14"/>
        </w:numPr>
        <w:spacing w:line="259" w:lineRule="auto"/>
        <w:contextualSpacing/>
        <w:jc w:val="both"/>
      </w:pPr>
      <w:r>
        <w:t>To recommend the use of an improved stove reducing wood consumption</w:t>
      </w:r>
    </w:p>
    <w:p w14:paraId="1EA0E96F" w14:textId="77777777" w:rsidR="00070DC0" w:rsidRDefault="00070DC0" w:rsidP="0008103E">
      <w:pPr>
        <w:jc w:val="both"/>
        <w:rPr>
          <w:lang w:val="en-US"/>
        </w:rPr>
      </w:pPr>
      <w:r w:rsidRPr="00CE6BE7">
        <w:rPr>
          <w:lang w:val="en-US"/>
        </w:rPr>
        <w:lastRenderedPageBreak/>
        <w:t>Quotation:</w:t>
      </w:r>
      <w:r w:rsidRPr="00CE6BE7">
        <w:rPr>
          <w:lang w:val="en-US"/>
        </w:rPr>
        <w:br w:type="textWrapping" w:clear="all"/>
      </w:r>
      <w:r w:rsidRPr="00CE6BE7">
        <w:rPr>
          <w:noProof/>
          <w:lang w:val="en-US"/>
        </w:rPr>
        <w:drawing>
          <wp:inline distT="0" distB="0" distL="0" distR="0" wp14:anchorId="4ED9BEF6" wp14:editId="127FBC89">
            <wp:extent cx="6118074" cy="413385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3323" cy="4157667"/>
                    </a:xfrm>
                    <a:prstGeom prst="rect">
                      <a:avLst/>
                    </a:prstGeom>
                    <a:noFill/>
                    <a:ln>
                      <a:noFill/>
                    </a:ln>
                  </pic:spPr>
                </pic:pic>
              </a:graphicData>
            </a:graphic>
          </wp:inline>
        </w:drawing>
      </w:r>
    </w:p>
    <w:p w14:paraId="6B7A7974" w14:textId="77777777" w:rsidR="00070DC0" w:rsidRPr="00CE6BE7" w:rsidRDefault="00070DC0" w:rsidP="0008103E">
      <w:pPr>
        <w:pStyle w:val="ListParagraph"/>
        <w:numPr>
          <w:ilvl w:val="0"/>
          <w:numId w:val="25"/>
        </w:numPr>
        <w:spacing w:line="259" w:lineRule="auto"/>
        <w:ind w:left="426" w:hanging="284"/>
        <w:contextualSpacing/>
        <w:jc w:val="both"/>
        <w:rPr>
          <w:b/>
          <w:u w:val="single"/>
        </w:rPr>
      </w:pPr>
      <w:r w:rsidRPr="00CE6BE7">
        <w:rPr>
          <w:noProof/>
        </w:rPr>
        <w:drawing>
          <wp:anchor distT="0" distB="0" distL="114300" distR="114300" simplePos="0" relativeHeight="251672576" behindDoc="0" locked="0" layoutInCell="1" allowOverlap="1" wp14:anchorId="49708D17" wp14:editId="7DE18378">
            <wp:simplePos x="0" y="0"/>
            <wp:positionH relativeFrom="margin">
              <wp:align>left</wp:align>
            </wp:positionH>
            <wp:positionV relativeFrom="paragraph">
              <wp:posOffset>179705</wp:posOffset>
            </wp:positionV>
            <wp:extent cx="6000115" cy="3286125"/>
            <wp:effectExtent l="0" t="0" r="635" b="9525"/>
            <wp:wrapSquare wrapText="bothSides"/>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2 PGI (Moyen).JPG"/>
                    <pic:cNvPicPr/>
                  </pic:nvPicPr>
                  <pic:blipFill rotWithShape="1">
                    <a:blip r:embed="rId51">
                      <a:extLst>
                        <a:ext uri="{28A0092B-C50C-407E-A947-70E740481C1C}">
                          <a14:useLocalDpi xmlns:a14="http://schemas.microsoft.com/office/drawing/2010/main" val="0"/>
                        </a:ext>
                      </a:extLst>
                    </a:blip>
                    <a:srcRect t="8300" r="1961" b="6211"/>
                    <a:stretch/>
                  </pic:blipFill>
                  <pic:spPr bwMode="auto">
                    <a:xfrm>
                      <a:off x="0" y="0"/>
                      <a:ext cx="6017512" cy="329619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E6BE7">
        <w:rPr>
          <w:b/>
          <w:u w:val="single"/>
        </w:rPr>
        <w:t>PGI Structures</w:t>
      </w:r>
    </w:p>
    <w:p w14:paraId="06AD06D6" w14:textId="77777777" w:rsidR="00070DC0" w:rsidRPr="00CE6BE7" w:rsidRDefault="00070DC0" w:rsidP="0008103E">
      <w:pPr>
        <w:jc w:val="both"/>
        <w:rPr>
          <w:lang w:val="en-US"/>
        </w:rPr>
      </w:pPr>
      <w:r w:rsidRPr="00CE6BE7">
        <w:rPr>
          <w:lang w:val="en-US"/>
        </w:rPr>
        <w:t>Quotation:</w:t>
      </w:r>
    </w:p>
    <w:p w14:paraId="16D2A684" w14:textId="31714235" w:rsidR="00070DC0" w:rsidRPr="00CE6BE7" w:rsidRDefault="00070DC0" w:rsidP="0008103E">
      <w:pPr>
        <w:jc w:val="both"/>
        <w:rPr>
          <w:lang w:val="en-US"/>
        </w:rPr>
      </w:pPr>
      <w:r w:rsidRPr="00CE6BE7">
        <w:rPr>
          <w:noProof/>
          <w:lang w:val="en-US"/>
        </w:rPr>
        <w:lastRenderedPageBreak/>
        <w:drawing>
          <wp:inline distT="0" distB="0" distL="0" distR="0" wp14:anchorId="4F7D83CF" wp14:editId="1D3687B9">
            <wp:extent cx="5311938" cy="4810125"/>
            <wp:effectExtent l="0" t="0" r="3175"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8680" cy="4843396"/>
                    </a:xfrm>
                    <a:prstGeom prst="rect">
                      <a:avLst/>
                    </a:prstGeom>
                    <a:noFill/>
                    <a:ln>
                      <a:noFill/>
                    </a:ln>
                  </pic:spPr>
                </pic:pic>
              </a:graphicData>
            </a:graphic>
          </wp:inline>
        </w:drawing>
      </w:r>
    </w:p>
    <w:p w14:paraId="2A4AD4D2" w14:textId="77777777" w:rsidR="00070DC0" w:rsidRPr="00CE6BE7" w:rsidRDefault="00070DC0" w:rsidP="0008103E">
      <w:pPr>
        <w:jc w:val="both"/>
        <w:rPr>
          <w:lang w:val="en-US"/>
        </w:rPr>
      </w:pPr>
      <w:r w:rsidRPr="00CE6BE7">
        <w:rPr>
          <w:lang w:val="en-US"/>
        </w:rPr>
        <w:t>Note:</w:t>
      </w:r>
    </w:p>
    <w:p w14:paraId="35D44D7B" w14:textId="3964D1D8" w:rsidR="00C434DD" w:rsidRPr="00CE6BE7" w:rsidRDefault="00070DC0" w:rsidP="0008103E">
      <w:pPr>
        <w:jc w:val="both"/>
        <w:rPr>
          <w:lang w:val="en-US"/>
        </w:rPr>
      </w:pPr>
      <w:r w:rsidRPr="00CE6BE7">
        <w:rPr>
          <w:lang w:val="en-US"/>
        </w:rPr>
        <w:t xml:space="preserve">Probably a fence surrounding the building has to be added (see plot size and Market assessment) </w:t>
      </w:r>
    </w:p>
    <w:p w14:paraId="39FAB992" w14:textId="77777777" w:rsidR="00070DC0" w:rsidRPr="00CE6BE7" w:rsidRDefault="00070DC0" w:rsidP="0008103E">
      <w:pPr>
        <w:pStyle w:val="ListParagraph"/>
        <w:numPr>
          <w:ilvl w:val="0"/>
          <w:numId w:val="25"/>
        </w:numPr>
        <w:spacing w:line="259" w:lineRule="auto"/>
        <w:ind w:left="426" w:hanging="284"/>
        <w:contextualSpacing/>
        <w:jc w:val="both"/>
        <w:rPr>
          <w:b/>
          <w:u w:val="single"/>
        </w:rPr>
      </w:pPr>
      <w:r w:rsidRPr="00CE6BE7">
        <w:rPr>
          <w:b/>
          <w:u w:val="single"/>
        </w:rPr>
        <w:t>Red Cross Base Camp</w:t>
      </w:r>
    </w:p>
    <w:p w14:paraId="62ADE397" w14:textId="69876066" w:rsidR="00070DC0" w:rsidRPr="00CE6BE7" w:rsidRDefault="00070DC0" w:rsidP="0008103E">
      <w:pPr>
        <w:pStyle w:val="ListParagraph"/>
        <w:numPr>
          <w:ilvl w:val="0"/>
          <w:numId w:val="14"/>
        </w:numPr>
        <w:spacing w:line="259" w:lineRule="auto"/>
        <w:contextualSpacing/>
        <w:jc w:val="both"/>
      </w:pPr>
      <w:r w:rsidRPr="00CE6BE7">
        <w:t xml:space="preserve">Need to at least to provide the same type of structure than the ones proposed to the beneficiaries which will be definitively better than a tent </w:t>
      </w:r>
      <w:r w:rsidR="003A2F92">
        <w:t xml:space="preserve">(actual situation) </w:t>
      </w:r>
      <w:r w:rsidRPr="00CE6BE7">
        <w:t>…</w:t>
      </w:r>
    </w:p>
    <w:p w14:paraId="4400F19F" w14:textId="77777777" w:rsidR="00070DC0" w:rsidRPr="00CE6BE7" w:rsidRDefault="00070DC0" w:rsidP="0008103E">
      <w:pPr>
        <w:pStyle w:val="ListParagraph"/>
        <w:numPr>
          <w:ilvl w:val="0"/>
          <w:numId w:val="14"/>
        </w:numPr>
        <w:spacing w:line="259" w:lineRule="auto"/>
        <w:contextualSpacing/>
        <w:jc w:val="both"/>
      </w:pPr>
      <w:r w:rsidRPr="00CE6BE7">
        <w:t xml:space="preserve">Needs: </w:t>
      </w:r>
    </w:p>
    <w:p w14:paraId="73422B76" w14:textId="77777777" w:rsidR="00070DC0" w:rsidRPr="00CE6BE7" w:rsidRDefault="00070DC0" w:rsidP="0008103E">
      <w:pPr>
        <w:pStyle w:val="ListParagraph"/>
        <w:jc w:val="both"/>
      </w:pPr>
      <w:r w:rsidRPr="00CE6BE7">
        <w:t>*Dormitory / latrines / showers / ext. covered space / laundry zone / drying lines / kitchen / eating room or space / food store</w:t>
      </w:r>
    </w:p>
    <w:p w14:paraId="4C8A51BE" w14:textId="77777777" w:rsidR="00070DC0" w:rsidRPr="00CE6BE7" w:rsidRDefault="00070DC0" w:rsidP="0008103E">
      <w:pPr>
        <w:pStyle w:val="ListParagraph"/>
        <w:jc w:val="both"/>
      </w:pPr>
      <w:r w:rsidRPr="00CE6BE7">
        <w:t>*connection with electricity and water</w:t>
      </w:r>
    </w:p>
    <w:p w14:paraId="716EB3DF" w14:textId="77777777" w:rsidR="00070DC0" w:rsidRPr="00CE6BE7" w:rsidRDefault="00070DC0" w:rsidP="0008103E">
      <w:pPr>
        <w:pStyle w:val="ListParagraph"/>
        <w:jc w:val="both"/>
      </w:pPr>
      <w:r w:rsidRPr="00CE6BE7">
        <w:t>*the compound has to be fenced + need shaded areas</w:t>
      </w:r>
    </w:p>
    <w:p w14:paraId="3EF767A6" w14:textId="77777777" w:rsidR="00070DC0" w:rsidRPr="00CE6BE7" w:rsidRDefault="00070DC0" w:rsidP="0008103E">
      <w:pPr>
        <w:ind w:left="142"/>
        <w:jc w:val="both"/>
        <w:rPr>
          <w:lang w:val="en-US"/>
        </w:rPr>
      </w:pPr>
      <w:r w:rsidRPr="00CE6BE7">
        <w:rPr>
          <w:noProof/>
          <w:lang w:val="en-US"/>
        </w:rPr>
        <w:lastRenderedPageBreak/>
        <w:drawing>
          <wp:inline distT="0" distB="0" distL="0" distR="0" wp14:anchorId="500190C8" wp14:editId="671C3AEB">
            <wp:extent cx="5815036" cy="2181225"/>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03 Dormitory (Moyen).JPG"/>
                    <pic:cNvPicPr/>
                  </pic:nvPicPr>
                  <pic:blipFill rotWithShape="1">
                    <a:blip r:embed="rId53">
                      <a:extLst>
                        <a:ext uri="{28A0092B-C50C-407E-A947-70E740481C1C}">
                          <a14:useLocalDpi xmlns:a14="http://schemas.microsoft.com/office/drawing/2010/main" val="0"/>
                        </a:ext>
                      </a:extLst>
                    </a:blip>
                    <a:srcRect t="5395" b="3721"/>
                    <a:stretch/>
                  </pic:blipFill>
                  <pic:spPr bwMode="auto">
                    <a:xfrm>
                      <a:off x="0" y="0"/>
                      <a:ext cx="5849430" cy="2194126"/>
                    </a:xfrm>
                    <a:prstGeom prst="rect">
                      <a:avLst/>
                    </a:prstGeom>
                    <a:ln>
                      <a:noFill/>
                    </a:ln>
                    <a:extLst>
                      <a:ext uri="{53640926-AAD7-44d8-BBD7-CCE9431645EC}">
                        <a14:shadowObscured xmlns:a14="http://schemas.microsoft.com/office/drawing/2010/main"/>
                      </a:ext>
                    </a:extLst>
                  </pic:spPr>
                </pic:pic>
              </a:graphicData>
            </a:graphic>
          </wp:inline>
        </w:drawing>
      </w:r>
    </w:p>
    <w:p w14:paraId="34502C0A" w14:textId="098A07FE" w:rsidR="00070DC0" w:rsidRPr="00CE6BE7" w:rsidRDefault="00070DC0" w:rsidP="0008103E">
      <w:pPr>
        <w:jc w:val="both"/>
        <w:rPr>
          <w:lang w:val="en-US"/>
        </w:rPr>
      </w:pPr>
      <w:r w:rsidRPr="00CE6BE7">
        <w:rPr>
          <w:lang w:val="en-US"/>
        </w:rPr>
        <w:t xml:space="preserve">Probably the most simple solution would be to at least </w:t>
      </w:r>
      <w:r w:rsidR="003A2F92">
        <w:rPr>
          <w:lang w:val="en-US"/>
        </w:rPr>
        <w:t xml:space="preserve">to </w:t>
      </w:r>
      <w:r w:rsidRPr="00CE6BE7">
        <w:rPr>
          <w:lang w:val="en-US"/>
        </w:rPr>
        <w:t>provide a double roof for the tents with a slab on the ground (already gravels would change the situation)</w:t>
      </w:r>
    </w:p>
    <w:p w14:paraId="02B64238" w14:textId="77777777" w:rsidR="00070DC0" w:rsidRPr="00CE6BE7" w:rsidRDefault="00070DC0" w:rsidP="0008103E">
      <w:pPr>
        <w:ind w:left="142"/>
        <w:jc w:val="both"/>
        <w:rPr>
          <w:lang w:val="en-US"/>
        </w:rPr>
      </w:pPr>
      <w:r w:rsidRPr="00CE6BE7">
        <w:rPr>
          <w:lang w:val="en-US"/>
        </w:rPr>
        <w:t>Need = wood structure + iron sheet + gravels based on the same outline</w:t>
      </w:r>
    </w:p>
    <w:p w14:paraId="251715DE" w14:textId="77777777" w:rsidR="00070DC0" w:rsidRPr="00CE6BE7" w:rsidRDefault="00070DC0" w:rsidP="0008103E">
      <w:pPr>
        <w:pStyle w:val="ListParagraph"/>
        <w:numPr>
          <w:ilvl w:val="0"/>
          <w:numId w:val="14"/>
        </w:numPr>
        <w:spacing w:line="259" w:lineRule="auto"/>
        <w:contextualSpacing/>
        <w:jc w:val="both"/>
      </w:pPr>
      <w:r w:rsidRPr="00CE6BE7">
        <w:t>This light structure has to be multiplied by the number of people as here it’s for 6 people</w:t>
      </w:r>
    </w:p>
    <w:p w14:paraId="01AEAFFC" w14:textId="77777777" w:rsidR="00070DC0" w:rsidRPr="00CE6BE7" w:rsidRDefault="00070DC0" w:rsidP="0008103E">
      <w:pPr>
        <w:pStyle w:val="ListParagraph"/>
        <w:numPr>
          <w:ilvl w:val="0"/>
          <w:numId w:val="14"/>
        </w:numPr>
        <w:spacing w:line="259" w:lineRule="auto"/>
        <w:contextualSpacing/>
        <w:jc w:val="both"/>
      </w:pPr>
      <w:r w:rsidRPr="00CE6BE7">
        <w:t>This set has to be completed by other services (kitchen &amp; store with eating room + laundry + recreational) to make it easy I suggest that for this services we use the office building (see after)</w:t>
      </w:r>
    </w:p>
    <w:p w14:paraId="25A201DB" w14:textId="77777777" w:rsidR="00070DC0" w:rsidRPr="00CE6BE7" w:rsidRDefault="00070DC0" w:rsidP="0008103E">
      <w:pPr>
        <w:pStyle w:val="ListParagraph"/>
        <w:jc w:val="both"/>
      </w:pPr>
    </w:p>
    <w:p w14:paraId="532E07F3" w14:textId="77777777" w:rsidR="00070DC0" w:rsidRPr="00CE6BE7" w:rsidRDefault="00070DC0" w:rsidP="0008103E">
      <w:pPr>
        <w:jc w:val="both"/>
        <w:rPr>
          <w:lang w:val="en-US"/>
        </w:rPr>
      </w:pPr>
      <w:r w:rsidRPr="00CE6BE7">
        <w:rPr>
          <w:lang w:val="en-US"/>
        </w:rPr>
        <w:t>*Option 1: ultra-light structure</w:t>
      </w:r>
    </w:p>
    <w:p w14:paraId="27F3DA82" w14:textId="77777777" w:rsidR="00070DC0" w:rsidRPr="00CE6BE7" w:rsidRDefault="00070DC0" w:rsidP="0008103E">
      <w:pPr>
        <w:jc w:val="both"/>
        <w:rPr>
          <w:lang w:val="en-US"/>
        </w:rPr>
      </w:pPr>
      <w:r w:rsidRPr="00CE6BE7">
        <w:rPr>
          <w:lang w:val="en-US"/>
        </w:rPr>
        <w:t xml:space="preserve">Idem valid for 6 tents and need to be duplicated accordingly to the total number of RC staff </w:t>
      </w:r>
    </w:p>
    <w:p w14:paraId="51126FE9" w14:textId="77777777" w:rsidR="00070DC0" w:rsidRPr="00CE6BE7" w:rsidRDefault="00070DC0" w:rsidP="0008103E">
      <w:pPr>
        <w:jc w:val="both"/>
        <w:rPr>
          <w:lang w:val="en-US"/>
        </w:rPr>
      </w:pPr>
      <w:r w:rsidRPr="00CE6BE7">
        <w:rPr>
          <w:noProof/>
          <w:lang w:val="en-US"/>
        </w:rPr>
        <w:drawing>
          <wp:inline distT="0" distB="0" distL="0" distR="0" wp14:anchorId="410D49A6" wp14:editId="35CF3DF2">
            <wp:extent cx="6118225" cy="3457575"/>
            <wp:effectExtent l="0" t="0" r="0" b="952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7418" cy="3468421"/>
                    </a:xfrm>
                    <a:prstGeom prst="rect">
                      <a:avLst/>
                    </a:prstGeom>
                    <a:noFill/>
                    <a:ln>
                      <a:noFill/>
                    </a:ln>
                  </pic:spPr>
                </pic:pic>
              </a:graphicData>
            </a:graphic>
          </wp:inline>
        </w:drawing>
      </w:r>
    </w:p>
    <w:p w14:paraId="4B5C30CF" w14:textId="77777777" w:rsidR="00070DC0" w:rsidRPr="00CE6BE7" w:rsidRDefault="00070DC0" w:rsidP="0008103E">
      <w:pPr>
        <w:jc w:val="both"/>
        <w:rPr>
          <w:lang w:val="en-US"/>
        </w:rPr>
      </w:pPr>
      <w:r w:rsidRPr="00CE6BE7">
        <w:rPr>
          <w:lang w:val="en-US"/>
        </w:rPr>
        <w:t>Rem: with light structure over tents, there is still the need of tents purchase ….</w:t>
      </w:r>
    </w:p>
    <w:p w14:paraId="08F55848" w14:textId="0F615413" w:rsidR="00070DC0" w:rsidRPr="00CE6BE7" w:rsidRDefault="00070DC0" w:rsidP="0008103E">
      <w:pPr>
        <w:jc w:val="both"/>
        <w:rPr>
          <w:lang w:val="en-US"/>
        </w:rPr>
      </w:pPr>
      <w:r w:rsidRPr="00CE6BE7">
        <w:rPr>
          <w:lang w:val="en-US"/>
        </w:rPr>
        <w:t xml:space="preserve">For indication, a tent is minimum 500euros by unit (ex-factory price) </w:t>
      </w:r>
    </w:p>
    <w:p w14:paraId="4748758F" w14:textId="77777777" w:rsidR="00070DC0" w:rsidRPr="00CE6BE7" w:rsidRDefault="00070DC0" w:rsidP="0008103E">
      <w:pPr>
        <w:jc w:val="both"/>
        <w:rPr>
          <w:lang w:val="en-US"/>
        </w:rPr>
      </w:pPr>
      <w:r w:rsidRPr="00CE6BE7">
        <w:rPr>
          <w:lang w:val="en-US"/>
        </w:rPr>
        <w:lastRenderedPageBreak/>
        <w:t>*Option 2: homogeneity with the PSN intervention and same building typology</w:t>
      </w:r>
    </w:p>
    <w:p w14:paraId="41D2B9A7" w14:textId="77777777" w:rsidR="00070DC0" w:rsidRPr="00CE6BE7" w:rsidRDefault="00070DC0" w:rsidP="0008103E">
      <w:pPr>
        <w:jc w:val="both"/>
        <w:rPr>
          <w:lang w:val="en-US"/>
        </w:rPr>
      </w:pPr>
      <w:r w:rsidRPr="00CE6BE7">
        <w:rPr>
          <w:noProof/>
          <w:lang w:val="en-US"/>
        </w:rPr>
        <w:drawing>
          <wp:inline distT="0" distB="0" distL="0" distR="0" wp14:anchorId="6A88422E" wp14:editId="085FD3AD">
            <wp:extent cx="6120130" cy="3476625"/>
            <wp:effectExtent l="0" t="0" r="0"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2315" cy="3483547"/>
                    </a:xfrm>
                    <a:prstGeom prst="rect">
                      <a:avLst/>
                    </a:prstGeom>
                    <a:noFill/>
                    <a:ln>
                      <a:noFill/>
                    </a:ln>
                  </pic:spPr>
                </pic:pic>
              </a:graphicData>
            </a:graphic>
          </wp:inline>
        </w:drawing>
      </w:r>
    </w:p>
    <w:p w14:paraId="4C29192E" w14:textId="77777777" w:rsidR="00070DC0" w:rsidRPr="00CE6BE7" w:rsidRDefault="00070DC0" w:rsidP="0008103E">
      <w:pPr>
        <w:jc w:val="both"/>
        <w:rPr>
          <w:lang w:val="en-US"/>
        </w:rPr>
      </w:pPr>
      <w:r w:rsidRPr="00CE6BE7">
        <w:rPr>
          <w:lang w:val="en-US"/>
        </w:rPr>
        <w:t>Note:</w:t>
      </w:r>
    </w:p>
    <w:p w14:paraId="286FAE97" w14:textId="4B3DDF0A" w:rsidR="00070DC0" w:rsidRPr="00CE6BE7" w:rsidRDefault="00070DC0" w:rsidP="0008103E">
      <w:pPr>
        <w:pStyle w:val="ListParagraph"/>
        <w:numPr>
          <w:ilvl w:val="0"/>
          <w:numId w:val="14"/>
        </w:numPr>
        <w:spacing w:line="259" w:lineRule="auto"/>
        <w:contextualSpacing/>
        <w:jc w:val="both"/>
      </w:pPr>
      <w:r w:rsidRPr="00CE6BE7">
        <w:t>Probably a fence surrounding the base camp has to be added (see plot size and Market assessment)</w:t>
      </w:r>
    </w:p>
    <w:p w14:paraId="3B8F64E9" w14:textId="77777777" w:rsidR="00070DC0" w:rsidRPr="00CE6BE7" w:rsidRDefault="00070DC0" w:rsidP="0008103E">
      <w:pPr>
        <w:jc w:val="both"/>
        <w:rPr>
          <w:lang w:val="en-US"/>
        </w:rPr>
      </w:pPr>
    </w:p>
    <w:p w14:paraId="071F24C7" w14:textId="77777777" w:rsidR="00070DC0" w:rsidRPr="00CE6BE7" w:rsidRDefault="00070DC0" w:rsidP="0008103E">
      <w:pPr>
        <w:jc w:val="both"/>
        <w:rPr>
          <w:lang w:val="en-US"/>
        </w:rPr>
      </w:pPr>
      <w:r w:rsidRPr="00CE6BE7">
        <w:rPr>
          <w:lang w:val="en-US"/>
        </w:rPr>
        <w:t>*Option 3: prefabricate structure as planned for the West Nile operation</w:t>
      </w:r>
    </w:p>
    <w:p w14:paraId="37F2284E" w14:textId="2CD140F4" w:rsidR="00070DC0" w:rsidRPr="00CE6BE7" w:rsidRDefault="00070DC0" w:rsidP="0008103E">
      <w:pPr>
        <w:jc w:val="both"/>
        <w:rPr>
          <w:lang w:val="en-US"/>
        </w:rPr>
      </w:pPr>
      <w:r>
        <w:rPr>
          <w:lang w:val="en-US"/>
        </w:rPr>
        <w:t>See details in the alternative solutions</w:t>
      </w:r>
      <w:r w:rsidRPr="00CE6BE7">
        <w:rPr>
          <w:lang w:val="en-US"/>
        </w:rPr>
        <w:t xml:space="preserve"> </w:t>
      </w:r>
      <w:r>
        <w:rPr>
          <w:lang w:val="en-US"/>
        </w:rPr>
        <w:t xml:space="preserve">here after </w:t>
      </w:r>
      <w:r w:rsidRPr="00CE6BE7">
        <w:rPr>
          <w:lang w:val="en-US"/>
        </w:rPr>
        <w:t>– need to</w:t>
      </w:r>
      <w:r w:rsidR="00C434DD">
        <w:rPr>
          <w:lang w:val="en-US"/>
        </w:rPr>
        <w:t xml:space="preserve"> ask a quotation to the company</w:t>
      </w:r>
    </w:p>
    <w:p w14:paraId="6000F746" w14:textId="77777777" w:rsidR="00070DC0" w:rsidRPr="00CE6BE7" w:rsidRDefault="00070DC0" w:rsidP="0008103E">
      <w:pPr>
        <w:jc w:val="both"/>
        <w:rPr>
          <w:lang w:val="en-US"/>
        </w:rPr>
      </w:pPr>
      <w:r w:rsidRPr="00CE6BE7">
        <w:rPr>
          <w:lang w:val="en-US"/>
        </w:rPr>
        <w:t>*Option 4: prefabricate structure or last trip container / need to be deepened at Kampala level</w:t>
      </w:r>
    </w:p>
    <w:p w14:paraId="4CEB8C75" w14:textId="0BD1B936" w:rsidR="00070DC0" w:rsidRPr="00CE6BE7" w:rsidRDefault="00070DC0" w:rsidP="0008103E">
      <w:pPr>
        <w:jc w:val="both"/>
        <w:rPr>
          <w:lang w:val="en-US"/>
        </w:rPr>
      </w:pPr>
      <w:r>
        <w:rPr>
          <w:lang w:val="en-US"/>
        </w:rPr>
        <w:t xml:space="preserve">See details in the alternative solutions here </w:t>
      </w:r>
      <w:r w:rsidR="00025E77">
        <w:rPr>
          <w:lang w:val="en-US"/>
        </w:rPr>
        <w:t xml:space="preserve">after </w:t>
      </w:r>
      <w:r w:rsidR="00025E77" w:rsidRPr="00CE6BE7">
        <w:rPr>
          <w:lang w:val="en-US"/>
        </w:rPr>
        <w:t>–</w:t>
      </w:r>
      <w:r w:rsidRPr="00CE6BE7">
        <w:rPr>
          <w:lang w:val="en-US"/>
        </w:rPr>
        <w:t xml:space="preserve"> need to</w:t>
      </w:r>
      <w:r w:rsidR="00C434DD">
        <w:rPr>
          <w:lang w:val="en-US"/>
        </w:rPr>
        <w:t xml:space="preserve"> ask a quotation to the company</w:t>
      </w:r>
    </w:p>
    <w:p w14:paraId="037845B1" w14:textId="77777777" w:rsidR="00070DC0" w:rsidRPr="00CE6BE7" w:rsidRDefault="00070DC0" w:rsidP="0008103E">
      <w:pPr>
        <w:pStyle w:val="ListParagraph"/>
        <w:numPr>
          <w:ilvl w:val="0"/>
          <w:numId w:val="25"/>
        </w:numPr>
        <w:spacing w:line="259" w:lineRule="auto"/>
        <w:ind w:left="426" w:hanging="284"/>
        <w:contextualSpacing/>
        <w:jc w:val="both"/>
        <w:rPr>
          <w:b/>
          <w:u w:val="single"/>
        </w:rPr>
      </w:pPr>
      <w:r w:rsidRPr="00CE6BE7">
        <w:rPr>
          <w:b/>
          <w:u w:val="single"/>
        </w:rPr>
        <w:t>Red Cross Warehouse</w:t>
      </w:r>
    </w:p>
    <w:p w14:paraId="38163AF8" w14:textId="77777777" w:rsidR="00070DC0" w:rsidRPr="00CE6BE7" w:rsidRDefault="00070DC0" w:rsidP="0008103E">
      <w:pPr>
        <w:pStyle w:val="ListParagraph"/>
        <w:numPr>
          <w:ilvl w:val="0"/>
          <w:numId w:val="14"/>
        </w:numPr>
        <w:spacing w:line="259" w:lineRule="auto"/>
        <w:contextualSpacing/>
        <w:jc w:val="both"/>
      </w:pPr>
      <w:r w:rsidRPr="00CE6BE7">
        <w:t>Need to at least to provide the same type of structure than the ones proposed to the beneficiaries which will be definitively better than a tent …</w:t>
      </w:r>
    </w:p>
    <w:p w14:paraId="47E10141" w14:textId="77777777" w:rsidR="00070DC0" w:rsidRPr="00CE6BE7" w:rsidRDefault="00070DC0" w:rsidP="0008103E">
      <w:pPr>
        <w:pStyle w:val="ListParagraph"/>
        <w:numPr>
          <w:ilvl w:val="0"/>
          <w:numId w:val="14"/>
        </w:numPr>
        <w:spacing w:line="259" w:lineRule="auto"/>
        <w:contextualSpacing/>
        <w:jc w:val="both"/>
      </w:pPr>
      <w:r w:rsidRPr="00CE6BE7">
        <w:t xml:space="preserve">Same technic of the PSN house / which is economically good  </w:t>
      </w:r>
    </w:p>
    <w:p w14:paraId="1DF9E731" w14:textId="77777777" w:rsidR="00070DC0" w:rsidRPr="00CE6BE7" w:rsidRDefault="00070DC0" w:rsidP="0008103E">
      <w:pPr>
        <w:pStyle w:val="ListParagraph"/>
        <w:numPr>
          <w:ilvl w:val="0"/>
          <w:numId w:val="14"/>
        </w:numPr>
        <w:spacing w:line="259" w:lineRule="auto"/>
        <w:contextualSpacing/>
        <w:jc w:val="both"/>
      </w:pPr>
      <w:r w:rsidRPr="00CE6BE7">
        <w:t xml:space="preserve">Needs: </w:t>
      </w:r>
    </w:p>
    <w:p w14:paraId="17270EB5" w14:textId="77777777" w:rsidR="00070DC0" w:rsidRPr="00CE6BE7" w:rsidRDefault="00070DC0" w:rsidP="0008103E">
      <w:pPr>
        <w:pStyle w:val="ListParagraph"/>
        <w:jc w:val="both"/>
      </w:pPr>
      <w:r w:rsidRPr="00CE6BE7">
        <w:t>*Office / meeting room /latrines / ext. covered space</w:t>
      </w:r>
    </w:p>
    <w:p w14:paraId="506BE94E" w14:textId="77777777" w:rsidR="00070DC0" w:rsidRPr="00CE6BE7" w:rsidRDefault="00070DC0" w:rsidP="0008103E">
      <w:pPr>
        <w:pStyle w:val="ListParagraph"/>
        <w:jc w:val="both"/>
      </w:pPr>
      <w:r w:rsidRPr="00CE6BE7">
        <w:t xml:space="preserve">*connection with electricity and water </w:t>
      </w:r>
    </w:p>
    <w:p w14:paraId="56E22DFA" w14:textId="77777777" w:rsidR="00070DC0" w:rsidRPr="00CE6BE7" w:rsidRDefault="00070DC0" w:rsidP="0008103E">
      <w:pPr>
        <w:jc w:val="both"/>
        <w:rPr>
          <w:lang w:val="en-US"/>
        </w:rPr>
      </w:pPr>
      <w:r w:rsidRPr="00CE6BE7">
        <w:rPr>
          <w:noProof/>
          <w:lang w:val="en-US"/>
        </w:rPr>
        <w:lastRenderedPageBreak/>
        <w:drawing>
          <wp:anchor distT="0" distB="0" distL="114300" distR="114300" simplePos="0" relativeHeight="251673600" behindDoc="0" locked="0" layoutInCell="1" allowOverlap="1" wp14:anchorId="5F485C14" wp14:editId="760148FF">
            <wp:simplePos x="0" y="0"/>
            <wp:positionH relativeFrom="margin">
              <wp:align>left</wp:align>
            </wp:positionH>
            <wp:positionV relativeFrom="paragraph">
              <wp:posOffset>180975</wp:posOffset>
            </wp:positionV>
            <wp:extent cx="5890895" cy="2152650"/>
            <wp:effectExtent l="0" t="0" r="0" b="0"/>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4 Office (Moyen).JPG"/>
                    <pic:cNvPicPr/>
                  </pic:nvPicPr>
                  <pic:blipFill rotWithShape="1">
                    <a:blip r:embed="rId56">
                      <a:extLst>
                        <a:ext uri="{28A0092B-C50C-407E-A947-70E740481C1C}">
                          <a14:useLocalDpi xmlns:a14="http://schemas.microsoft.com/office/drawing/2010/main" val="0"/>
                        </a:ext>
                      </a:extLst>
                    </a:blip>
                    <a:srcRect l="1867" t="3735" r="1857" b="1646"/>
                    <a:stretch/>
                  </pic:blipFill>
                  <pic:spPr bwMode="auto">
                    <a:xfrm>
                      <a:off x="0" y="0"/>
                      <a:ext cx="5890895" cy="2152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6C31F5" w14:textId="77777777" w:rsidR="00070DC0" w:rsidRPr="00CE6BE7" w:rsidRDefault="00070DC0" w:rsidP="0008103E">
      <w:pPr>
        <w:jc w:val="both"/>
        <w:rPr>
          <w:lang w:val="en-US"/>
        </w:rPr>
      </w:pPr>
      <w:r w:rsidRPr="00CE6BE7">
        <w:rPr>
          <w:lang w:val="en-US"/>
        </w:rPr>
        <w:t>Quotation:</w:t>
      </w:r>
    </w:p>
    <w:p w14:paraId="5A0A7788" w14:textId="7D5A83F9" w:rsidR="00070DC0" w:rsidRPr="00CE6BE7" w:rsidRDefault="00070DC0" w:rsidP="0008103E">
      <w:pPr>
        <w:jc w:val="both"/>
        <w:rPr>
          <w:lang w:val="en-US"/>
        </w:rPr>
      </w:pPr>
      <w:r w:rsidRPr="00CE6BE7">
        <w:rPr>
          <w:noProof/>
          <w:lang w:val="en-US"/>
        </w:rPr>
        <w:drawing>
          <wp:inline distT="0" distB="0" distL="0" distR="0" wp14:anchorId="2A5A67C2" wp14:editId="694B4089">
            <wp:extent cx="5312410" cy="3238500"/>
            <wp:effectExtent l="0" t="0" r="254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2052" cy="3244378"/>
                    </a:xfrm>
                    <a:prstGeom prst="rect">
                      <a:avLst/>
                    </a:prstGeom>
                    <a:noFill/>
                    <a:ln>
                      <a:noFill/>
                    </a:ln>
                  </pic:spPr>
                </pic:pic>
              </a:graphicData>
            </a:graphic>
          </wp:inline>
        </w:drawing>
      </w:r>
      <w:r w:rsidRPr="00CE6BE7">
        <w:rPr>
          <w:lang w:val="en-US"/>
        </w:rPr>
        <w:br w:type="textWrapping" w:clear="all"/>
      </w:r>
    </w:p>
    <w:p w14:paraId="5E987F29" w14:textId="77777777" w:rsidR="00070DC0" w:rsidRPr="00CE6BE7" w:rsidRDefault="00070DC0" w:rsidP="0008103E">
      <w:pPr>
        <w:jc w:val="both"/>
        <w:rPr>
          <w:lang w:val="en-US"/>
        </w:rPr>
      </w:pPr>
      <w:r w:rsidRPr="00CE6BE7">
        <w:rPr>
          <w:lang w:val="en-US"/>
        </w:rPr>
        <w:t xml:space="preserve">Just for info: </w:t>
      </w:r>
    </w:p>
    <w:p w14:paraId="1B53312C" w14:textId="77777777" w:rsidR="00070DC0" w:rsidRPr="00CE6BE7" w:rsidRDefault="00070DC0" w:rsidP="0008103E">
      <w:pPr>
        <w:jc w:val="both"/>
        <w:rPr>
          <w:lang w:val="en-US"/>
        </w:rPr>
      </w:pPr>
      <w:r w:rsidRPr="00CE6BE7">
        <w:rPr>
          <w:lang w:val="en-US"/>
        </w:rPr>
        <w:t>A warehouse tent model that could be proposed and moreover that could be reused for new forthcoming operations is a middle size Rubbhall offering more flexibility / a unit can be considered at 10-12.000euros without transportation</w:t>
      </w:r>
    </w:p>
    <w:p w14:paraId="61922053" w14:textId="77777777" w:rsidR="00070DC0" w:rsidRPr="00CE6BE7" w:rsidRDefault="00070DC0" w:rsidP="0008103E">
      <w:pPr>
        <w:jc w:val="both"/>
        <w:rPr>
          <w:lang w:val="en-US"/>
        </w:rPr>
      </w:pPr>
      <w:r w:rsidRPr="00CE6BE7">
        <w:rPr>
          <w:lang w:val="en-US"/>
        </w:rPr>
        <w:t>Rem:</w:t>
      </w:r>
    </w:p>
    <w:p w14:paraId="3DEF0AF6" w14:textId="77777777" w:rsidR="00070DC0" w:rsidRPr="00CE6BE7" w:rsidRDefault="00070DC0" w:rsidP="0008103E">
      <w:pPr>
        <w:jc w:val="both"/>
        <w:rPr>
          <w:lang w:val="en-US"/>
        </w:rPr>
      </w:pPr>
      <w:r w:rsidRPr="00CE6BE7">
        <w:rPr>
          <w:lang w:val="en-US"/>
        </w:rPr>
        <w:t xml:space="preserve">Better to plan 3 smaller tents than 2 big ones </w:t>
      </w:r>
    </w:p>
    <w:p w14:paraId="16844E0B" w14:textId="77777777" w:rsidR="00070DC0" w:rsidRPr="009E7C67" w:rsidRDefault="00070DC0" w:rsidP="0008103E">
      <w:pPr>
        <w:jc w:val="both"/>
        <w:rPr>
          <w:lang w:val="es-ES"/>
        </w:rPr>
      </w:pPr>
      <w:r w:rsidRPr="009E7C67">
        <w:rPr>
          <w:lang w:val="es-ES"/>
        </w:rPr>
        <w:t>Ex: REX HALL model</w:t>
      </w:r>
      <w:r w:rsidRPr="00CE6BE7">
        <w:rPr>
          <w:rStyle w:val="FootnoteReference"/>
          <w:lang w:val="en-US"/>
        </w:rPr>
        <w:footnoteReference w:id="13"/>
      </w:r>
      <w:r w:rsidRPr="009E7C67">
        <w:rPr>
          <w:lang w:val="es-ES"/>
        </w:rPr>
        <w:t xml:space="preserve"> (6,5x8m) </w:t>
      </w:r>
    </w:p>
    <w:p w14:paraId="1FC81BFD" w14:textId="6E82A23F" w:rsidR="00070DC0" w:rsidRDefault="00070DC0" w:rsidP="0008103E">
      <w:pPr>
        <w:jc w:val="both"/>
        <w:rPr>
          <w:lang w:val="en-US"/>
        </w:rPr>
      </w:pPr>
      <w:r>
        <w:rPr>
          <w:lang w:val="en-US"/>
        </w:rPr>
        <w:t>Alternative regarding</w:t>
      </w:r>
      <w:r w:rsidR="00AE7181">
        <w:rPr>
          <w:lang w:val="en-US"/>
        </w:rPr>
        <w:t xml:space="preserve"> RC base camp and RC warehouse:</w:t>
      </w:r>
    </w:p>
    <w:p w14:paraId="5AE68603" w14:textId="77777777" w:rsidR="00070DC0" w:rsidRDefault="00070DC0" w:rsidP="0008103E">
      <w:pPr>
        <w:jc w:val="both"/>
        <w:rPr>
          <w:b/>
          <w:lang w:val="en-US"/>
        </w:rPr>
      </w:pPr>
      <w:r>
        <w:rPr>
          <w:b/>
          <w:lang w:val="en-US"/>
        </w:rPr>
        <w:lastRenderedPageBreak/>
        <w:t>Prefabricated structure</w:t>
      </w:r>
      <w:r w:rsidRPr="00C23EB6">
        <w:rPr>
          <w:b/>
          <w:lang w:val="en-US"/>
        </w:rPr>
        <w:t>:</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5"/>
        <w:gridCol w:w="7054"/>
      </w:tblGrid>
      <w:tr w:rsidR="00070DC0" w:rsidRPr="00C836BD" w14:paraId="4218AD99" w14:textId="77777777" w:rsidTr="00070DC0">
        <w:tc>
          <w:tcPr>
            <w:tcW w:w="2405" w:type="dxa"/>
          </w:tcPr>
          <w:p w14:paraId="58AFF768" w14:textId="77777777" w:rsidR="00070DC0" w:rsidRPr="00C836BD" w:rsidRDefault="00070DC0" w:rsidP="0008103E">
            <w:pPr>
              <w:jc w:val="both"/>
              <w:rPr>
                <w:b/>
                <w:lang w:val="en-US"/>
              </w:rPr>
            </w:pPr>
            <w:r w:rsidRPr="00C836BD">
              <w:rPr>
                <w:noProof/>
                <w:lang w:val="en-US"/>
              </w:rPr>
              <w:drawing>
                <wp:inline distT="0" distB="0" distL="0" distR="0" wp14:anchorId="06F7B76B" wp14:editId="684429B5">
                  <wp:extent cx="855239" cy="793543"/>
                  <wp:effectExtent l="0" t="7303"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lam picture.jpg"/>
                          <pic:cNvPicPr/>
                        </pic:nvPicPr>
                        <pic:blipFill>
                          <a:blip r:embed="rId58" cstate="print">
                            <a:extLst>
                              <a:ext uri="{28A0092B-C50C-407E-A947-70E740481C1C}">
                                <a14:useLocalDpi xmlns:a14="http://schemas.microsoft.com/office/drawing/2010/main" val="0"/>
                              </a:ext>
                            </a:extLst>
                          </a:blip>
                          <a:stretch>
                            <a:fillRect/>
                          </a:stretch>
                        </pic:blipFill>
                        <pic:spPr>
                          <a:xfrm rot="16200000">
                            <a:off x="0" y="0"/>
                            <a:ext cx="868174" cy="805545"/>
                          </a:xfrm>
                          <a:prstGeom prst="rect">
                            <a:avLst/>
                          </a:prstGeom>
                        </pic:spPr>
                      </pic:pic>
                    </a:graphicData>
                  </a:graphic>
                </wp:inline>
              </w:drawing>
            </w:r>
          </w:p>
        </w:tc>
        <w:tc>
          <w:tcPr>
            <w:tcW w:w="7224" w:type="dxa"/>
          </w:tcPr>
          <w:p w14:paraId="71B33435" w14:textId="77777777" w:rsidR="00070DC0" w:rsidRPr="00E7270B" w:rsidRDefault="00070DC0" w:rsidP="0008103E">
            <w:pPr>
              <w:jc w:val="both"/>
            </w:pPr>
            <w:r w:rsidRPr="00E7270B">
              <w:t>ALAM group</w:t>
            </w:r>
          </w:p>
          <w:p w14:paraId="02E6D6E2" w14:textId="77777777" w:rsidR="00070DC0" w:rsidRPr="00E7270B" w:rsidRDefault="005D03BD" w:rsidP="0008103E">
            <w:pPr>
              <w:jc w:val="both"/>
            </w:pPr>
            <w:hyperlink r:id="rId59" w:history="1">
              <w:r w:rsidR="00070DC0" w:rsidRPr="00E7270B">
                <w:rPr>
                  <w:rStyle w:val="Hyperlink"/>
                </w:rPr>
                <w:t>https://www.alam-group.com/</w:t>
              </w:r>
            </w:hyperlink>
          </w:p>
          <w:p w14:paraId="6CCE58DE" w14:textId="77777777" w:rsidR="00070DC0" w:rsidRPr="00E7270B" w:rsidRDefault="00070DC0" w:rsidP="0008103E">
            <w:pPr>
              <w:jc w:val="both"/>
            </w:pPr>
          </w:p>
          <w:p w14:paraId="43342267" w14:textId="77777777" w:rsidR="00070DC0" w:rsidRPr="00C836BD" w:rsidRDefault="00070DC0" w:rsidP="0008103E">
            <w:pPr>
              <w:jc w:val="both"/>
              <w:rPr>
                <w:lang w:val="en-US"/>
              </w:rPr>
            </w:pPr>
            <w:r>
              <w:rPr>
                <w:lang w:val="en-US"/>
              </w:rPr>
              <w:t xml:space="preserve">circular / oval / pyramidal series </w:t>
            </w:r>
          </w:p>
        </w:tc>
      </w:tr>
    </w:tbl>
    <w:p w14:paraId="75E78A9A" w14:textId="77777777" w:rsidR="00070DC0" w:rsidRDefault="00070DC0" w:rsidP="0008103E">
      <w:pPr>
        <w:jc w:val="both"/>
        <w:rPr>
          <w:b/>
          <w:lang w:val="en-US"/>
        </w:rPr>
      </w:pPr>
      <w:r>
        <w:rPr>
          <w:b/>
          <w:lang w:val="en-US"/>
        </w:rPr>
        <w:t>Modular structure with containers</w:t>
      </w:r>
      <w:r w:rsidRPr="00C23EB6">
        <w:rPr>
          <w:b/>
          <w:lang w:val="en-US"/>
        </w:rPr>
        <w:t>:</w:t>
      </w:r>
      <w:r>
        <w:rPr>
          <w:b/>
          <w:lang w:val="en-US"/>
        </w:rPr>
        <w:t xml:space="preserve"> </w:t>
      </w:r>
      <w:r w:rsidRPr="00B629AA">
        <w:rPr>
          <w:lang w:val="en-US"/>
        </w:rPr>
        <w:t xml:space="preserve">(recommended by MSF Kampala)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36"/>
        <w:gridCol w:w="6993"/>
      </w:tblGrid>
      <w:tr w:rsidR="00070DC0" w:rsidRPr="009E7C67" w14:paraId="3890AFC5" w14:textId="77777777" w:rsidTr="00070DC0">
        <w:tc>
          <w:tcPr>
            <w:tcW w:w="2405" w:type="dxa"/>
          </w:tcPr>
          <w:p w14:paraId="4EBD37DF" w14:textId="77777777" w:rsidR="00070DC0" w:rsidRPr="00C836BD" w:rsidRDefault="00070DC0" w:rsidP="0008103E">
            <w:pPr>
              <w:jc w:val="both"/>
              <w:rPr>
                <w:b/>
                <w:lang w:val="en-US"/>
              </w:rPr>
            </w:pPr>
            <w:r>
              <w:rPr>
                <w:b/>
                <w:noProof/>
                <w:lang w:val="en-US"/>
              </w:rPr>
              <w:drawing>
                <wp:inline distT="0" distB="0" distL="0" distR="0" wp14:anchorId="1A00FA8B" wp14:editId="32986EA7">
                  <wp:extent cx="1406106" cy="1576543"/>
                  <wp:effectExtent l="0" t="0" r="3810" b="508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container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8379" cy="1623940"/>
                          </a:xfrm>
                          <a:prstGeom prst="rect">
                            <a:avLst/>
                          </a:prstGeom>
                        </pic:spPr>
                      </pic:pic>
                    </a:graphicData>
                  </a:graphic>
                </wp:inline>
              </w:drawing>
            </w:r>
          </w:p>
        </w:tc>
        <w:tc>
          <w:tcPr>
            <w:tcW w:w="7224" w:type="dxa"/>
          </w:tcPr>
          <w:p w14:paraId="4C153EA7" w14:textId="77777777" w:rsidR="00070DC0" w:rsidRPr="00E7270B" w:rsidRDefault="00070DC0" w:rsidP="0008103E">
            <w:pPr>
              <w:jc w:val="both"/>
              <w:rPr>
                <w:rFonts w:ascii="Verdana" w:hAnsi="Verdana"/>
                <w:sz w:val="18"/>
                <w:szCs w:val="18"/>
                <w:lang w:val="en-US"/>
              </w:rPr>
            </w:pPr>
            <w:r>
              <w:rPr>
                <w:lang w:val="en-US"/>
              </w:rPr>
              <w:t xml:space="preserve"> </w:t>
            </w:r>
            <w:hyperlink r:id="rId61" w:history="1">
              <w:r w:rsidRPr="00E7270B">
                <w:rPr>
                  <w:rStyle w:val="Hyperlink"/>
                  <w:rFonts w:ascii="Verdana" w:hAnsi="Verdana"/>
                  <w:lang w:val="en-US"/>
                </w:rPr>
                <w:t>www.almarcontainergroup.com/kenya/</w:t>
              </w:r>
            </w:hyperlink>
          </w:p>
          <w:p w14:paraId="661161EF" w14:textId="77777777" w:rsidR="00070DC0" w:rsidRDefault="00070DC0" w:rsidP="0008103E">
            <w:pPr>
              <w:jc w:val="both"/>
              <w:rPr>
                <w:lang w:val="en-US"/>
              </w:rPr>
            </w:pPr>
          </w:p>
          <w:p w14:paraId="43E702CA" w14:textId="77777777" w:rsidR="00070DC0" w:rsidRPr="00B629AA" w:rsidRDefault="00070DC0" w:rsidP="0008103E">
            <w:pPr>
              <w:jc w:val="both"/>
              <w:rPr>
                <w:rFonts w:cs="Arial"/>
                <w:lang w:val="en-US"/>
              </w:rPr>
            </w:pPr>
            <w:r w:rsidRPr="00B629AA">
              <w:rPr>
                <w:rStyle w:val="Strong"/>
                <w:rFonts w:cs="Arial"/>
                <w:lang w:val="en-US"/>
              </w:rPr>
              <w:t>Almar Uganda Contact Details:</w:t>
            </w:r>
            <w:r w:rsidRPr="00B629AA">
              <w:rPr>
                <w:rFonts w:cs="Arial"/>
                <w:lang w:val="en-US"/>
              </w:rPr>
              <w:br/>
              <w:t>Almar Container Conversions Uganda</w:t>
            </w:r>
            <w:r w:rsidRPr="00B629AA">
              <w:rPr>
                <w:rFonts w:cs="Arial"/>
                <w:lang w:val="en-US"/>
              </w:rPr>
              <w:br/>
              <w:t>Uganda Manufacturers' Association</w:t>
            </w:r>
            <w:r w:rsidRPr="00B629AA">
              <w:rPr>
                <w:rFonts w:cs="Arial"/>
                <w:lang w:val="en-US"/>
              </w:rPr>
              <w:br/>
              <w:t>PLOT 26, Coronation Avenue,</w:t>
            </w:r>
            <w:r w:rsidRPr="00B629AA">
              <w:rPr>
                <w:rFonts w:cs="Arial"/>
                <w:lang w:val="en-US"/>
              </w:rPr>
              <w:br/>
              <w:t>Lugogo Show Grounds,</w:t>
            </w:r>
            <w:r w:rsidRPr="00B629AA">
              <w:rPr>
                <w:rFonts w:cs="Arial"/>
                <w:lang w:val="en-US"/>
              </w:rPr>
              <w:br/>
              <w:t>Kampala, Uganda</w:t>
            </w:r>
            <w:r w:rsidRPr="00B629AA">
              <w:rPr>
                <w:rFonts w:cs="Arial"/>
                <w:lang w:val="en-US"/>
              </w:rPr>
              <w:br/>
            </w:r>
            <w:r w:rsidRPr="00B629AA">
              <w:rPr>
                <w:rStyle w:val="Strong"/>
                <w:rFonts w:cs="Arial"/>
                <w:lang w:val="en-US"/>
              </w:rPr>
              <w:t>Email:</w:t>
            </w:r>
            <w:r w:rsidRPr="00B629AA">
              <w:rPr>
                <w:rFonts w:cs="Arial"/>
                <w:lang w:val="en-US"/>
              </w:rPr>
              <w:t xml:space="preserve"> </w:t>
            </w:r>
            <w:hyperlink r:id="rId62" w:history="1">
              <w:r w:rsidRPr="00B629AA">
                <w:rPr>
                  <w:rStyle w:val="Hyperlink"/>
                  <w:rFonts w:cs="Arial"/>
                  <w:lang w:val="en-US"/>
                </w:rPr>
                <w:t>sales.ke@almar.co.ke</w:t>
              </w:r>
            </w:hyperlink>
            <w:r w:rsidRPr="00B629AA">
              <w:rPr>
                <w:rFonts w:cs="Arial"/>
                <w:lang w:val="en-US"/>
              </w:rPr>
              <w:t xml:space="preserve"> </w:t>
            </w:r>
            <w:r w:rsidRPr="00B629AA">
              <w:rPr>
                <w:rFonts w:cs="Arial"/>
                <w:lang w:val="en-US"/>
              </w:rPr>
              <w:br/>
            </w:r>
            <w:r w:rsidRPr="00B629AA">
              <w:rPr>
                <w:rStyle w:val="Strong"/>
                <w:rFonts w:cs="Arial"/>
                <w:lang w:val="en-US"/>
              </w:rPr>
              <w:t xml:space="preserve">Tel: </w:t>
            </w:r>
            <w:r w:rsidRPr="00B629AA">
              <w:rPr>
                <w:rFonts w:cs="Arial"/>
                <w:lang w:val="en-US"/>
              </w:rPr>
              <w:t>+256 704 675 272</w:t>
            </w:r>
          </w:p>
          <w:p w14:paraId="1062C79E" w14:textId="77777777" w:rsidR="00070DC0" w:rsidRPr="00C836BD" w:rsidRDefault="00070DC0" w:rsidP="0008103E">
            <w:pPr>
              <w:jc w:val="both"/>
              <w:rPr>
                <w:lang w:val="en-US"/>
              </w:rPr>
            </w:pPr>
          </w:p>
        </w:tc>
      </w:tr>
    </w:tbl>
    <w:p w14:paraId="10BD6211" w14:textId="77777777" w:rsidR="00070DC0" w:rsidRDefault="00070DC0" w:rsidP="0008103E">
      <w:pPr>
        <w:jc w:val="both"/>
        <w:rPr>
          <w:b/>
          <w:lang w:val="en-US"/>
        </w:rPr>
      </w:pPr>
      <w:r>
        <w:rPr>
          <w:b/>
          <w:lang w:val="en-US"/>
        </w:rPr>
        <w:t>Modular structure with containers</w:t>
      </w:r>
      <w:r w:rsidRPr="00C23EB6">
        <w:rPr>
          <w:b/>
          <w:lang w:val="en-US"/>
        </w:rPr>
        <w:t>:</w:t>
      </w:r>
      <w:r>
        <w:rPr>
          <w:b/>
          <w:lang w:val="en-US"/>
        </w:rPr>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05"/>
        <w:gridCol w:w="7224"/>
      </w:tblGrid>
      <w:tr w:rsidR="00070DC0" w:rsidRPr="00E70905" w14:paraId="320786C9" w14:textId="77777777" w:rsidTr="00070DC0">
        <w:tc>
          <w:tcPr>
            <w:tcW w:w="2405" w:type="dxa"/>
            <w:vAlign w:val="center"/>
          </w:tcPr>
          <w:p w14:paraId="4C67E185" w14:textId="77777777" w:rsidR="00070DC0" w:rsidRPr="00C836BD" w:rsidRDefault="00070DC0" w:rsidP="0008103E">
            <w:pPr>
              <w:jc w:val="both"/>
              <w:rPr>
                <w:b/>
                <w:lang w:val="en-US"/>
              </w:rPr>
            </w:pPr>
            <w:r>
              <w:rPr>
                <w:b/>
                <w:noProof/>
                <w:lang w:val="en-US"/>
              </w:rPr>
              <w:drawing>
                <wp:inline distT="0" distB="0" distL="0" distR="0" wp14:anchorId="1CD9D370" wp14:editId="6B913033">
                  <wp:extent cx="1405890" cy="637915"/>
                  <wp:effectExtent l="0" t="0" r="381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ontainers stock couverture.jpg"/>
                          <pic:cNvPicPr/>
                        </pic:nvPicPr>
                        <pic:blipFill>
                          <a:blip r:embed="rId63">
                            <a:extLst>
                              <a:ext uri="{28A0092B-C50C-407E-A947-70E740481C1C}">
                                <a14:useLocalDpi xmlns:a14="http://schemas.microsoft.com/office/drawing/2010/main" val="0"/>
                              </a:ext>
                            </a:extLst>
                          </a:blip>
                          <a:stretch>
                            <a:fillRect/>
                          </a:stretch>
                        </pic:blipFill>
                        <pic:spPr>
                          <a:xfrm>
                            <a:off x="0" y="0"/>
                            <a:ext cx="1433252" cy="650330"/>
                          </a:xfrm>
                          <a:prstGeom prst="rect">
                            <a:avLst/>
                          </a:prstGeom>
                        </pic:spPr>
                      </pic:pic>
                    </a:graphicData>
                  </a:graphic>
                </wp:inline>
              </w:drawing>
            </w:r>
          </w:p>
        </w:tc>
        <w:tc>
          <w:tcPr>
            <w:tcW w:w="7224" w:type="dxa"/>
          </w:tcPr>
          <w:p w14:paraId="48437FC3" w14:textId="77777777" w:rsidR="00070DC0" w:rsidRPr="00194E0F" w:rsidRDefault="005D03BD" w:rsidP="0008103E">
            <w:pPr>
              <w:jc w:val="both"/>
              <w:rPr>
                <w:lang w:val="en-US"/>
              </w:rPr>
            </w:pPr>
            <w:hyperlink r:id="rId64" w:history="1">
              <w:r w:rsidR="00070DC0" w:rsidRPr="00194E0F">
                <w:rPr>
                  <w:rStyle w:val="Hyperlink"/>
                  <w:lang w:val="en-US"/>
                </w:rPr>
                <w:t>https://www.kroftman.com/de_DE/containeruberdachungen?gclid=EAIaIQobChMIstuZz-Kb3AIVRRsYCh1yQwGkEAEYASAAEgLtv_D_BwE</w:t>
              </w:r>
            </w:hyperlink>
          </w:p>
          <w:p w14:paraId="60892A83" w14:textId="77777777" w:rsidR="00070DC0" w:rsidRDefault="00070DC0" w:rsidP="0008103E">
            <w:pPr>
              <w:jc w:val="both"/>
              <w:rPr>
                <w:lang w:val="en-US"/>
              </w:rPr>
            </w:pPr>
            <w:r w:rsidRPr="00194E0F">
              <w:rPr>
                <w:sz w:val="20"/>
                <w:szCs w:val="20"/>
              </w:rPr>
              <w:t>P.O. Box 158</w:t>
            </w:r>
            <w:r w:rsidRPr="00194E0F">
              <w:rPr>
                <w:sz w:val="20"/>
                <w:szCs w:val="20"/>
              </w:rPr>
              <w:br/>
              <w:t>6900 AD Zevenaar</w:t>
            </w:r>
            <w:r w:rsidRPr="00194E0F">
              <w:rPr>
                <w:sz w:val="20"/>
                <w:szCs w:val="20"/>
              </w:rPr>
              <w:br/>
              <w:t>The Netherlands</w:t>
            </w:r>
            <w:r w:rsidRPr="00194E0F">
              <w:rPr>
                <w:sz w:val="20"/>
                <w:szCs w:val="20"/>
              </w:rPr>
              <w:br/>
              <w:t>+44 1223 790 107</w:t>
            </w:r>
            <w:r w:rsidRPr="00194E0F">
              <w:rPr>
                <w:sz w:val="20"/>
                <w:szCs w:val="20"/>
              </w:rPr>
              <w:br/>
              <w:t>+31 26 20 22 097</w:t>
            </w:r>
            <w:r w:rsidRPr="00194E0F">
              <w:rPr>
                <w:sz w:val="20"/>
                <w:szCs w:val="20"/>
              </w:rPr>
              <w:br/>
            </w:r>
            <w:hyperlink r:id="rId65" w:history="1">
              <w:r w:rsidRPr="00194E0F">
                <w:rPr>
                  <w:rStyle w:val="Hyperlink"/>
                  <w:sz w:val="20"/>
                  <w:szCs w:val="20"/>
                </w:rPr>
                <w:t>salesuk@kroftman.com</w:t>
              </w:r>
            </w:hyperlink>
          </w:p>
          <w:p w14:paraId="0930D928" w14:textId="77777777" w:rsidR="00070DC0" w:rsidRPr="00194E0F" w:rsidRDefault="00070DC0" w:rsidP="0008103E">
            <w:pPr>
              <w:jc w:val="both"/>
              <w:rPr>
                <w:sz w:val="20"/>
                <w:szCs w:val="20"/>
                <w:lang w:val="en-US"/>
              </w:rPr>
            </w:pPr>
          </w:p>
        </w:tc>
      </w:tr>
    </w:tbl>
    <w:p w14:paraId="34F08C00" w14:textId="77777777" w:rsidR="00070DC0" w:rsidRPr="00CE6BE7" w:rsidRDefault="00070DC0" w:rsidP="0008103E">
      <w:pPr>
        <w:jc w:val="both"/>
        <w:rPr>
          <w:b/>
          <w:color w:val="BFBFBF" w:themeColor="background1" w:themeShade="BF"/>
          <w:lang w:val="en-US"/>
        </w:rPr>
      </w:pPr>
    </w:p>
    <w:p w14:paraId="58A24E42" w14:textId="33E1195E" w:rsidR="00677EB9" w:rsidRDefault="00677EB9" w:rsidP="0008103E">
      <w:pPr>
        <w:pStyle w:val="Heading3"/>
        <w:jc w:val="both"/>
        <w:rPr>
          <w:color w:val="FF0000"/>
          <w:sz w:val="22"/>
          <w:szCs w:val="22"/>
          <w:lang w:val="en-US"/>
        </w:rPr>
      </w:pPr>
      <w:bookmarkStart w:id="21" w:name="_Toc520472903"/>
      <w:r>
        <w:rPr>
          <w:b/>
          <w:color w:val="FF0000"/>
          <w:sz w:val="22"/>
          <w:szCs w:val="22"/>
          <w:lang w:val="en-US"/>
        </w:rPr>
        <w:t>5.2.3 a</w:t>
      </w:r>
      <w:r w:rsidRPr="00677EB9">
        <w:rPr>
          <w:b/>
          <w:color w:val="FF0000"/>
          <w:sz w:val="22"/>
          <w:szCs w:val="22"/>
          <w:lang w:val="en-US"/>
        </w:rPr>
        <w:t xml:space="preserve"> </w:t>
      </w:r>
      <w:r>
        <w:rPr>
          <w:color w:val="FF0000"/>
          <w:sz w:val="22"/>
          <w:szCs w:val="22"/>
          <w:lang w:val="en-US"/>
        </w:rPr>
        <w:t>To assess URCS on shelter response capacity providing guidance</w:t>
      </w:r>
      <w:bookmarkEnd w:id="21"/>
      <w:r>
        <w:rPr>
          <w:color w:val="FF0000"/>
          <w:sz w:val="22"/>
          <w:szCs w:val="22"/>
          <w:lang w:val="en-US"/>
        </w:rPr>
        <w:t xml:space="preserve"> </w:t>
      </w:r>
    </w:p>
    <w:p w14:paraId="60F4FE70" w14:textId="77777777" w:rsidR="00070DC0" w:rsidRPr="00CE6BE7" w:rsidRDefault="00070DC0" w:rsidP="0008103E">
      <w:pPr>
        <w:jc w:val="both"/>
        <w:rPr>
          <w:lang w:val="en-US"/>
        </w:rPr>
      </w:pPr>
    </w:p>
    <w:tbl>
      <w:tblP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04"/>
        <w:gridCol w:w="2676"/>
        <w:gridCol w:w="3149"/>
      </w:tblGrid>
      <w:tr w:rsidR="00070DC0" w:rsidRPr="00CE6BE7" w14:paraId="56507D89" w14:textId="77777777" w:rsidTr="00070DC0">
        <w:tc>
          <w:tcPr>
            <w:tcW w:w="3681" w:type="dxa"/>
          </w:tcPr>
          <w:p w14:paraId="31D20BBE" w14:textId="77777777" w:rsidR="00070DC0" w:rsidRPr="00CF306D" w:rsidRDefault="00070DC0" w:rsidP="0008103E">
            <w:pPr>
              <w:jc w:val="both"/>
              <w:rPr>
                <w:sz w:val="20"/>
                <w:szCs w:val="20"/>
                <w:lang w:val="en-US"/>
              </w:rPr>
            </w:pPr>
            <w:r w:rsidRPr="00CF306D">
              <w:rPr>
                <w:sz w:val="20"/>
                <w:szCs w:val="20"/>
                <w:lang w:val="en-US"/>
              </w:rPr>
              <w:t>The Red Cross teams in both camps:</w:t>
            </w:r>
          </w:p>
        </w:tc>
        <w:tc>
          <w:tcPr>
            <w:tcW w:w="2738" w:type="dxa"/>
          </w:tcPr>
          <w:p w14:paraId="621957EE" w14:textId="77777777" w:rsidR="00070DC0" w:rsidRPr="00CF306D" w:rsidRDefault="00070DC0" w:rsidP="0008103E">
            <w:pPr>
              <w:jc w:val="both"/>
              <w:rPr>
                <w:sz w:val="20"/>
                <w:szCs w:val="20"/>
                <w:lang w:val="en-US"/>
              </w:rPr>
            </w:pPr>
            <w:r w:rsidRPr="00CF306D">
              <w:rPr>
                <w:sz w:val="20"/>
                <w:szCs w:val="20"/>
                <w:lang w:val="en-US"/>
              </w:rPr>
              <w:t>Staff</w:t>
            </w:r>
          </w:p>
        </w:tc>
        <w:tc>
          <w:tcPr>
            <w:tcW w:w="3210" w:type="dxa"/>
          </w:tcPr>
          <w:p w14:paraId="014F327C" w14:textId="77777777" w:rsidR="00070DC0" w:rsidRPr="00CF306D" w:rsidRDefault="00070DC0" w:rsidP="0008103E">
            <w:pPr>
              <w:jc w:val="both"/>
              <w:rPr>
                <w:sz w:val="20"/>
                <w:szCs w:val="20"/>
                <w:lang w:val="en-US"/>
              </w:rPr>
            </w:pPr>
            <w:r w:rsidRPr="00CF306D">
              <w:rPr>
                <w:sz w:val="20"/>
                <w:szCs w:val="20"/>
                <w:lang w:val="en-US"/>
              </w:rPr>
              <w:t>Volunteers</w:t>
            </w:r>
          </w:p>
        </w:tc>
      </w:tr>
      <w:tr w:rsidR="00070DC0" w:rsidRPr="00CE6BE7" w14:paraId="5046AC9C" w14:textId="77777777" w:rsidTr="00CF306D">
        <w:trPr>
          <w:trHeight w:val="243"/>
        </w:trPr>
        <w:tc>
          <w:tcPr>
            <w:tcW w:w="3681" w:type="dxa"/>
          </w:tcPr>
          <w:p w14:paraId="68ECDD57" w14:textId="77777777" w:rsidR="00070DC0" w:rsidRPr="00CF306D" w:rsidRDefault="00070DC0" w:rsidP="0008103E">
            <w:pPr>
              <w:jc w:val="both"/>
              <w:rPr>
                <w:sz w:val="20"/>
                <w:szCs w:val="20"/>
                <w:lang w:val="en-US"/>
              </w:rPr>
            </w:pPr>
            <w:r w:rsidRPr="00CF306D">
              <w:rPr>
                <w:sz w:val="20"/>
                <w:szCs w:val="20"/>
                <w:lang w:val="en-US"/>
              </w:rPr>
              <w:t>Kyangwali</w:t>
            </w:r>
          </w:p>
        </w:tc>
        <w:tc>
          <w:tcPr>
            <w:tcW w:w="2738" w:type="dxa"/>
          </w:tcPr>
          <w:p w14:paraId="61F43F79" w14:textId="77777777" w:rsidR="00070DC0" w:rsidRPr="00CF306D" w:rsidRDefault="00070DC0" w:rsidP="0008103E">
            <w:pPr>
              <w:jc w:val="both"/>
              <w:rPr>
                <w:sz w:val="20"/>
                <w:szCs w:val="20"/>
                <w:lang w:val="en-US"/>
              </w:rPr>
            </w:pPr>
            <w:r w:rsidRPr="00CF306D">
              <w:rPr>
                <w:sz w:val="20"/>
                <w:szCs w:val="20"/>
                <w:lang w:val="en-US"/>
              </w:rPr>
              <w:t>4</w:t>
            </w:r>
          </w:p>
        </w:tc>
        <w:tc>
          <w:tcPr>
            <w:tcW w:w="3210" w:type="dxa"/>
          </w:tcPr>
          <w:p w14:paraId="7234023C" w14:textId="77777777" w:rsidR="00070DC0" w:rsidRPr="00CF306D" w:rsidRDefault="00070DC0" w:rsidP="0008103E">
            <w:pPr>
              <w:jc w:val="both"/>
              <w:rPr>
                <w:sz w:val="20"/>
                <w:szCs w:val="20"/>
                <w:lang w:val="en-US"/>
              </w:rPr>
            </w:pPr>
            <w:r w:rsidRPr="00CF306D">
              <w:rPr>
                <w:sz w:val="20"/>
                <w:szCs w:val="20"/>
                <w:lang w:val="en-US"/>
              </w:rPr>
              <w:t>37</w:t>
            </w:r>
          </w:p>
        </w:tc>
      </w:tr>
      <w:tr w:rsidR="00070DC0" w:rsidRPr="00CE6BE7" w14:paraId="31E4F6D0" w14:textId="77777777" w:rsidTr="00070DC0">
        <w:tc>
          <w:tcPr>
            <w:tcW w:w="3681" w:type="dxa"/>
          </w:tcPr>
          <w:p w14:paraId="4258BD68" w14:textId="77777777" w:rsidR="00070DC0" w:rsidRPr="00CF306D" w:rsidRDefault="00070DC0" w:rsidP="0008103E">
            <w:pPr>
              <w:jc w:val="both"/>
              <w:rPr>
                <w:sz w:val="20"/>
                <w:szCs w:val="20"/>
                <w:lang w:val="en-US"/>
              </w:rPr>
            </w:pPr>
            <w:r w:rsidRPr="00CF306D">
              <w:rPr>
                <w:sz w:val="20"/>
                <w:szCs w:val="20"/>
                <w:lang w:val="en-US"/>
              </w:rPr>
              <w:t>Kyaka</w:t>
            </w:r>
          </w:p>
        </w:tc>
        <w:tc>
          <w:tcPr>
            <w:tcW w:w="2738" w:type="dxa"/>
          </w:tcPr>
          <w:p w14:paraId="6167055D" w14:textId="77777777" w:rsidR="00070DC0" w:rsidRPr="00CF306D" w:rsidRDefault="00070DC0" w:rsidP="0008103E">
            <w:pPr>
              <w:jc w:val="both"/>
              <w:rPr>
                <w:sz w:val="20"/>
                <w:szCs w:val="20"/>
                <w:lang w:val="en-US"/>
              </w:rPr>
            </w:pPr>
            <w:r w:rsidRPr="00CF306D">
              <w:rPr>
                <w:sz w:val="20"/>
                <w:szCs w:val="20"/>
                <w:lang w:val="en-US"/>
              </w:rPr>
              <w:t>2</w:t>
            </w:r>
          </w:p>
        </w:tc>
        <w:tc>
          <w:tcPr>
            <w:tcW w:w="3210" w:type="dxa"/>
          </w:tcPr>
          <w:p w14:paraId="48459EAC" w14:textId="77777777" w:rsidR="00070DC0" w:rsidRPr="00CF306D" w:rsidRDefault="00070DC0" w:rsidP="0008103E">
            <w:pPr>
              <w:jc w:val="both"/>
              <w:rPr>
                <w:sz w:val="20"/>
                <w:szCs w:val="20"/>
                <w:lang w:val="en-US"/>
              </w:rPr>
            </w:pPr>
            <w:r w:rsidRPr="00CF306D">
              <w:rPr>
                <w:sz w:val="20"/>
                <w:szCs w:val="20"/>
                <w:lang w:val="en-US"/>
              </w:rPr>
              <w:t>31</w:t>
            </w:r>
          </w:p>
        </w:tc>
      </w:tr>
    </w:tbl>
    <w:p w14:paraId="444F2BAD" w14:textId="77777777" w:rsidR="00070DC0" w:rsidRPr="00CE6BE7" w:rsidRDefault="00070DC0" w:rsidP="0008103E">
      <w:pPr>
        <w:jc w:val="both"/>
        <w:rPr>
          <w:lang w:val="en-US"/>
        </w:rPr>
      </w:pPr>
      <w:r w:rsidRPr="00CE6BE7">
        <w:rPr>
          <w:lang w:val="en-US"/>
        </w:rPr>
        <w:t>Definitively, if a shelter project was confirmed it is mandatory to reinforce the teams with shelter experts assistant with a specific capacity in semi-permanent structures but also able to deal with livelihood aspects.</w:t>
      </w:r>
    </w:p>
    <w:p w14:paraId="13C1AA37" w14:textId="569C578E" w:rsidR="00070DC0" w:rsidRPr="00CE6BE7" w:rsidRDefault="00070DC0" w:rsidP="0008103E">
      <w:pPr>
        <w:jc w:val="both"/>
        <w:rPr>
          <w:lang w:val="en-US"/>
        </w:rPr>
      </w:pPr>
      <w:r>
        <w:rPr>
          <w:lang w:val="en-US"/>
        </w:rPr>
        <w:lastRenderedPageBreak/>
        <w:t>Even if URCS did already a shelter project in the North (West Nile project) with round huts and improved sto</w:t>
      </w:r>
      <w:r w:rsidR="00AE7181">
        <w:rPr>
          <w:lang w:val="en-US"/>
        </w:rPr>
        <w:t xml:space="preserve">ve reducing wood consumption.  </w:t>
      </w:r>
    </w:p>
    <w:p w14:paraId="07ABB662" w14:textId="77777777" w:rsidR="00070DC0" w:rsidRPr="00CE6BE7" w:rsidRDefault="00070DC0" w:rsidP="0008103E">
      <w:pPr>
        <w:jc w:val="both"/>
        <w:rPr>
          <w:lang w:val="en-US"/>
        </w:rPr>
      </w:pPr>
      <w:r w:rsidRPr="00CE6BE7">
        <w:rPr>
          <w:lang w:val="en-US"/>
        </w:rPr>
        <w:t>It also appears that the Ugandan Red Cross is well organized and structured with a strong Disaster Management and Response Department:</w:t>
      </w:r>
    </w:p>
    <w:p w14:paraId="61807C21" w14:textId="77777777" w:rsidR="00070DC0" w:rsidRPr="00CE6BE7" w:rsidRDefault="00070DC0" w:rsidP="0008103E">
      <w:pPr>
        <w:jc w:val="both"/>
        <w:rPr>
          <w:lang w:val="en-US"/>
        </w:rPr>
      </w:pPr>
    </w:p>
    <w:tbl>
      <w:tblP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06"/>
        <w:gridCol w:w="5823"/>
      </w:tblGrid>
      <w:tr w:rsidR="00070DC0" w:rsidRPr="00CE6BE7" w14:paraId="1C56B39C" w14:textId="77777777" w:rsidTr="00070DC0">
        <w:tc>
          <w:tcPr>
            <w:tcW w:w="3681" w:type="dxa"/>
          </w:tcPr>
          <w:p w14:paraId="1926F67A" w14:textId="77777777" w:rsidR="00070DC0" w:rsidRPr="00CE6BE7" w:rsidRDefault="00070DC0" w:rsidP="0008103E">
            <w:pPr>
              <w:jc w:val="both"/>
              <w:rPr>
                <w:lang w:val="en-US"/>
              </w:rPr>
            </w:pPr>
            <w:r w:rsidRPr="00CE6BE7">
              <w:rPr>
                <w:lang w:val="en-US"/>
              </w:rPr>
              <w:t>DM &amp; R Head of office</w:t>
            </w:r>
          </w:p>
        </w:tc>
        <w:tc>
          <w:tcPr>
            <w:tcW w:w="5948" w:type="dxa"/>
          </w:tcPr>
          <w:p w14:paraId="06CA5CCC" w14:textId="77777777" w:rsidR="00070DC0" w:rsidRPr="00CE6BE7" w:rsidRDefault="00070DC0" w:rsidP="0008103E">
            <w:pPr>
              <w:jc w:val="both"/>
              <w:rPr>
                <w:lang w:val="en-US"/>
              </w:rPr>
            </w:pPr>
            <w:r w:rsidRPr="00CE6BE7">
              <w:rPr>
                <w:lang w:val="en-US"/>
              </w:rPr>
              <w:t>(Bob) Robert Akankwasa</w:t>
            </w:r>
          </w:p>
        </w:tc>
      </w:tr>
      <w:tr w:rsidR="00070DC0" w:rsidRPr="00CE6BE7" w14:paraId="5E4A5901" w14:textId="77777777" w:rsidTr="00070DC0">
        <w:tc>
          <w:tcPr>
            <w:tcW w:w="3681" w:type="dxa"/>
          </w:tcPr>
          <w:p w14:paraId="453535AC" w14:textId="77777777" w:rsidR="00070DC0" w:rsidRPr="00CE6BE7" w:rsidRDefault="00070DC0" w:rsidP="0008103E">
            <w:pPr>
              <w:jc w:val="both"/>
              <w:rPr>
                <w:lang w:val="en-US"/>
              </w:rPr>
            </w:pPr>
            <w:r w:rsidRPr="00CE6BE7">
              <w:rPr>
                <w:lang w:val="en-US"/>
              </w:rPr>
              <w:t>DM &amp; R Deputy</w:t>
            </w:r>
          </w:p>
        </w:tc>
        <w:tc>
          <w:tcPr>
            <w:tcW w:w="5948" w:type="dxa"/>
          </w:tcPr>
          <w:p w14:paraId="2558E4B2" w14:textId="77777777" w:rsidR="00070DC0" w:rsidRPr="00CE6BE7" w:rsidRDefault="00070DC0" w:rsidP="0008103E">
            <w:pPr>
              <w:jc w:val="both"/>
              <w:rPr>
                <w:lang w:val="en-US"/>
              </w:rPr>
            </w:pPr>
            <w:r w:rsidRPr="00CE6BE7">
              <w:rPr>
                <w:lang w:val="en-US"/>
              </w:rPr>
              <w:t>Paul Okot</w:t>
            </w:r>
          </w:p>
        </w:tc>
      </w:tr>
      <w:tr w:rsidR="00070DC0" w:rsidRPr="00CE6BE7" w14:paraId="26B28411" w14:textId="77777777" w:rsidTr="00070DC0">
        <w:trPr>
          <w:trHeight w:val="64"/>
        </w:trPr>
        <w:tc>
          <w:tcPr>
            <w:tcW w:w="3681" w:type="dxa"/>
          </w:tcPr>
          <w:p w14:paraId="65455B1F" w14:textId="77777777" w:rsidR="00070DC0" w:rsidRPr="00CE6BE7" w:rsidRDefault="00070DC0" w:rsidP="0008103E">
            <w:pPr>
              <w:jc w:val="both"/>
              <w:rPr>
                <w:lang w:val="en-US"/>
              </w:rPr>
            </w:pPr>
            <w:r w:rsidRPr="00CE6BE7">
              <w:rPr>
                <w:lang w:val="en-US"/>
              </w:rPr>
              <w:t xml:space="preserve">Shelter focal point: </w:t>
            </w:r>
          </w:p>
        </w:tc>
        <w:tc>
          <w:tcPr>
            <w:tcW w:w="5948" w:type="dxa"/>
          </w:tcPr>
          <w:p w14:paraId="30C59359" w14:textId="77777777" w:rsidR="00070DC0" w:rsidRPr="00CE6BE7" w:rsidRDefault="00070DC0" w:rsidP="0008103E">
            <w:pPr>
              <w:jc w:val="both"/>
              <w:rPr>
                <w:sz w:val="16"/>
                <w:szCs w:val="16"/>
                <w:lang w:val="en-US"/>
              </w:rPr>
            </w:pPr>
            <w:r w:rsidRPr="00CE6BE7">
              <w:rPr>
                <w:lang w:val="en-US"/>
              </w:rPr>
              <w:t xml:space="preserve">Brian Kanaahe </w:t>
            </w:r>
          </w:p>
        </w:tc>
      </w:tr>
    </w:tbl>
    <w:p w14:paraId="298145A3" w14:textId="77777777" w:rsidR="00070DC0" w:rsidRPr="00CE6BE7" w:rsidRDefault="00070DC0" w:rsidP="0008103E">
      <w:pPr>
        <w:jc w:val="both"/>
        <w:rPr>
          <w:lang w:val="en-US"/>
        </w:rPr>
      </w:pPr>
    </w:p>
    <w:p w14:paraId="5F59404D" w14:textId="77777777" w:rsidR="00070DC0" w:rsidRPr="00CE6BE7" w:rsidRDefault="00070DC0" w:rsidP="0008103E">
      <w:pPr>
        <w:jc w:val="both"/>
        <w:rPr>
          <w:lang w:val="en-US"/>
        </w:rPr>
      </w:pPr>
      <w:r w:rsidRPr="00CE6BE7">
        <w:rPr>
          <w:lang w:val="en-US"/>
        </w:rPr>
        <w:t>Also and as mentioned during a meeting with HR Department (Ms. Orwin Tumuhirwe), it is crucial to directly hire specific people for specific tasks:</w:t>
      </w:r>
    </w:p>
    <w:p w14:paraId="7E04ABC0" w14:textId="77777777" w:rsidR="00070DC0" w:rsidRPr="00CE6BE7" w:rsidRDefault="00070DC0" w:rsidP="0008103E">
      <w:pPr>
        <w:pStyle w:val="ListParagraph"/>
        <w:numPr>
          <w:ilvl w:val="0"/>
          <w:numId w:val="14"/>
        </w:numPr>
        <w:spacing w:line="259" w:lineRule="auto"/>
        <w:contextualSpacing/>
        <w:jc w:val="both"/>
      </w:pPr>
      <w:r w:rsidRPr="00CE6BE7">
        <w:t xml:space="preserve">Administration and Human Resource </w:t>
      </w:r>
    </w:p>
    <w:p w14:paraId="143DE687" w14:textId="77777777" w:rsidR="00070DC0" w:rsidRPr="00CE6BE7" w:rsidRDefault="00070DC0" w:rsidP="0008103E">
      <w:pPr>
        <w:pStyle w:val="ListParagraph"/>
        <w:numPr>
          <w:ilvl w:val="0"/>
          <w:numId w:val="14"/>
        </w:numPr>
        <w:spacing w:line="259" w:lineRule="auto"/>
        <w:contextualSpacing/>
        <w:jc w:val="both"/>
      </w:pPr>
      <w:r w:rsidRPr="00CE6BE7">
        <w:t>Accountancy - Finance</w:t>
      </w:r>
    </w:p>
    <w:p w14:paraId="25C19399" w14:textId="77777777" w:rsidR="00070DC0" w:rsidRPr="00CE6BE7" w:rsidRDefault="00070DC0" w:rsidP="0008103E">
      <w:pPr>
        <w:pStyle w:val="ListParagraph"/>
        <w:numPr>
          <w:ilvl w:val="0"/>
          <w:numId w:val="14"/>
        </w:numPr>
        <w:spacing w:line="259" w:lineRule="auto"/>
        <w:contextualSpacing/>
        <w:jc w:val="both"/>
      </w:pPr>
      <w:r w:rsidRPr="00CE6BE7">
        <w:t>Logistics, Purchase and store keeper (need of office and store)</w:t>
      </w:r>
    </w:p>
    <w:p w14:paraId="0E482429" w14:textId="77777777" w:rsidR="00070DC0" w:rsidRPr="00CE6BE7" w:rsidRDefault="00070DC0" w:rsidP="0008103E">
      <w:pPr>
        <w:pStyle w:val="ListParagraph"/>
        <w:numPr>
          <w:ilvl w:val="0"/>
          <w:numId w:val="14"/>
        </w:numPr>
        <w:spacing w:line="259" w:lineRule="auto"/>
        <w:contextualSpacing/>
        <w:jc w:val="both"/>
      </w:pPr>
      <w:r w:rsidRPr="00CE6BE7">
        <w:t>Foreman’s and workers (according to the type of work organization and the Ugandan laws and construction regulations)</w:t>
      </w:r>
    </w:p>
    <w:p w14:paraId="009FE8A1" w14:textId="77777777" w:rsidR="00070DC0" w:rsidRPr="00CE6BE7" w:rsidRDefault="00070DC0" w:rsidP="0008103E">
      <w:pPr>
        <w:pStyle w:val="ListParagraph"/>
        <w:numPr>
          <w:ilvl w:val="0"/>
          <w:numId w:val="14"/>
        </w:numPr>
        <w:spacing w:line="259" w:lineRule="auto"/>
        <w:contextualSpacing/>
        <w:jc w:val="both"/>
      </w:pPr>
      <w:r w:rsidRPr="00CE6BE7">
        <w:t>Watchman?</w:t>
      </w:r>
    </w:p>
    <w:p w14:paraId="11AC10A7" w14:textId="77777777" w:rsidR="00070DC0" w:rsidRPr="00CE6BE7" w:rsidRDefault="00070DC0" w:rsidP="0008103E">
      <w:pPr>
        <w:pStyle w:val="ListParagraph"/>
        <w:numPr>
          <w:ilvl w:val="0"/>
          <w:numId w:val="14"/>
        </w:numPr>
        <w:spacing w:line="259" w:lineRule="auto"/>
        <w:contextualSpacing/>
        <w:jc w:val="both"/>
      </w:pPr>
      <w:r w:rsidRPr="00CE6BE7">
        <w:t xml:space="preserve">Driver (polyvalent car &amp; lorry) </w:t>
      </w:r>
    </w:p>
    <w:p w14:paraId="110797EF" w14:textId="77777777" w:rsidR="00070DC0" w:rsidRPr="00CE6BE7" w:rsidRDefault="00070DC0" w:rsidP="0008103E">
      <w:pPr>
        <w:pStyle w:val="ListParagraph"/>
        <w:jc w:val="both"/>
      </w:pPr>
    </w:p>
    <w:p w14:paraId="6B5C72D1" w14:textId="77777777" w:rsidR="00070DC0" w:rsidRPr="00CE6BE7" w:rsidRDefault="00070DC0" w:rsidP="0008103E">
      <w:pPr>
        <w:jc w:val="both"/>
        <w:rPr>
          <w:rFonts w:cs="Arial"/>
          <w:color w:val="000000"/>
          <w:lang w:val="en-US"/>
        </w:rPr>
      </w:pPr>
      <w:r w:rsidRPr="00CE6BE7">
        <w:rPr>
          <w:rFonts w:cs="Arial"/>
          <w:color w:val="000000"/>
          <w:lang w:val="en-US"/>
        </w:rPr>
        <w:t>In parallel, the HQ office will also need to be well connected with the field and some Job of Description will need to be adapted regarding this new potential aspect.</w:t>
      </w:r>
    </w:p>
    <w:p w14:paraId="54ADACF4" w14:textId="77777777" w:rsidR="00070DC0" w:rsidRPr="00CE6BE7" w:rsidRDefault="00070DC0" w:rsidP="0008103E">
      <w:pPr>
        <w:jc w:val="both"/>
        <w:rPr>
          <w:rFonts w:cs="Arial"/>
          <w:color w:val="000000"/>
          <w:lang w:val="en-US"/>
        </w:rPr>
      </w:pPr>
    </w:p>
    <w:p w14:paraId="25D0F9F7" w14:textId="77777777" w:rsidR="00070DC0" w:rsidRPr="00CE6BE7" w:rsidRDefault="00070DC0" w:rsidP="0008103E">
      <w:pPr>
        <w:jc w:val="both"/>
        <w:rPr>
          <w:rFonts w:cs="Arial"/>
          <w:lang w:val="en-US"/>
        </w:rPr>
      </w:pPr>
      <w:r w:rsidRPr="00CE6BE7">
        <w:rPr>
          <w:rFonts w:cs="Arial"/>
          <w:lang w:val="en-US"/>
        </w:rPr>
        <w:t>It would be extremely good to be able to break down the different works … so why not? Organizing in situ training sessions and confirming skills and capacities.</w:t>
      </w:r>
    </w:p>
    <w:p w14:paraId="5D122CBB" w14:textId="77777777" w:rsidR="00070DC0" w:rsidRPr="00CE6BE7" w:rsidRDefault="00070DC0" w:rsidP="0008103E">
      <w:pPr>
        <w:jc w:val="both"/>
        <w:rPr>
          <w:rFonts w:cs="Arial"/>
          <w:lang w:val="en-US"/>
        </w:rPr>
      </w:pPr>
      <w:r w:rsidRPr="00CE6BE7">
        <w:rPr>
          <w:rFonts w:cs="Arial"/>
          <w:lang w:val="en-US"/>
        </w:rPr>
        <w:t>This pragmatic approach would guarantee or at least come closer to the expected results.</w:t>
      </w:r>
    </w:p>
    <w:p w14:paraId="54EB143E" w14:textId="75F99D81" w:rsidR="00872A14" w:rsidRPr="00AE7181" w:rsidRDefault="00070DC0" w:rsidP="0008103E">
      <w:pPr>
        <w:jc w:val="both"/>
        <w:rPr>
          <w:rFonts w:cs="Arial"/>
          <w:lang w:val="en-US"/>
        </w:rPr>
      </w:pPr>
      <w:r w:rsidRPr="00CE6BE7">
        <w:rPr>
          <w:rFonts w:cs="Arial"/>
          <w:lang w:val="en-US"/>
        </w:rPr>
        <w:t xml:space="preserve"> </w:t>
      </w:r>
    </w:p>
    <w:p w14:paraId="4CCE03CF" w14:textId="77777777" w:rsidR="00DE6EF7" w:rsidRDefault="00DE6EF7">
      <w:pPr>
        <w:rPr>
          <w:rFonts w:asciiTheme="majorHAnsi" w:eastAsiaTheme="majorEastAsia" w:hAnsiTheme="majorHAnsi" w:cstheme="majorBidi"/>
          <w:b/>
          <w:sz w:val="44"/>
          <w:szCs w:val="44"/>
          <w:lang w:val="en-US"/>
        </w:rPr>
      </w:pPr>
      <w:r>
        <w:rPr>
          <w:b/>
          <w:sz w:val="44"/>
          <w:szCs w:val="44"/>
          <w:lang w:val="en-US"/>
        </w:rPr>
        <w:br w:type="page"/>
      </w:r>
    </w:p>
    <w:p w14:paraId="059EC32D" w14:textId="47596D97" w:rsidR="002B3725" w:rsidRDefault="002B3725" w:rsidP="0008103E">
      <w:pPr>
        <w:pStyle w:val="Heading1"/>
        <w:jc w:val="both"/>
        <w:rPr>
          <w:b/>
          <w:color w:val="auto"/>
          <w:sz w:val="44"/>
          <w:szCs w:val="44"/>
          <w:lang w:val="en-US"/>
        </w:rPr>
      </w:pPr>
      <w:bookmarkStart w:id="22" w:name="_Toc520472904"/>
      <w:r w:rsidRPr="0028385E">
        <w:rPr>
          <w:b/>
          <w:color w:val="auto"/>
          <w:sz w:val="44"/>
          <w:szCs w:val="44"/>
          <w:lang w:val="en-US"/>
        </w:rPr>
        <w:lastRenderedPageBreak/>
        <w:t>6. Conclusions</w:t>
      </w:r>
      <w:bookmarkEnd w:id="22"/>
    </w:p>
    <w:p w14:paraId="3F98A8DF" w14:textId="69A55035" w:rsidR="0028385E" w:rsidRPr="00F638AA" w:rsidRDefault="00F638AA" w:rsidP="0008103E">
      <w:pPr>
        <w:pStyle w:val="NormalWeb"/>
        <w:numPr>
          <w:ilvl w:val="0"/>
          <w:numId w:val="14"/>
        </w:numPr>
        <w:spacing w:before="0" w:beforeAutospacing="0" w:after="0" w:afterAutospacing="0"/>
        <w:jc w:val="both"/>
        <w:rPr>
          <w:rFonts w:asciiTheme="minorHAnsi" w:hAnsiTheme="minorHAnsi"/>
          <w:sz w:val="22"/>
          <w:szCs w:val="22"/>
          <w:lang w:val="en-US"/>
        </w:rPr>
      </w:pPr>
      <w:r w:rsidRPr="00F638AA">
        <w:rPr>
          <w:rFonts w:asciiTheme="minorHAnsi" w:hAnsiTheme="minorHAnsi" w:cs="Arial"/>
          <w:sz w:val="22"/>
          <w:szCs w:val="22"/>
          <w:lang w:val="en-US"/>
        </w:rPr>
        <w:t>It appears clearly 2 readings, the first is directly related to people needs with lack of suitable shelters for both beneficiaries and RC staff, when the second corresponds to cover/protect goods and communal activities with need of</w:t>
      </w:r>
      <w:r>
        <w:rPr>
          <w:rFonts w:asciiTheme="minorHAnsi" w:hAnsiTheme="minorHAnsi" w:cs="Arial"/>
          <w:sz w:val="22"/>
          <w:szCs w:val="22"/>
          <w:lang w:val="en-US"/>
        </w:rPr>
        <w:t xml:space="preserve"> multifunctional structures.</w:t>
      </w:r>
    </w:p>
    <w:p w14:paraId="0602F5C5" w14:textId="77777777" w:rsidR="00F638AA" w:rsidRPr="00F638AA" w:rsidRDefault="00F638AA" w:rsidP="0008103E">
      <w:pPr>
        <w:pStyle w:val="NormalWeb"/>
        <w:spacing w:before="0" w:beforeAutospacing="0" w:after="0" w:afterAutospacing="0"/>
        <w:ind w:left="720"/>
        <w:jc w:val="both"/>
        <w:rPr>
          <w:rFonts w:asciiTheme="minorHAnsi" w:hAnsiTheme="minorHAnsi"/>
          <w:sz w:val="22"/>
          <w:szCs w:val="22"/>
          <w:lang w:val="en-US"/>
        </w:rPr>
      </w:pPr>
    </w:p>
    <w:p w14:paraId="2B183157" w14:textId="77777777" w:rsidR="00B915AC" w:rsidRDefault="00B915AC" w:rsidP="0008103E">
      <w:pPr>
        <w:pStyle w:val="NormalWeb"/>
        <w:numPr>
          <w:ilvl w:val="0"/>
          <w:numId w:val="14"/>
        </w:numPr>
        <w:spacing w:before="0" w:beforeAutospacing="0" w:after="0" w:afterAutospacing="0"/>
        <w:jc w:val="both"/>
        <w:rPr>
          <w:rFonts w:asciiTheme="minorHAnsi" w:hAnsiTheme="minorHAnsi"/>
          <w:sz w:val="22"/>
          <w:szCs w:val="22"/>
          <w:lang w:val="en-US"/>
        </w:rPr>
      </w:pPr>
      <w:r>
        <w:rPr>
          <w:rFonts w:asciiTheme="minorHAnsi" w:hAnsiTheme="minorHAnsi"/>
          <w:sz w:val="22"/>
          <w:szCs w:val="22"/>
          <w:lang w:val="en-US"/>
        </w:rPr>
        <w:t>Regarding construction activities and needs =</w:t>
      </w:r>
    </w:p>
    <w:p w14:paraId="5A29A4FB" w14:textId="77777777" w:rsidR="00B915AC" w:rsidRPr="002547C8" w:rsidRDefault="00B915AC" w:rsidP="0008103E">
      <w:pPr>
        <w:pStyle w:val="NormalWeb"/>
        <w:spacing w:before="0" w:beforeAutospacing="0" w:after="0" w:afterAutospacing="0"/>
        <w:ind w:left="720"/>
        <w:jc w:val="both"/>
        <w:rPr>
          <w:rFonts w:asciiTheme="minorHAnsi" w:hAnsiTheme="minorHAnsi"/>
          <w:sz w:val="22"/>
          <w:szCs w:val="22"/>
          <w:lang w:val="en-US"/>
        </w:rPr>
      </w:pPr>
      <w:r>
        <w:rPr>
          <w:rFonts w:asciiTheme="minorHAnsi" w:hAnsiTheme="minorHAnsi"/>
          <w:sz w:val="22"/>
          <w:szCs w:val="22"/>
          <w:lang w:val="en-US"/>
        </w:rPr>
        <w:t>*The best periods of the year look to be f</w:t>
      </w:r>
      <w:r w:rsidRPr="002547C8">
        <w:rPr>
          <w:rFonts w:asciiTheme="minorHAnsi" w:hAnsiTheme="minorHAnsi"/>
          <w:sz w:val="22"/>
          <w:szCs w:val="22"/>
          <w:lang w:val="en-US"/>
        </w:rPr>
        <w:t>rom December to late February and from June to August.</w:t>
      </w:r>
    </w:p>
    <w:p w14:paraId="0AAB21E1" w14:textId="77777777" w:rsidR="00B915AC" w:rsidRDefault="00B915AC" w:rsidP="0008103E">
      <w:pPr>
        <w:pStyle w:val="NormalWeb"/>
        <w:spacing w:before="0" w:beforeAutospacing="0" w:after="0" w:afterAutospacing="0"/>
        <w:ind w:left="720"/>
        <w:jc w:val="both"/>
        <w:rPr>
          <w:rFonts w:asciiTheme="minorHAnsi" w:hAnsiTheme="minorHAnsi"/>
          <w:sz w:val="22"/>
          <w:szCs w:val="22"/>
          <w:lang w:val="en-US"/>
        </w:rPr>
      </w:pPr>
      <w:r>
        <w:rPr>
          <w:rFonts w:asciiTheme="minorHAnsi" w:hAnsiTheme="minorHAnsi"/>
          <w:sz w:val="22"/>
          <w:szCs w:val="22"/>
          <w:lang w:val="en-US"/>
        </w:rPr>
        <w:t>*Need of generous roof overflows (better with 2 slopes) and drainage according to heavy rainfalls</w:t>
      </w:r>
    </w:p>
    <w:p w14:paraId="623F6F68" w14:textId="77777777" w:rsidR="00B915AC" w:rsidRDefault="00B915AC" w:rsidP="0008103E">
      <w:pPr>
        <w:pStyle w:val="NormalWeb"/>
        <w:spacing w:before="0" w:beforeAutospacing="0" w:after="0" w:afterAutospacing="0"/>
        <w:ind w:left="720"/>
        <w:jc w:val="both"/>
        <w:rPr>
          <w:rFonts w:asciiTheme="minorHAnsi" w:hAnsiTheme="minorHAnsi"/>
          <w:sz w:val="22"/>
          <w:szCs w:val="22"/>
          <w:lang w:val="en-US"/>
        </w:rPr>
      </w:pPr>
      <w:r>
        <w:rPr>
          <w:rFonts w:asciiTheme="minorHAnsi" w:hAnsiTheme="minorHAnsi"/>
          <w:sz w:val="22"/>
          <w:szCs w:val="22"/>
          <w:lang w:val="en-US"/>
        </w:rPr>
        <w:t xml:space="preserve">*Need of protections at the feet of the walls to limit rising humidity </w:t>
      </w:r>
    </w:p>
    <w:p w14:paraId="36A1CB3D" w14:textId="77777777" w:rsidR="00B915AC" w:rsidRDefault="00B915AC" w:rsidP="0008103E">
      <w:pPr>
        <w:pStyle w:val="NormalWeb"/>
        <w:spacing w:before="0" w:beforeAutospacing="0" w:after="0" w:afterAutospacing="0"/>
        <w:ind w:left="720"/>
        <w:jc w:val="both"/>
        <w:rPr>
          <w:rFonts w:asciiTheme="minorHAnsi" w:hAnsiTheme="minorHAnsi"/>
          <w:sz w:val="22"/>
          <w:szCs w:val="22"/>
          <w:lang w:val="en-US"/>
        </w:rPr>
      </w:pPr>
      <w:r>
        <w:rPr>
          <w:rFonts w:asciiTheme="minorHAnsi" w:hAnsiTheme="minorHAnsi"/>
          <w:sz w:val="22"/>
          <w:szCs w:val="22"/>
          <w:lang w:val="en-US"/>
        </w:rPr>
        <w:t>*Need of closed shelter with regard to night temperatures</w:t>
      </w:r>
    </w:p>
    <w:p w14:paraId="77FEB08F" w14:textId="77777777" w:rsidR="00B915AC" w:rsidRDefault="00B915AC" w:rsidP="0008103E">
      <w:pPr>
        <w:pStyle w:val="NormalWeb"/>
        <w:spacing w:before="0" w:beforeAutospacing="0" w:after="0" w:afterAutospacing="0"/>
        <w:ind w:left="720"/>
        <w:jc w:val="both"/>
        <w:rPr>
          <w:rFonts w:asciiTheme="minorHAnsi" w:hAnsiTheme="minorHAnsi"/>
          <w:sz w:val="22"/>
          <w:szCs w:val="22"/>
          <w:lang w:val="en-US"/>
        </w:rPr>
      </w:pPr>
      <w:r>
        <w:rPr>
          <w:rFonts w:asciiTheme="minorHAnsi" w:hAnsiTheme="minorHAnsi"/>
          <w:sz w:val="22"/>
          <w:szCs w:val="22"/>
          <w:lang w:val="en-US"/>
        </w:rPr>
        <w:t>*Integration of good ventilation in relation to moisture issues</w:t>
      </w:r>
    </w:p>
    <w:p w14:paraId="00C85025" w14:textId="77777777" w:rsidR="00B915AC" w:rsidRDefault="00B915AC" w:rsidP="0008103E">
      <w:pPr>
        <w:pStyle w:val="NormalWeb"/>
        <w:spacing w:before="0" w:beforeAutospacing="0" w:after="0" w:afterAutospacing="0"/>
        <w:ind w:left="720"/>
        <w:jc w:val="both"/>
        <w:rPr>
          <w:rFonts w:asciiTheme="minorHAnsi" w:hAnsiTheme="minorHAnsi"/>
          <w:sz w:val="22"/>
          <w:szCs w:val="22"/>
          <w:lang w:val="en-US"/>
        </w:rPr>
      </w:pPr>
    </w:p>
    <w:p w14:paraId="1FB74807" w14:textId="77777777" w:rsidR="00B915AC" w:rsidRPr="003C2D69" w:rsidRDefault="00B915AC" w:rsidP="0008103E">
      <w:pPr>
        <w:pStyle w:val="NormalWeb"/>
        <w:numPr>
          <w:ilvl w:val="0"/>
          <w:numId w:val="4"/>
        </w:numPr>
        <w:spacing w:before="0" w:beforeAutospacing="0" w:after="0" w:afterAutospacing="0"/>
        <w:jc w:val="both"/>
        <w:rPr>
          <w:rFonts w:asciiTheme="minorHAnsi" w:hAnsiTheme="minorHAnsi"/>
          <w:sz w:val="22"/>
          <w:szCs w:val="22"/>
          <w:lang w:val="en-US"/>
        </w:rPr>
      </w:pPr>
      <w:r w:rsidRPr="003C2D69">
        <w:rPr>
          <w:rFonts w:asciiTheme="minorHAnsi" w:hAnsiTheme="minorHAnsi"/>
          <w:sz w:val="22"/>
          <w:szCs w:val="22"/>
          <w:lang w:val="en-US"/>
        </w:rPr>
        <w:t xml:space="preserve">better to promote traditional and well-known technics </w:t>
      </w:r>
    </w:p>
    <w:p w14:paraId="5552EAF1" w14:textId="77777777" w:rsidR="00B915AC" w:rsidRPr="003C2D69" w:rsidRDefault="00B915AC" w:rsidP="0008103E">
      <w:pPr>
        <w:pStyle w:val="NormalWeb"/>
        <w:spacing w:before="0" w:beforeAutospacing="0" w:after="0" w:afterAutospacing="0"/>
        <w:ind w:left="720"/>
        <w:jc w:val="both"/>
        <w:rPr>
          <w:rFonts w:asciiTheme="minorHAnsi" w:hAnsiTheme="minorHAnsi"/>
          <w:sz w:val="22"/>
          <w:szCs w:val="22"/>
          <w:lang w:val="en-US"/>
        </w:rPr>
      </w:pPr>
      <w:r w:rsidRPr="003C2D69">
        <w:rPr>
          <w:rFonts w:asciiTheme="minorHAnsi" w:hAnsiTheme="minorHAnsi"/>
          <w:sz w:val="22"/>
          <w:szCs w:val="22"/>
          <w:lang w:val="en-US"/>
        </w:rPr>
        <w:t>*Simple and accessible solution easy to implement by all even the more vulnerable</w:t>
      </w:r>
    </w:p>
    <w:p w14:paraId="690BFFF2" w14:textId="77777777" w:rsidR="00B915AC" w:rsidRPr="003C2D69" w:rsidRDefault="00B915AC" w:rsidP="0008103E">
      <w:pPr>
        <w:pStyle w:val="NormalWeb"/>
        <w:spacing w:before="0" w:beforeAutospacing="0" w:after="0" w:afterAutospacing="0"/>
        <w:ind w:left="720"/>
        <w:jc w:val="both"/>
        <w:rPr>
          <w:rFonts w:asciiTheme="minorHAnsi" w:hAnsiTheme="minorHAnsi"/>
          <w:sz w:val="22"/>
          <w:szCs w:val="22"/>
          <w:lang w:val="en-US"/>
        </w:rPr>
      </w:pPr>
      <w:r w:rsidRPr="003C2D69">
        <w:rPr>
          <w:rFonts w:asciiTheme="minorHAnsi" w:hAnsiTheme="minorHAnsi"/>
          <w:sz w:val="22"/>
          <w:szCs w:val="22"/>
          <w:lang w:val="en-US"/>
        </w:rPr>
        <w:t>*Possibility of scaling up or scaling down with same method</w:t>
      </w:r>
    </w:p>
    <w:p w14:paraId="0C66C7BA" w14:textId="77777777" w:rsidR="00B915AC" w:rsidRPr="003C2D69" w:rsidRDefault="00B915AC" w:rsidP="0008103E">
      <w:pPr>
        <w:pStyle w:val="NormalWeb"/>
        <w:spacing w:before="0" w:beforeAutospacing="0" w:after="0" w:afterAutospacing="0"/>
        <w:ind w:left="720"/>
        <w:jc w:val="both"/>
        <w:rPr>
          <w:rFonts w:asciiTheme="minorHAnsi" w:hAnsiTheme="minorHAnsi"/>
          <w:sz w:val="22"/>
          <w:szCs w:val="22"/>
          <w:lang w:val="en-US"/>
        </w:rPr>
      </w:pPr>
      <w:r w:rsidRPr="003C2D69">
        <w:rPr>
          <w:rFonts w:asciiTheme="minorHAnsi" w:hAnsiTheme="minorHAnsi"/>
          <w:sz w:val="22"/>
          <w:szCs w:val="22"/>
          <w:lang w:val="en-US"/>
        </w:rPr>
        <w:t>*Need of mud walls proposal as locally executed because possibility to improve the interaction with the hosting community</w:t>
      </w:r>
    </w:p>
    <w:p w14:paraId="5E08D1C2" w14:textId="77777777" w:rsidR="00B915AC" w:rsidRPr="003C2D69" w:rsidRDefault="00B915AC" w:rsidP="0008103E">
      <w:pPr>
        <w:pStyle w:val="NormalWeb"/>
        <w:spacing w:before="0" w:beforeAutospacing="0" w:after="0" w:afterAutospacing="0"/>
        <w:ind w:left="720"/>
        <w:jc w:val="both"/>
        <w:rPr>
          <w:rFonts w:asciiTheme="minorHAnsi" w:hAnsiTheme="minorHAnsi"/>
          <w:sz w:val="22"/>
          <w:szCs w:val="22"/>
          <w:lang w:val="en-US"/>
        </w:rPr>
      </w:pPr>
      <w:r w:rsidRPr="003C2D69">
        <w:rPr>
          <w:rFonts w:asciiTheme="minorHAnsi" w:hAnsiTheme="minorHAnsi"/>
          <w:sz w:val="22"/>
          <w:szCs w:val="22"/>
          <w:lang w:val="en-US"/>
        </w:rPr>
        <w:t>*Need to define a better shelter kit</w:t>
      </w:r>
    </w:p>
    <w:p w14:paraId="1363D93E" w14:textId="77777777" w:rsidR="00B915AC" w:rsidRPr="00BB5895" w:rsidRDefault="00B915AC" w:rsidP="0008103E">
      <w:pPr>
        <w:jc w:val="both"/>
        <w:rPr>
          <w:lang w:val="en-US"/>
        </w:rPr>
      </w:pPr>
    </w:p>
    <w:p w14:paraId="7891EA39" w14:textId="77777777" w:rsidR="00B915AC" w:rsidRPr="00CE6BE7" w:rsidRDefault="00B915AC" w:rsidP="0008103E">
      <w:pPr>
        <w:pStyle w:val="ListParagraph"/>
        <w:numPr>
          <w:ilvl w:val="0"/>
          <w:numId w:val="14"/>
        </w:numPr>
        <w:spacing w:line="259" w:lineRule="auto"/>
        <w:contextualSpacing/>
        <w:jc w:val="both"/>
      </w:pPr>
      <w:r w:rsidRPr="00CE6BE7">
        <w:t>Huge opportunity for the Red Cross movement to showcase what we are able to propose …</w:t>
      </w:r>
    </w:p>
    <w:p w14:paraId="10D39096" w14:textId="77777777" w:rsidR="00B915AC" w:rsidRPr="00CE6BE7" w:rsidRDefault="00B915AC" w:rsidP="0008103E">
      <w:pPr>
        <w:pStyle w:val="ListParagraph"/>
        <w:jc w:val="both"/>
      </w:pPr>
      <w:r w:rsidRPr="00CE6BE7">
        <w:t>With a more sustainable and realistic approach than what UNHCR is advising to do and with closer adequacy to the real situation and closer to the resources and skills …</w:t>
      </w:r>
    </w:p>
    <w:p w14:paraId="1F5E71FB" w14:textId="77777777" w:rsidR="00B915AC" w:rsidRPr="002701AF" w:rsidRDefault="00B915AC" w:rsidP="0008103E">
      <w:pPr>
        <w:jc w:val="both"/>
        <w:rPr>
          <w:lang w:val="en-US"/>
        </w:rPr>
      </w:pPr>
    </w:p>
    <w:p w14:paraId="05477976" w14:textId="77777777" w:rsidR="00B915AC" w:rsidRPr="00CE6BE7" w:rsidRDefault="00B915AC" w:rsidP="0008103E">
      <w:pPr>
        <w:pStyle w:val="ListParagraph"/>
        <w:numPr>
          <w:ilvl w:val="0"/>
          <w:numId w:val="14"/>
        </w:numPr>
        <w:spacing w:line="259" w:lineRule="auto"/>
        <w:contextualSpacing/>
        <w:jc w:val="both"/>
      </w:pPr>
      <w:r w:rsidRPr="00CE6BE7">
        <w:t>PSN shelter options recap:</w:t>
      </w:r>
    </w:p>
    <w:p w14:paraId="220B5E17" w14:textId="77777777" w:rsidR="00B915AC" w:rsidRPr="00CE6BE7" w:rsidRDefault="00B915AC" w:rsidP="0008103E">
      <w:pPr>
        <w:pStyle w:val="ListParagraph"/>
        <w:jc w:val="both"/>
      </w:pPr>
      <w:r w:rsidRPr="00CE6BE7">
        <w:t>Recapitulative of the shelter options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88"/>
        <w:gridCol w:w="708"/>
        <w:gridCol w:w="851"/>
        <w:gridCol w:w="709"/>
        <w:gridCol w:w="708"/>
        <w:gridCol w:w="2127"/>
        <w:gridCol w:w="1842"/>
        <w:gridCol w:w="1696"/>
      </w:tblGrid>
      <w:tr w:rsidR="00B915AC" w:rsidRPr="00CE6BE7" w14:paraId="000CC46B" w14:textId="77777777" w:rsidTr="000F5D96">
        <w:tc>
          <w:tcPr>
            <w:tcW w:w="988" w:type="dxa"/>
          </w:tcPr>
          <w:p w14:paraId="29255101" w14:textId="77777777" w:rsidR="00B915AC" w:rsidRPr="00CE6BE7" w:rsidRDefault="00B915AC" w:rsidP="0008103E">
            <w:pPr>
              <w:jc w:val="both"/>
              <w:rPr>
                <w:sz w:val="20"/>
                <w:szCs w:val="20"/>
                <w:lang w:val="en-US"/>
              </w:rPr>
            </w:pPr>
          </w:p>
        </w:tc>
        <w:tc>
          <w:tcPr>
            <w:tcW w:w="708" w:type="dxa"/>
            <w:shd w:val="clear" w:color="auto" w:fill="F2F2F2" w:themeFill="background1" w:themeFillShade="F2"/>
          </w:tcPr>
          <w:p w14:paraId="17A15321" w14:textId="77777777" w:rsidR="00B915AC" w:rsidRPr="00CE6BE7" w:rsidRDefault="00B915AC" w:rsidP="0008103E">
            <w:pPr>
              <w:jc w:val="both"/>
              <w:rPr>
                <w:sz w:val="20"/>
                <w:szCs w:val="20"/>
                <w:lang w:val="en-US"/>
              </w:rPr>
            </w:pPr>
            <w:r w:rsidRPr="00CE6BE7">
              <w:rPr>
                <w:sz w:val="20"/>
                <w:szCs w:val="20"/>
                <w:lang w:val="en-US"/>
              </w:rPr>
              <w:t>m2</w:t>
            </w:r>
          </w:p>
        </w:tc>
        <w:tc>
          <w:tcPr>
            <w:tcW w:w="851" w:type="dxa"/>
            <w:shd w:val="clear" w:color="auto" w:fill="F2F2F2" w:themeFill="background1" w:themeFillShade="F2"/>
          </w:tcPr>
          <w:p w14:paraId="22FEE292" w14:textId="77777777" w:rsidR="00B915AC" w:rsidRPr="00CE6BE7" w:rsidRDefault="00B915AC" w:rsidP="0008103E">
            <w:pPr>
              <w:jc w:val="both"/>
              <w:rPr>
                <w:sz w:val="20"/>
                <w:szCs w:val="20"/>
                <w:lang w:val="en-US"/>
              </w:rPr>
            </w:pPr>
            <w:r w:rsidRPr="00CE6BE7">
              <w:rPr>
                <w:sz w:val="20"/>
                <w:szCs w:val="20"/>
                <w:lang w:val="en-US"/>
              </w:rPr>
              <w:t>Cost</w:t>
            </w:r>
          </w:p>
          <w:p w14:paraId="2746BCC1" w14:textId="77777777" w:rsidR="00B915AC" w:rsidRPr="00CE6BE7" w:rsidRDefault="00B915AC" w:rsidP="0008103E">
            <w:pPr>
              <w:jc w:val="both"/>
              <w:rPr>
                <w:sz w:val="20"/>
                <w:szCs w:val="20"/>
                <w:lang w:val="en-US"/>
              </w:rPr>
            </w:pPr>
            <w:r w:rsidRPr="00CE6BE7">
              <w:rPr>
                <w:sz w:val="20"/>
                <w:szCs w:val="20"/>
                <w:lang w:val="en-US"/>
              </w:rPr>
              <w:t>(euros)</w:t>
            </w:r>
          </w:p>
        </w:tc>
        <w:tc>
          <w:tcPr>
            <w:tcW w:w="709" w:type="dxa"/>
            <w:shd w:val="clear" w:color="auto" w:fill="F2F2F2" w:themeFill="background1" w:themeFillShade="F2"/>
          </w:tcPr>
          <w:p w14:paraId="5FC3F70D" w14:textId="77777777" w:rsidR="00B915AC" w:rsidRPr="00CE6BE7" w:rsidRDefault="00B915AC" w:rsidP="0008103E">
            <w:pPr>
              <w:jc w:val="both"/>
              <w:rPr>
                <w:sz w:val="16"/>
                <w:szCs w:val="16"/>
                <w:lang w:val="en-US"/>
              </w:rPr>
            </w:pPr>
            <w:r w:rsidRPr="00CE6BE7">
              <w:rPr>
                <w:sz w:val="16"/>
                <w:szCs w:val="16"/>
                <w:lang w:val="en-US"/>
              </w:rPr>
              <w:t>House Price/m2</w:t>
            </w:r>
          </w:p>
        </w:tc>
        <w:tc>
          <w:tcPr>
            <w:tcW w:w="708" w:type="dxa"/>
            <w:shd w:val="clear" w:color="auto" w:fill="F2F2F2" w:themeFill="background1" w:themeFillShade="F2"/>
          </w:tcPr>
          <w:p w14:paraId="7BE99DBD" w14:textId="77777777" w:rsidR="00B915AC" w:rsidRPr="00CE6BE7" w:rsidRDefault="00B915AC" w:rsidP="0008103E">
            <w:pPr>
              <w:jc w:val="both"/>
              <w:rPr>
                <w:sz w:val="20"/>
                <w:szCs w:val="20"/>
                <w:lang w:val="en-US"/>
              </w:rPr>
            </w:pPr>
            <w:r w:rsidRPr="00CE6BE7">
              <w:rPr>
                <w:sz w:val="20"/>
                <w:szCs w:val="20"/>
                <w:lang w:val="en-US"/>
              </w:rPr>
              <w:t>Time (days)</w:t>
            </w:r>
          </w:p>
        </w:tc>
        <w:tc>
          <w:tcPr>
            <w:tcW w:w="2127" w:type="dxa"/>
            <w:shd w:val="clear" w:color="auto" w:fill="F2F2F2" w:themeFill="background1" w:themeFillShade="F2"/>
          </w:tcPr>
          <w:p w14:paraId="4C554AB4" w14:textId="77777777" w:rsidR="00B915AC" w:rsidRPr="00CE6BE7" w:rsidRDefault="00B915AC" w:rsidP="0008103E">
            <w:pPr>
              <w:jc w:val="both"/>
              <w:rPr>
                <w:sz w:val="20"/>
                <w:szCs w:val="20"/>
                <w:lang w:val="en-US"/>
              </w:rPr>
            </w:pPr>
            <w:r w:rsidRPr="00CE6BE7">
              <w:rPr>
                <w:sz w:val="20"/>
                <w:szCs w:val="20"/>
                <w:lang w:val="en-US"/>
              </w:rPr>
              <w:t>labors</w:t>
            </w:r>
          </w:p>
        </w:tc>
        <w:tc>
          <w:tcPr>
            <w:tcW w:w="1842" w:type="dxa"/>
            <w:shd w:val="clear" w:color="auto" w:fill="F2F2F2" w:themeFill="background1" w:themeFillShade="F2"/>
          </w:tcPr>
          <w:p w14:paraId="7F1FBCB8" w14:textId="77777777" w:rsidR="00B915AC" w:rsidRPr="00CE6BE7" w:rsidRDefault="00B915AC" w:rsidP="0008103E">
            <w:pPr>
              <w:jc w:val="both"/>
              <w:rPr>
                <w:sz w:val="20"/>
                <w:szCs w:val="20"/>
                <w:lang w:val="en-US"/>
              </w:rPr>
            </w:pPr>
            <w:r w:rsidRPr="00CE6BE7">
              <w:rPr>
                <w:sz w:val="20"/>
                <w:szCs w:val="20"/>
                <w:lang w:val="en-US"/>
              </w:rPr>
              <w:t>technic</w:t>
            </w:r>
          </w:p>
        </w:tc>
        <w:tc>
          <w:tcPr>
            <w:tcW w:w="1696" w:type="dxa"/>
            <w:shd w:val="clear" w:color="auto" w:fill="F2F2F2" w:themeFill="background1" w:themeFillShade="F2"/>
          </w:tcPr>
          <w:p w14:paraId="7F97DD2B" w14:textId="77777777" w:rsidR="00B915AC" w:rsidRPr="00CE6BE7" w:rsidRDefault="00B915AC" w:rsidP="0008103E">
            <w:pPr>
              <w:jc w:val="both"/>
              <w:rPr>
                <w:sz w:val="20"/>
                <w:szCs w:val="20"/>
                <w:lang w:val="en-US"/>
              </w:rPr>
            </w:pPr>
            <w:r w:rsidRPr="00CE6BE7">
              <w:rPr>
                <w:sz w:val="20"/>
                <w:szCs w:val="20"/>
                <w:lang w:val="en-US"/>
              </w:rPr>
              <w:t>difficulty</w:t>
            </w:r>
          </w:p>
        </w:tc>
      </w:tr>
      <w:tr w:rsidR="00B915AC" w:rsidRPr="00CE6BE7" w14:paraId="618FD959" w14:textId="77777777" w:rsidTr="000F5D96">
        <w:tc>
          <w:tcPr>
            <w:tcW w:w="988" w:type="dxa"/>
            <w:shd w:val="clear" w:color="auto" w:fill="F2F2F2" w:themeFill="background1" w:themeFillShade="F2"/>
          </w:tcPr>
          <w:p w14:paraId="04D7F1D9" w14:textId="77777777" w:rsidR="00B915AC" w:rsidRPr="00CE6BE7" w:rsidRDefault="00B915AC" w:rsidP="0008103E">
            <w:pPr>
              <w:jc w:val="both"/>
              <w:rPr>
                <w:sz w:val="20"/>
                <w:szCs w:val="20"/>
                <w:lang w:val="en-US"/>
              </w:rPr>
            </w:pPr>
            <w:r w:rsidRPr="00CE6BE7">
              <w:rPr>
                <w:sz w:val="20"/>
                <w:szCs w:val="20"/>
                <w:lang w:val="en-US"/>
              </w:rPr>
              <w:t>Perez</w:t>
            </w:r>
          </w:p>
          <w:p w14:paraId="6B65D56B" w14:textId="77777777" w:rsidR="00B915AC" w:rsidRPr="00CE6BE7" w:rsidRDefault="00B915AC" w:rsidP="0008103E">
            <w:pPr>
              <w:jc w:val="both"/>
              <w:rPr>
                <w:sz w:val="20"/>
                <w:szCs w:val="20"/>
                <w:lang w:val="en-US"/>
              </w:rPr>
            </w:pPr>
            <w:r w:rsidRPr="00CE6BE7">
              <w:rPr>
                <w:sz w:val="20"/>
                <w:szCs w:val="20"/>
                <w:lang w:val="en-US"/>
              </w:rPr>
              <w:t>(partial solution)</w:t>
            </w:r>
          </w:p>
        </w:tc>
        <w:tc>
          <w:tcPr>
            <w:tcW w:w="708" w:type="dxa"/>
          </w:tcPr>
          <w:p w14:paraId="3CB94B39" w14:textId="77777777" w:rsidR="00B915AC" w:rsidRPr="00CE6BE7" w:rsidRDefault="00B915AC" w:rsidP="0008103E">
            <w:pPr>
              <w:jc w:val="both"/>
              <w:rPr>
                <w:sz w:val="20"/>
                <w:szCs w:val="20"/>
                <w:lang w:val="en-US"/>
              </w:rPr>
            </w:pPr>
            <w:r w:rsidRPr="00CE6BE7">
              <w:rPr>
                <w:sz w:val="20"/>
                <w:szCs w:val="20"/>
                <w:lang w:val="en-US"/>
              </w:rPr>
              <w:t>18</w:t>
            </w:r>
          </w:p>
        </w:tc>
        <w:tc>
          <w:tcPr>
            <w:tcW w:w="851" w:type="dxa"/>
          </w:tcPr>
          <w:p w14:paraId="2B8799F5" w14:textId="77777777" w:rsidR="00B915AC" w:rsidRPr="00CE6BE7" w:rsidRDefault="00B915AC" w:rsidP="0008103E">
            <w:pPr>
              <w:jc w:val="both"/>
              <w:rPr>
                <w:sz w:val="20"/>
                <w:szCs w:val="20"/>
                <w:lang w:val="en-US"/>
              </w:rPr>
            </w:pPr>
            <w:r w:rsidRPr="00CE6BE7">
              <w:rPr>
                <w:sz w:val="20"/>
                <w:szCs w:val="20"/>
                <w:lang w:val="en-US"/>
              </w:rPr>
              <w:t>230</w:t>
            </w:r>
          </w:p>
        </w:tc>
        <w:tc>
          <w:tcPr>
            <w:tcW w:w="709" w:type="dxa"/>
          </w:tcPr>
          <w:p w14:paraId="0C2A1417" w14:textId="77777777" w:rsidR="00B915AC" w:rsidRPr="00CE6BE7" w:rsidRDefault="00B915AC" w:rsidP="0008103E">
            <w:pPr>
              <w:jc w:val="both"/>
              <w:rPr>
                <w:b/>
                <w:sz w:val="28"/>
                <w:szCs w:val="28"/>
                <w:lang w:val="en-US"/>
              </w:rPr>
            </w:pPr>
            <w:r w:rsidRPr="00CE6BE7">
              <w:rPr>
                <w:b/>
                <w:sz w:val="28"/>
                <w:szCs w:val="28"/>
                <w:lang w:val="en-US"/>
              </w:rPr>
              <w:t>13</w:t>
            </w:r>
          </w:p>
          <w:p w14:paraId="45515FCA" w14:textId="77777777" w:rsidR="00B915AC" w:rsidRPr="00CE6BE7" w:rsidRDefault="00B915AC" w:rsidP="0008103E">
            <w:pPr>
              <w:jc w:val="both"/>
              <w:rPr>
                <w:sz w:val="16"/>
                <w:szCs w:val="16"/>
                <w:lang w:val="en-US"/>
              </w:rPr>
            </w:pPr>
            <w:r w:rsidRPr="00CE6BE7">
              <w:rPr>
                <w:sz w:val="16"/>
                <w:szCs w:val="16"/>
                <w:lang w:val="en-US"/>
              </w:rPr>
              <w:t>230/18</w:t>
            </w:r>
          </w:p>
        </w:tc>
        <w:tc>
          <w:tcPr>
            <w:tcW w:w="708" w:type="dxa"/>
          </w:tcPr>
          <w:p w14:paraId="5DD4B361" w14:textId="77777777" w:rsidR="00B915AC" w:rsidRPr="00CE6BE7" w:rsidRDefault="00B915AC" w:rsidP="0008103E">
            <w:pPr>
              <w:jc w:val="both"/>
              <w:rPr>
                <w:sz w:val="20"/>
                <w:szCs w:val="20"/>
                <w:lang w:val="en-US"/>
              </w:rPr>
            </w:pPr>
            <w:r w:rsidRPr="00CE6BE7">
              <w:rPr>
                <w:sz w:val="20"/>
                <w:szCs w:val="20"/>
                <w:lang w:val="en-US"/>
              </w:rPr>
              <w:t>4</w:t>
            </w:r>
          </w:p>
        </w:tc>
        <w:tc>
          <w:tcPr>
            <w:tcW w:w="2127" w:type="dxa"/>
          </w:tcPr>
          <w:p w14:paraId="43F278C3" w14:textId="77777777" w:rsidR="00B915AC" w:rsidRPr="00CE6BE7" w:rsidRDefault="00B915AC" w:rsidP="0008103E">
            <w:pPr>
              <w:jc w:val="both"/>
              <w:rPr>
                <w:sz w:val="20"/>
                <w:szCs w:val="20"/>
                <w:lang w:val="en-US"/>
              </w:rPr>
            </w:pPr>
            <w:r w:rsidRPr="00CE6BE7">
              <w:rPr>
                <w:sz w:val="20"/>
                <w:szCs w:val="20"/>
                <w:lang w:val="en-US"/>
              </w:rPr>
              <w:t>4 unskilled people</w:t>
            </w:r>
          </w:p>
          <w:p w14:paraId="480FB997" w14:textId="77777777" w:rsidR="00B915AC" w:rsidRPr="00CE6BE7" w:rsidRDefault="00B915AC" w:rsidP="0008103E">
            <w:pPr>
              <w:jc w:val="both"/>
              <w:rPr>
                <w:sz w:val="20"/>
                <w:szCs w:val="20"/>
                <w:lang w:val="en-US"/>
              </w:rPr>
            </w:pPr>
            <w:r w:rsidRPr="00CE6BE7">
              <w:rPr>
                <w:sz w:val="20"/>
                <w:szCs w:val="20"/>
                <w:lang w:val="en-US"/>
              </w:rPr>
              <w:t>1 dad + 3 sons</w:t>
            </w:r>
          </w:p>
        </w:tc>
        <w:tc>
          <w:tcPr>
            <w:tcW w:w="1842" w:type="dxa"/>
          </w:tcPr>
          <w:p w14:paraId="1E4FAD26" w14:textId="77777777" w:rsidR="00B915AC" w:rsidRPr="00CE6BE7" w:rsidRDefault="00B915AC" w:rsidP="0008103E">
            <w:pPr>
              <w:jc w:val="both"/>
              <w:rPr>
                <w:sz w:val="20"/>
                <w:szCs w:val="20"/>
                <w:lang w:val="en-US"/>
              </w:rPr>
            </w:pPr>
            <w:r w:rsidRPr="00CE6BE7">
              <w:rPr>
                <w:rFonts w:ascii="Calibri" w:eastAsia="Times New Roman" w:hAnsi="Calibri" w:cs="Times New Roman"/>
                <w:color w:val="000000"/>
                <w:sz w:val="20"/>
                <w:szCs w:val="20"/>
                <w:lang w:val="en-US" w:eastAsia="fr-LU"/>
              </w:rPr>
              <w:t>Wattle and daub</w:t>
            </w:r>
          </w:p>
        </w:tc>
        <w:tc>
          <w:tcPr>
            <w:tcW w:w="1696" w:type="dxa"/>
          </w:tcPr>
          <w:p w14:paraId="71B255BB" w14:textId="77777777" w:rsidR="00B915AC" w:rsidRPr="00CE6BE7" w:rsidRDefault="00B915AC" w:rsidP="0008103E">
            <w:pPr>
              <w:jc w:val="both"/>
              <w:rPr>
                <w:sz w:val="20"/>
                <w:szCs w:val="20"/>
                <w:lang w:val="en-US"/>
              </w:rPr>
            </w:pPr>
            <w:r w:rsidRPr="00CE6BE7">
              <w:rPr>
                <w:sz w:val="20"/>
                <w:szCs w:val="20"/>
                <w:lang w:val="en-US"/>
              </w:rPr>
              <w:t>Easy</w:t>
            </w:r>
          </w:p>
        </w:tc>
      </w:tr>
      <w:tr w:rsidR="00B915AC" w:rsidRPr="00CE6BE7" w14:paraId="5BF3CE5B" w14:textId="77777777" w:rsidTr="000F5D96">
        <w:tc>
          <w:tcPr>
            <w:tcW w:w="988" w:type="dxa"/>
            <w:shd w:val="clear" w:color="auto" w:fill="F2F2F2" w:themeFill="background1" w:themeFillShade="F2"/>
          </w:tcPr>
          <w:p w14:paraId="66921341" w14:textId="77777777" w:rsidR="00B915AC" w:rsidRPr="00CE6BE7" w:rsidRDefault="00B915AC" w:rsidP="0008103E">
            <w:pPr>
              <w:jc w:val="both"/>
              <w:rPr>
                <w:sz w:val="20"/>
                <w:szCs w:val="20"/>
                <w:lang w:val="en-US"/>
              </w:rPr>
            </w:pPr>
            <w:r w:rsidRPr="00CE6BE7">
              <w:rPr>
                <w:sz w:val="20"/>
                <w:szCs w:val="20"/>
                <w:lang w:val="en-US"/>
              </w:rPr>
              <w:t>UNHCR</w:t>
            </w:r>
          </w:p>
          <w:p w14:paraId="0CF9A259" w14:textId="77777777" w:rsidR="00B915AC" w:rsidRPr="00CE6BE7" w:rsidRDefault="00B915AC" w:rsidP="0008103E">
            <w:pPr>
              <w:jc w:val="both"/>
              <w:rPr>
                <w:sz w:val="20"/>
                <w:szCs w:val="20"/>
                <w:lang w:val="en-US"/>
              </w:rPr>
            </w:pPr>
            <w:r w:rsidRPr="00CE6BE7">
              <w:rPr>
                <w:sz w:val="20"/>
                <w:szCs w:val="20"/>
                <w:lang w:val="en-US"/>
              </w:rPr>
              <w:t>(full solution)</w:t>
            </w:r>
          </w:p>
        </w:tc>
        <w:tc>
          <w:tcPr>
            <w:tcW w:w="708" w:type="dxa"/>
          </w:tcPr>
          <w:p w14:paraId="5FD5DBDD" w14:textId="77777777" w:rsidR="00B915AC" w:rsidRPr="00CE6BE7" w:rsidRDefault="00B915AC" w:rsidP="0008103E">
            <w:pPr>
              <w:jc w:val="both"/>
              <w:rPr>
                <w:sz w:val="20"/>
                <w:szCs w:val="20"/>
                <w:lang w:val="en-US"/>
              </w:rPr>
            </w:pPr>
            <w:r w:rsidRPr="00CE6BE7">
              <w:rPr>
                <w:sz w:val="20"/>
                <w:szCs w:val="20"/>
                <w:lang w:val="en-US"/>
              </w:rPr>
              <w:t>20,6</w:t>
            </w:r>
          </w:p>
        </w:tc>
        <w:tc>
          <w:tcPr>
            <w:tcW w:w="851" w:type="dxa"/>
          </w:tcPr>
          <w:p w14:paraId="2A609B95" w14:textId="77777777" w:rsidR="00B915AC" w:rsidRPr="00CE6BE7" w:rsidRDefault="00B915AC" w:rsidP="0008103E">
            <w:pPr>
              <w:jc w:val="both"/>
              <w:rPr>
                <w:sz w:val="20"/>
                <w:szCs w:val="20"/>
                <w:lang w:val="en-US"/>
              </w:rPr>
            </w:pPr>
            <w:r w:rsidRPr="00CE6BE7">
              <w:rPr>
                <w:sz w:val="20"/>
                <w:szCs w:val="20"/>
                <w:lang w:val="en-US"/>
              </w:rPr>
              <w:t>1187</w:t>
            </w:r>
          </w:p>
        </w:tc>
        <w:tc>
          <w:tcPr>
            <w:tcW w:w="709" w:type="dxa"/>
          </w:tcPr>
          <w:p w14:paraId="573D64FD" w14:textId="77777777" w:rsidR="00B915AC" w:rsidRPr="00CE6BE7" w:rsidRDefault="00B915AC" w:rsidP="0008103E">
            <w:pPr>
              <w:jc w:val="both"/>
              <w:rPr>
                <w:b/>
                <w:sz w:val="28"/>
                <w:szCs w:val="28"/>
                <w:lang w:val="en-US"/>
              </w:rPr>
            </w:pPr>
            <w:r w:rsidRPr="00CE6BE7">
              <w:rPr>
                <w:b/>
                <w:sz w:val="28"/>
                <w:szCs w:val="28"/>
                <w:lang w:val="en-US"/>
              </w:rPr>
              <w:t>32</w:t>
            </w:r>
          </w:p>
          <w:p w14:paraId="69583126" w14:textId="77777777" w:rsidR="00B915AC" w:rsidRPr="00CE6BE7" w:rsidRDefault="00B915AC" w:rsidP="0008103E">
            <w:pPr>
              <w:ind w:right="-108" w:hanging="108"/>
              <w:jc w:val="both"/>
              <w:rPr>
                <w:sz w:val="16"/>
                <w:szCs w:val="16"/>
                <w:lang w:val="en-US"/>
              </w:rPr>
            </w:pPr>
            <w:r w:rsidRPr="00CE6BE7">
              <w:rPr>
                <w:sz w:val="16"/>
                <w:szCs w:val="16"/>
                <w:lang w:val="en-US"/>
              </w:rPr>
              <w:t>665/20,6</w:t>
            </w:r>
          </w:p>
        </w:tc>
        <w:tc>
          <w:tcPr>
            <w:tcW w:w="708" w:type="dxa"/>
          </w:tcPr>
          <w:p w14:paraId="77626694" w14:textId="77777777" w:rsidR="00B915AC" w:rsidRPr="00CE6BE7" w:rsidRDefault="00B915AC" w:rsidP="0008103E">
            <w:pPr>
              <w:jc w:val="both"/>
              <w:rPr>
                <w:sz w:val="20"/>
                <w:szCs w:val="20"/>
                <w:lang w:val="en-US"/>
              </w:rPr>
            </w:pPr>
            <w:r w:rsidRPr="00CE6BE7">
              <w:rPr>
                <w:sz w:val="20"/>
                <w:szCs w:val="20"/>
                <w:lang w:val="en-US"/>
              </w:rPr>
              <w:t>40</w:t>
            </w:r>
          </w:p>
        </w:tc>
        <w:tc>
          <w:tcPr>
            <w:tcW w:w="2127" w:type="dxa"/>
          </w:tcPr>
          <w:p w14:paraId="15062B90" w14:textId="77777777" w:rsidR="00B915AC" w:rsidRPr="00CE6BE7" w:rsidRDefault="00B915AC" w:rsidP="0008103E">
            <w:pPr>
              <w:jc w:val="both"/>
              <w:rPr>
                <w:sz w:val="20"/>
                <w:szCs w:val="20"/>
                <w:lang w:val="en-US"/>
              </w:rPr>
            </w:pPr>
            <w:r w:rsidRPr="00CE6BE7">
              <w:rPr>
                <w:sz w:val="20"/>
                <w:szCs w:val="20"/>
                <w:lang w:val="en-US"/>
              </w:rPr>
              <w:t xml:space="preserve">All services included </w:t>
            </w:r>
          </w:p>
        </w:tc>
        <w:tc>
          <w:tcPr>
            <w:tcW w:w="1842" w:type="dxa"/>
          </w:tcPr>
          <w:p w14:paraId="28C1E717" w14:textId="77777777" w:rsidR="00B915AC" w:rsidRPr="00CE6BE7" w:rsidRDefault="00B915AC" w:rsidP="0008103E">
            <w:pPr>
              <w:jc w:val="both"/>
              <w:rPr>
                <w:sz w:val="20"/>
                <w:szCs w:val="20"/>
                <w:lang w:val="en-US"/>
              </w:rPr>
            </w:pPr>
            <w:r w:rsidRPr="00CE6BE7">
              <w:rPr>
                <w:sz w:val="20"/>
                <w:szCs w:val="20"/>
                <w:lang w:val="en-US"/>
              </w:rPr>
              <w:t>Adobe Mud blocks</w:t>
            </w:r>
          </w:p>
        </w:tc>
        <w:tc>
          <w:tcPr>
            <w:tcW w:w="1696" w:type="dxa"/>
          </w:tcPr>
          <w:p w14:paraId="31CB248A" w14:textId="77777777" w:rsidR="00B915AC" w:rsidRPr="00CE6BE7" w:rsidRDefault="00B915AC" w:rsidP="0008103E">
            <w:pPr>
              <w:jc w:val="both"/>
              <w:rPr>
                <w:sz w:val="20"/>
                <w:szCs w:val="20"/>
                <w:lang w:val="en-US"/>
              </w:rPr>
            </w:pPr>
            <w:r w:rsidRPr="00CE6BE7">
              <w:rPr>
                <w:sz w:val="20"/>
                <w:szCs w:val="20"/>
                <w:lang w:val="en-US"/>
              </w:rPr>
              <w:t>High</w:t>
            </w:r>
          </w:p>
          <w:p w14:paraId="59458B09" w14:textId="77777777" w:rsidR="00B915AC" w:rsidRPr="00CE6BE7" w:rsidRDefault="00B915AC" w:rsidP="0008103E">
            <w:pPr>
              <w:jc w:val="both"/>
              <w:rPr>
                <w:sz w:val="20"/>
                <w:szCs w:val="20"/>
                <w:lang w:val="en-US"/>
              </w:rPr>
            </w:pPr>
            <w:r w:rsidRPr="00CE6BE7">
              <w:rPr>
                <w:sz w:val="20"/>
                <w:szCs w:val="20"/>
                <w:lang w:val="en-US"/>
              </w:rPr>
              <w:t>(concrete works)</w:t>
            </w:r>
          </w:p>
        </w:tc>
      </w:tr>
      <w:tr w:rsidR="00B915AC" w:rsidRPr="00CE6BE7" w14:paraId="2EF328EA" w14:textId="77777777" w:rsidTr="000F5D96">
        <w:tc>
          <w:tcPr>
            <w:tcW w:w="988" w:type="dxa"/>
            <w:shd w:val="clear" w:color="auto" w:fill="F2F2F2" w:themeFill="background1" w:themeFillShade="F2"/>
          </w:tcPr>
          <w:p w14:paraId="33405D17" w14:textId="77777777" w:rsidR="00B915AC" w:rsidRPr="00CE6BE7" w:rsidRDefault="00B915AC" w:rsidP="0008103E">
            <w:pPr>
              <w:jc w:val="both"/>
              <w:rPr>
                <w:sz w:val="20"/>
                <w:szCs w:val="20"/>
                <w:lang w:val="en-US"/>
              </w:rPr>
            </w:pPr>
            <w:r w:rsidRPr="00CE6BE7">
              <w:rPr>
                <w:sz w:val="20"/>
                <w:szCs w:val="20"/>
                <w:lang w:val="en-US"/>
              </w:rPr>
              <w:t>SRU</w:t>
            </w:r>
          </w:p>
          <w:p w14:paraId="474001A3" w14:textId="77777777" w:rsidR="00B915AC" w:rsidRPr="00CE6BE7" w:rsidRDefault="00B915AC" w:rsidP="0008103E">
            <w:pPr>
              <w:jc w:val="both"/>
              <w:rPr>
                <w:sz w:val="20"/>
                <w:szCs w:val="20"/>
                <w:lang w:val="en-US"/>
              </w:rPr>
            </w:pPr>
            <w:r w:rsidRPr="00CE6BE7">
              <w:rPr>
                <w:sz w:val="20"/>
                <w:szCs w:val="20"/>
                <w:lang w:val="en-US"/>
              </w:rPr>
              <w:t>(full solution)</w:t>
            </w:r>
          </w:p>
        </w:tc>
        <w:tc>
          <w:tcPr>
            <w:tcW w:w="708" w:type="dxa"/>
          </w:tcPr>
          <w:p w14:paraId="7D8BB296" w14:textId="77777777" w:rsidR="00B915AC" w:rsidRPr="00CE6BE7" w:rsidRDefault="00B915AC" w:rsidP="0008103E">
            <w:pPr>
              <w:jc w:val="both"/>
              <w:rPr>
                <w:sz w:val="20"/>
                <w:szCs w:val="20"/>
                <w:lang w:val="en-US"/>
              </w:rPr>
            </w:pPr>
            <w:r w:rsidRPr="00CE6BE7">
              <w:rPr>
                <w:sz w:val="20"/>
                <w:szCs w:val="20"/>
                <w:lang w:val="en-US"/>
              </w:rPr>
              <w:t>24+6</w:t>
            </w:r>
          </w:p>
        </w:tc>
        <w:tc>
          <w:tcPr>
            <w:tcW w:w="851" w:type="dxa"/>
          </w:tcPr>
          <w:p w14:paraId="734F25AA" w14:textId="77777777" w:rsidR="00B915AC" w:rsidRPr="00CE6BE7" w:rsidRDefault="00B915AC" w:rsidP="0008103E">
            <w:pPr>
              <w:jc w:val="both"/>
              <w:rPr>
                <w:sz w:val="20"/>
                <w:szCs w:val="20"/>
                <w:lang w:val="en-US"/>
              </w:rPr>
            </w:pPr>
            <w:r w:rsidRPr="00CE6BE7">
              <w:rPr>
                <w:sz w:val="20"/>
                <w:szCs w:val="20"/>
                <w:lang w:val="en-US"/>
              </w:rPr>
              <w:t>700</w:t>
            </w:r>
          </w:p>
        </w:tc>
        <w:tc>
          <w:tcPr>
            <w:tcW w:w="709" w:type="dxa"/>
          </w:tcPr>
          <w:p w14:paraId="3E64F0A8" w14:textId="77777777" w:rsidR="00B915AC" w:rsidRPr="00CE6BE7" w:rsidRDefault="00B915AC" w:rsidP="0008103E">
            <w:pPr>
              <w:jc w:val="both"/>
              <w:rPr>
                <w:b/>
                <w:sz w:val="28"/>
                <w:szCs w:val="28"/>
                <w:lang w:val="en-US"/>
              </w:rPr>
            </w:pPr>
            <w:r w:rsidRPr="00CE6BE7">
              <w:rPr>
                <w:b/>
                <w:sz w:val="28"/>
                <w:szCs w:val="28"/>
                <w:lang w:val="en-US"/>
              </w:rPr>
              <w:t>15</w:t>
            </w:r>
          </w:p>
          <w:p w14:paraId="41712749" w14:textId="77777777" w:rsidR="00B915AC" w:rsidRPr="00CE6BE7" w:rsidRDefault="00B915AC" w:rsidP="0008103E">
            <w:pPr>
              <w:jc w:val="both"/>
              <w:rPr>
                <w:sz w:val="16"/>
                <w:szCs w:val="16"/>
                <w:lang w:val="en-US"/>
              </w:rPr>
            </w:pPr>
            <w:r w:rsidRPr="00CE6BE7">
              <w:rPr>
                <w:sz w:val="16"/>
                <w:szCs w:val="16"/>
                <w:lang w:val="en-US"/>
              </w:rPr>
              <w:t>570/36</w:t>
            </w:r>
          </w:p>
        </w:tc>
        <w:tc>
          <w:tcPr>
            <w:tcW w:w="708" w:type="dxa"/>
          </w:tcPr>
          <w:p w14:paraId="2CFCF596" w14:textId="77777777" w:rsidR="00B915AC" w:rsidRPr="00CE6BE7" w:rsidRDefault="00B915AC" w:rsidP="0008103E">
            <w:pPr>
              <w:jc w:val="both"/>
              <w:rPr>
                <w:sz w:val="20"/>
                <w:szCs w:val="20"/>
                <w:lang w:val="en-US"/>
              </w:rPr>
            </w:pPr>
            <w:r w:rsidRPr="00CE6BE7">
              <w:rPr>
                <w:sz w:val="20"/>
                <w:szCs w:val="20"/>
                <w:lang w:val="en-US"/>
              </w:rPr>
              <w:t>15</w:t>
            </w:r>
          </w:p>
        </w:tc>
        <w:tc>
          <w:tcPr>
            <w:tcW w:w="2127" w:type="dxa"/>
          </w:tcPr>
          <w:p w14:paraId="7F663BB4" w14:textId="77777777" w:rsidR="00B915AC" w:rsidRPr="00CE6BE7" w:rsidRDefault="00B915AC" w:rsidP="0008103E">
            <w:pPr>
              <w:jc w:val="both"/>
              <w:rPr>
                <w:sz w:val="20"/>
                <w:szCs w:val="20"/>
                <w:lang w:val="en-US"/>
              </w:rPr>
            </w:pPr>
            <w:r w:rsidRPr="00CE6BE7">
              <w:rPr>
                <w:sz w:val="20"/>
                <w:szCs w:val="20"/>
                <w:lang w:val="en-US"/>
              </w:rPr>
              <w:t>All services included</w:t>
            </w:r>
          </w:p>
        </w:tc>
        <w:tc>
          <w:tcPr>
            <w:tcW w:w="1842" w:type="dxa"/>
          </w:tcPr>
          <w:p w14:paraId="100D5BC9" w14:textId="77777777" w:rsidR="00B915AC" w:rsidRPr="00CE6BE7" w:rsidRDefault="00B915AC" w:rsidP="0008103E">
            <w:pPr>
              <w:jc w:val="both"/>
              <w:rPr>
                <w:sz w:val="20"/>
                <w:szCs w:val="20"/>
                <w:lang w:val="en-US"/>
              </w:rPr>
            </w:pPr>
            <w:r w:rsidRPr="00CE6BE7">
              <w:rPr>
                <w:rFonts w:ascii="Calibri" w:eastAsia="Times New Roman" w:hAnsi="Calibri" w:cs="Times New Roman"/>
                <w:color w:val="000000"/>
                <w:sz w:val="20"/>
                <w:szCs w:val="20"/>
                <w:lang w:val="en-US" w:eastAsia="fr-LU"/>
              </w:rPr>
              <w:t>Wattle and daub</w:t>
            </w:r>
          </w:p>
        </w:tc>
        <w:tc>
          <w:tcPr>
            <w:tcW w:w="1696" w:type="dxa"/>
          </w:tcPr>
          <w:p w14:paraId="6B86D701" w14:textId="77777777" w:rsidR="00B915AC" w:rsidRPr="00CE6BE7" w:rsidRDefault="00B915AC" w:rsidP="0008103E">
            <w:pPr>
              <w:jc w:val="both"/>
              <w:rPr>
                <w:sz w:val="20"/>
                <w:szCs w:val="20"/>
                <w:lang w:val="en-US"/>
              </w:rPr>
            </w:pPr>
            <w:r w:rsidRPr="00CE6BE7">
              <w:rPr>
                <w:sz w:val="20"/>
                <w:szCs w:val="20"/>
                <w:lang w:val="en-US"/>
              </w:rPr>
              <w:t>Medium</w:t>
            </w:r>
          </w:p>
        </w:tc>
      </w:tr>
    </w:tbl>
    <w:p w14:paraId="00895538" w14:textId="77777777" w:rsidR="00235A2C" w:rsidRDefault="00235A2C" w:rsidP="0008103E">
      <w:pPr>
        <w:pStyle w:val="ListParagraph"/>
        <w:jc w:val="both"/>
      </w:pPr>
    </w:p>
    <w:p w14:paraId="4175740C" w14:textId="77777777" w:rsidR="00B915AC" w:rsidRPr="00CE6BE7" w:rsidRDefault="00B915AC" w:rsidP="0008103E">
      <w:pPr>
        <w:pStyle w:val="ListParagraph"/>
        <w:jc w:val="both"/>
      </w:pPr>
      <w:r w:rsidRPr="00CE6BE7">
        <w:t>SRU shelter proposal:</w:t>
      </w:r>
    </w:p>
    <w:p w14:paraId="51F1BE6F" w14:textId="77777777" w:rsidR="00B915AC" w:rsidRPr="00CE6BE7" w:rsidRDefault="00B915AC" w:rsidP="0008103E">
      <w:pPr>
        <w:pStyle w:val="ListParagraph"/>
        <w:jc w:val="both"/>
      </w:pPr>
      <w:r w:rsidRPr="00CE6BE7">
        <w:t>*is almost 60% times bigger in m2 with a price extremely close to the local house</w:t>
      </w:r>
    </w:p>
    <w:p w14:paraId="42238C81" w14:textId="77777777" w:rsidR="00B915AC" w:rsidRPr="00CE6BE7" w:rsidRDefault="00B915AC" w:rsidP="0008103E">
      <w:pPr>
        <w:pStyle w:val="ListParagraph"/>
        <w:jc w:val="both"/>
      </w:pPr>
      <w:r w:rsidRPr="00CE6BE7">
        <w:t>*defines a building process time of only 1/3 of the Adobe mud bricks system</w:t>
      </w:r>
    </w:p>
    <w:p w14:paraId="68D20515" w14:textId="77777777" w:rsidR="00B915AC" w:rsidRPr="00CE6BE7" w:rsidRDefault="00B915AC" w:rsidP="0008103E">
      <w:pPr>
        <w:pStyle w:val="ListParagraph"/>
        <w:jc w:val="both"/>
      </w:pPr>
      <w:r w:rsidRPr="00CE6BE7">
        <w:t>*At big scale, this model will offer many improvements and would allow to achieve faster results</w:t>
      </w:r>
    </w:p>
    <w:p w14:paraId="5C19D6C3" w14:textId="77777777" w:rsidR="00B915AC" w:rsidRPr="00CE6BE7" w:rsidRDefault="00B915AC" w:rsidP="0008103E">
      <w:pPr>
        <w:pStyle w:val="ListParagraph"/>
        <w:jc w:val="both"/>
      </w:pPr>
      <w:r w:rsidRPr="00CE6BE7">
        <w:t>*the involvement of the beneficiaries will be easier</w:t>
      </w:r>
    </w:p>
    <w:p w14:paraId="6650D266" w14:textId="77777777" w:rsidR="00B915AC" w:rsidRPr="00CE6BE7" w:rsidRDefault="00B915AC" w:rsidP="0008103E">
      <w:pPr>
        <w:pStyle w:val="ListParagraph"/>
        <w:jc w:val="both"/>
      </w:pPr>
      <w:r w:rsidRPr="00CE6BE7">
        <w:t xml:space="preserve">Rem: need to follow up the ongoing UNHCR project to measure its impacts and constraints to verify our proposal </w:t>
      </w:r>
    </w:p>
    <w:p w14:paraId="45A491E9" w14:textId="77777777" w:rsidR="00B915AC" w:rsidRPr="00CE6BE7" w:rsidRDefault="00B915AC" w:rsidP="0008103E">
      <w:pPr>
        <w:pStyle w:val="ListParagraph"/>
        <w:jc w:val="both"/>
      </w:pPr>
    </w:p>
    <w:p w14:paraId="3A9B4B5A" w14:textId="77777777" w:rsidR="00F638AA" w:rsidRPr="00F638AA" w:rsidRDefault="00B915AC" w:rsidP="0008103E">
      <w:pPr>
        <w:pStyle w:val="ListParagraph"/>
        <w:numPr>
          <w:ilvl w:val="0"/>
          <w:numId w:val="14"/>
        </w:numPr>
        <w:spacing w:line="259" w:lineRule="auto"/>
        <w:contextualSpacing/>
        <w:jc w:val="both"/>
      </w:pPr>
      <w:r w:rsidRPr="00CE6BE7">
        <w:rPr>
          <w:rFonts w:cs="Arial"/>
        </w:rPr>
        <w:lastRenderedPageBreak/>
        <w:t xml:space="preserve">About environmental aspect: the beneficiaries will themselves become the guarantors/ambassadors of the biodiversity by replanting the forest of the region / they will support its good control and its good management – </w:t>
      </w:r>
      <w:r>
        <w:rPr>
          <w:rFonts w:cs="Arial"/>
        </w:rPr>
        <w:t>need sensitization</w:t>
      </w:r>
    </w:p>
    <w:p w14:paraId="6C0E73A9" w14:textId="72A68BCA" w:rsidR="00B915AC" w:rsidRPr="00235A2C" w:rsidRDefault="00B915AC" w:rsidP="0008103E">
      <w:pPr>
        <w:pStyle w:val="ListParagraph"/>
        <w:spacing w:line="259" w:lineRule="auto"/>
        <w:contextualSpacing/>
        <w:jc w:val="both"/>
      </w:pPr>
      <w:r>
        <w:rPr>
          <w:rFonts w:cs="Arial"/>
        </w:rPr>
        <w:t xml:space="preserve"> </w:t>
      </w:r>
      <w:r w:rsidRPr="00CE6BE7">
        <w:rPr>
          <w:rFonts w:cs="Arial"/>
        </w:rPr>
        <w:t xml:space="preserve"> </w:t>
      </w:r>
    </w:p>
    <w:p w14:paraId="0178083E" w14:textId="77777777" w:rsidR="00B915AC" w:rsidRPr="00CE6BE7" w:rsidRDefault="00B915AC" w:rsidP="0008103E">
      <w:pPr>
        <w:pStyle w:val="ListParagraph"/>
        <w:numPr>
          <w:ilvl w:val="0"/>
          <w:numId w:val="4"/>
        </w:numPr>
        <w:spacing w:line="259" w:lineRule="auto"/>
        <w:contextualSpacing/>
        <w:jc w:val="both"/>
      </w:pPr>
      <w:r w:rsidRPr="00CE6BE7">
        <w:t xml:space="preserve">Need of improving the capacity of warehousing goods. It reduces drastically the efficiency </w:t>
      </w:r>
      <w:r>
        <w:t xml:space="preserve">of potential operations. This aspect </w:t>
      </w:r>
      <w:r w:rsidRPr="00CE6BE7">
        <w:t>could comp</w:t>
      </w:r>
      <w:r>
        <w:t xml:space="preserve">letely change </w:t>
      </w:r>
      <w:r w:rsidRPr="00CE6BE7">
        <w:t>the approach.</w:t>
      </w:r>
    </w:p>
    <w:p w14:paraId="74E0F116" w14:textId="77777777" w:rsidR="00B915AC" w:rsidRPr="00CE6BE7" w:rsidRDefault="00B915AC" w:rsidP="0008103E">
      <w:pPr>
        <w:jc w:val="both"/>
        <w:rPr>
          <w:lang w:val="en-US"/>
        </w:rPr>
      </w:pPr>
    </w:p>
    <w:p w14:paraId="748DCC88" w14:textId="77777777" w:rsidR="00B915AC" w:rsidRPr="00FD1CC7" w:rsidRDefault="00B915AC" w:rsidP="0008103E">
      <w:pPr>
        <w:pStyle w:val="ListParagraph"/>
        <w:numPr>
          <w:ilvl w:val="0"/>
          <w:numId w:val="14"/>
        </w:numPr>
        <w:spacing w:line="259" w:lineRule="auto"/>
        <w:contextualSpacing/>
        <w:jc w:val="both"/>
      </w:pPr>
      <w:r w:rsidRPr="00CE6BE7">
        <w:t xml:space="preserve">With a  good shelter project (even if circumscribed) we, as Red Cross, can improve the quality of the provided assistance and by consequence gain also in terms of visibility </w:t>
      </w:r>
    </w:p>
    <w:p w14:paraId="36B2514B" w14:textId="77777777" w:rsidR="002B3725" w:rsidRDefault="002B3725" w:rsidP="0008103E">
      <w:pPr>
        <w:autoSpaceDE w:val="0"/>
        <w:autoSpaceDN w:val="0"/>
        <w:adjustRightInd w:val="0"/>
        <w:spacing w:after="0" w:line="240" w:lineRule="auto"/>
        <w:jc w:val="both"/>
        <w:rPr>
          <w:rFonts w:ascii="CaeciliaLTStd-Light" w:hAnsi="CaeciliaLTStd-Light" w:cs="CaeciliaLTStd-Light"/>
          <w:color w:val="000000"/>
          <w:sz w:val="19"/>
          <w:szCs w:val="19"/>
          <w:lang w:val="en-US"/>
        </w:rPr>
      </w:pPr>
    </w:p>
    <w:p w14:paraId="47EB35BA" w14:textId="77777777" w:rsidR="00604493" w:rsidRPr="002B3725" w:rsidRDefault="00604493" w:rsidP="0008103E">
      <w:pPr>
        <w:jc w:val="both"/>
        <w:rPr>
          <w:lang w:val="en-US"/>
        </w:rPr>
      </w:pPr>
    </w:p>
    <w:p w14:paraId="21AABCD0" w14:textId="77777777" w:rsidR="00DE6EF7" w:rsidRDefault="00DE6EF7">
      <w:pPr>
        <w:rPr>
          <w:rFonts w:asciiTheme="majorHAnsi" w:eastAsiaTheme="majorEastAsia" w:hAnsiTheme="majorHAnsi" w:cstheme="majorBidi"/>
          <w:b/>
          <w:sz w:val="44"/>
          <w:szCs w:val="44"/>
          <w:lang w:val="en-US"/>
        </w:rPr>
      </w:pPr>
      <w:r>
        <w:rPr>
          <w:b/>
          <w:sz w:val="44"/>
          <w:szCs w:val="44"/>
          <w:lang w:val="en-US"/>
        </w:rPr>
        <w:br w:type="page"/>
      </w:r>
    </w:p>
    <w:p w14:paraId="2578FDA2" w14:textId="167500C1" w:rsidR="002B3725" w:rsidRDefault="002B3725" w:rsidP="0008103E">
      <w:pPr>
        <w:pStyle w:val="Heading1"/>
        <w:jc w:val="both"/>
        <w:rPr>
          <w:b/>
          <w:color w:val="auto"/>
          <w:sz w:val="44"/>
          <w:szCs w:val="44"/>
          <w:lang w:val="en-US"/>
        </w:rPr>
      </w:pPr>
      <w:bookmarkStart w:id="23" w:name="_Toc520472905"/>
      <w:r w:rsidRPr="0028385E">
        <w:rPr>
          <w:b/>
          <w:color w:val="auto"/>
          <w:sz w:val="44"/>
          <w:szCs w:val="44"/>
          <w:lang w:val="en-US"/>
        </w:rPr>
        <w:lastRenderedPageBreak/>
        <w:t xml:space="preserve">7. </w:t>
      </w:r>
      <w:r w:rsidR="00584D68" w:rsidRPr="0028385E">
        <w:rPr>
          <w:b/>
          <w:color w:val="auto"/>
          <w:sz w:val="44"/>
          <w:szCs w:val="44"/>
          <w:lang w:val="en-US"/>
        </w:rPr>
        <w:t>Operational c</w:t>
      </w:r>
      <w:r w:rsidR="000E4D52" w:rsidRPr="0028385E">
        <w:rPr>
          <w:b/>
          <w:color w:val="auto"/>
          <w:sz w:val="44"/>
          <w:szCs w:val="44"/>
          <w:lang w:val="en-US"/>
        </w:rPr>
        <w:t>hallenges</w:t>
      </w:r>
      <w:bookmarkEnd w:id="23"/>
    </w:p>
    <w:p w14:paraId="009F7517" w14:textId="77777777" w:rsidR="0028385E" w:rsidRPr="0028385E" w:rsidRDefault="0028385E" w:rsidP="0008103E">
      <w:pPr>
        <w:jc w:val="both"/>
        <w:rPr>
          <w:lang w:val="en-US"/>
        </w:rPr>
      </w:pPr>
    </w:p>
    <w:p w14:paraId="0159C875" w14:textId="77777777" w:rsidR="009E7C67" w:rsidRDefault="00B915AC" w:rsidP="0008103E">
      <w:pPr>
        <w:pStyle w:val="ListParagraph"/>
        <w:numPr>
          <w:ilvl w:val="0"/>
          <w:numId w:val="14"/>
        </w:numPr>
        <w:spacing w:line="259" w:lineRule="auto"/>
        <w:contextualSpacing/>
        <w:jc w:val="both"/>
      </w:pPr>
      <w:r>
        <w:t xml:space="preserve">Hinge time and shifting from emergency to transition mode </w:t>
      </w:r>
      <w:r w:rsidR="00417690">
        <w:t>impose a different shelter approach without tarpaulin (shor</w:t>
      </w:r>
      <w:r w:rsidR="009E7C67">
        <w:t>t lifespan and easy damageable)</w:t>
      </w:r>
    </w:p>
    <w:p w14:paraId="65A6E7E7" w14:textId="206C99EC" w:rsidR="00B915AC" w:rsidRDefault="00417690" w:rsidP="009E7C67">
      <w:pPr>
        <w:pStyle w:val="ListParagraph"/>
        <w:spacing w:line="259" w:lineRule="auto"/>
        <w:contextualSpacing/>
        <w:jc w:val="both"/>
      </w:pPr>
      <w:r>
        <w:t xml:space="preserve">  </w:t>
      </w:r>
    </w:p>
    <w:p w14:paraId="1E701D06" w14:textId="77777777" w:rsidR="009E7C67" w:rsidRDefault="00B915AC" w:rsidP="009E7C67">
      <w:pPr>
        <w:pStyle w:val="ListParagraph"/>
        <w:numPr>
          <w:ilvl w:val="0"/>
          <w:numId w:val="14"/>
        </w:numPr>
        <w:spacing w:line="259" w:lineRule="auto"/>
        <w:contextualSpacing/>
        <w:jc w:val="both"/>
      </w:pPr>
      <w:r w:rsidRPr="00CE6BE7">
        <w:t>The building costs represent an important amount which is quite far from what the locals are able to propose to their own family …. High risks of destabilization …</w:t>
      </w:r>
    </w:p>
    <w:p w14:paraId="43F647BB" w14:textId="77777777" w:rsidR="009E7C67" w:rsidRDefault="009E7C67" w:rsidP="009E7C67">
      <w:pPr>
        <w:pStyle w:val="ListParagraph"/>
      </w:pPr>
    </w:p>
    <w:p w14:paraId="6D208AAD" w14:textId="73C9C3F9" w:rsidR="00B915AC" w:rsidRPr="009E7C67" w:rsidRDefault="00B915AC" w:rsidP="009E7C67">
      <w:pPr>
        <w:pStyle w:val="ListParagraph"/>
        <w:numPr>
          <w:ilvl w:val="0"/>
          <w:numId w:val="14"/>
        </w:numPr>
        <w:spacing w:line="259" w:lineRule="auto"/>
        <w:contextualSpacing/>
        <w:jc w:val="both"/>
      </w:pPr>
      <w:r w:rsidRPr="009E7C67">
        <w:t>Implementing a shelter project is not only speaking about construction skills</w:t>
      </w:r>
    </w:p>
    <w:p w14:paraId="1474F1AE" w14:textId="77777777" w:rsidR="00B915AC" w:rsidRPr="00CE6BE7" w:rsidRDefault="00B915AC" w:rsidP="0008103E">
      <w:pPr>
        <w:pStyle w:val="ListParagraph"/>
        <w:jc w:val="both"/>
      </w:pPr>
      <w:r w:rsidRPr="00CE6BE7">
        <w:t xml:space="preserve">Need of additional people </w:t>
      </w:r>
      <w:r>
        <w:t xml:space="preserve">with specific background </w:t>
      </w:r>
      <w:r w:rsidRPr="00CE6BE7">
        <w:t>(accountant, l</w:t>
      </w:r>
      <w:r>
        <w:t>ogistic, purchaser, admin</w:t>
      </w:r>
      <w:r w:rsidRPr="00CE6BE7">
        <w:t>, translator, … )</w:t>
      </w:r>
    </w:p>
    <w:p w14:paraId="65686A2A" w14:textId="77777777" w:rsidR="00B915AC" w:rsidRPr="00CE6BE7" w:rsidRDefault="00B915AC" w:rsidP="0008103E">
      <w:pPr>
        <w:pStyle w:val="ListParagraph"/>
        <w:jc w:val="both"/>
      </w:pPr>
      <w:r w:rsidRPr="00CE6BE7">
        <w:t>→ Strong relation and advises from HR department</w:t>
      </w:r>
    </w:p>
    <w:p w14:paraId="71BDB1CF" w14:textId="77777777" w:rsidR="00B915AC" w:rsidRPr="00CE6BE7" w:rsidRDefault="00B915AC" w:rsidP="0008103E">
      <w:pPr>
        <w:pStyle w:val="ListParagraph"/>
        <w:jc w:val="both"/>
      </w:pPr>
      <w:r w:rsidRPr="00CE6BE7">
        <w:t xml:space="preserve">→ accounting for financial advice as working with contingency </w:t>
      </w:r>
    </w:p>
    <w:p w14:paraId="155B4943" w14:textId="77777777" w:rsidR="00B915AC" w:rsidRPr="00CE6BE7" w:rsidRDefault="00B915AC" w:rsidP="0008103E">
      <w:pPr>
        <w:pStyle w:val="ListParagraph"/>
        <w:jc w:val="both"/>
      </w:pPr>
      <w:r w:rsidRPr="00CE6BE7">
        <w:t>Shelter is a multidisciplinary approach and involve many components from different sectors and activities, this aspect should definitively be strengthened through shelter operation (eg. Inputs from HR department, etc)</w:t>
      </w:r>
    </w:p>
    <w:p w14:paraId="6A165AF1" w14:textId="47DEEDCF" w:rsidR="00B915AC" w:rsidRDefault="00B915AC" w:rsidP="0008103E">
      <w:pPr>
        <w:pStyle w:val="ListParagraph"/>
        <w:jc w:val="both"/>
        <w:rPr>
          <w:rFonts w:cs="Arial"/>
        </w:rPr>
      </w:pPr>
      <w:r w:rsidRPr="00CE6BE7">
        <w:rPr>
          <w:rFonts w:cs="Arial"/>
        </w:rPr>
        <w:t>To start a/or few construction project(s) seems sim</w:t>
      </w:r>
      <w:r w:rsidR="00417690">
        <w:rPr>
          <w:rFonts w:cs="Arial"/>
        </w:rPr>
        <w:t xml:space="preserve">ple, but in reality if this </w:t>
      </w:r>
      <w:r w:rsidRPr="00CE6BE7">
        <w:rPr>
          <w:rFonts w:cs="Arial"/>
        </w:rPr>
        <w:t>is not taken into consideration from the beginning of the operation, this project can quickly become a real nightmare …. To succeed it will need the good people at the good positions because it’s only a matter of good human resources</w:t>
      </w:r>
    </w:p>
    <w:p w14:paraId="4E55EB90" w14:textId="77777777" w:rsidR="009E7C67" w:rsidRPr="00CE6BE7" w:rsidRDefault="009E7C67" w:rsidP="0008103E">
      <w:pPr>
        <w:pStyle w:val="ListParagraph"/>
        <w:jc w:val="both"/>
        <w:rPr>
          <w:rFonts w:cs="Arial"/>
        </w:rPr>
      </w:pPr>
    </w:p>
    <w:p w14:paraId="76ABB3F4" w14:textId="52143245" w:rsidR="00B915AC" w:rsidRDefault="00B915AC" w:rsidP="0008103E">
      <w:pPr>
        <w:pStyle w:val="ListParagraph"/>
        <w:numPr>
          <w:ilvl w:val="0"/>
          <w:numId w:val="14"/>
        </w:numPr>
        <w:spacing w:line="259" w:lineRule="auto"/>
        <w:contextualSpacing/>
        <w:jc w:val="both"/>
      </w:pPr>
      <w:r w:rsidRPr="00CE6BE7">
        <w:t>Need of homogeneity for PSN identification at national level. The indicators defining t</w:t>
      </w:r>
      <w:r>
        <w:t>h</w:t>
      </w:r>
      <w:r w:rsidRPr="00CE6BE7">
        <w:t>e criteria must be the same with the same weight for every camps</w:t>
      </w:r>
      <w:r>
        <w:t xml:space="preserve"> (to be verified and supported)</w:t>
      </w:r>
      <w:r w:rsidRPr="00CE6BE7">
        <w:t>.</w:t>
      </w:r>
    </w:p>
    <w:p w14:paraId="6BD95090" w14:textId="77777777" w:rsidR="009E7C67" w:rsidRPr="00CE6BE7" w:rsidRDefault="009E7C67" w:rsidP="009E7C67">
      <w:pPr>
        <w:pStyle w:val="ListParagraph"/>
        <w:spacing w:line="259" w:lineRule="auto"/>
        <w:contextualSpacing/>
        <w:jc w:val="both"/>
      </w:pPr>
    </w:p>
    <w:p w14:paraId="1B8A355A" w14:textId="77777777" w:rsidR="009E7C67" w:rsidRDefault="00B915AC" w:rsidP="009E7C67">
      <w:pPr>
        <w:pStyle w:val="ListParagraph"/>
        <w:numPr>
          <w:ilvl w:val="0"/>
          <w:numId w:val="14"/>
        </w:numPr>
        <w:spacing w:line="259" w:lineRule="auto"/>
        <w:contextualSpacing/>
        <w:jc w:val="both"/>
      </w:pPr>
      <w:r w:rsidRPr="00CE6BE7">
        <w:t>Need of cross-checking with PGI report / correlation</w:t>
      </w:r>
      <w:r>
        <w:t>s</w:t>
      </w:r>
      <w:r w:rsidRPr="00CE6BE7">
        <w:t xml:space="preserve"> to be established </w:t>
      </w:r>
      <w:r w:rsidR="009E7C67">
        <w:t>to ensure consistency</w:t>
      </w:r>
    </w:p>
    <w:p w14:paraId="77F1031C" w14:textId="77777777" w:rsidR="009E7C67" w:rsidRDefault="009E7C67" w:rsidP="009E7C67">
      <w:pPr>
        <w:pStyle w:val="ListParagraph"/>
      </w:pPr>
    </w:p>
    <w:p w14:paraId="60FDE4EA" w14:textId="77777777" w:rsidR="009E7C67" w:rsidRDefault="00B915AC" w:rsidP="009E7C67">
      <w:pPr>
        <w:pStyle w:val="ListParagraph"/>
        <w:numPr>
          <w:ilvl w:val="0"/>
          <w:numId w:val="14"/>
        </w:numPr>
        <w:spacing w:line="259" w:lineRule="auto"/>
        <w:contextualSpacing/>
        <w:jc w:val="both"/>
      </w:pPr>
      <w:r w:rsidRPr="009E7C67">
        <w:t>Important to integrate the uses and habits of the people to ensure success (e.g.</w:t>
      </w:r>
      <w:r w:rsidR="00417690" w:rsidRPr="009E7C67">
        <w:t xml:space="preserve"> during the visit I noticed </w:t>
      </w:r>
      <w:r w:rsidRPr="009E7C67">
        <w:t xml:space="preserve">many people not using the latrines in the camps or just hiding themselves behind it … </w:t>
      </w:r>
      <w:r w:rsidRPr="00CE6BE7">
        <w:t>Probably need as a recommendation to plan counselling and hygiene promotion regarding this aspect …)</w:t>
      </w:r>
      <w:r w:rsidR="00417690">
        <w:t xml:space="preserve"> + latrine study</w:t>
      </w:r>
    </w:p>
    <w:p w14:paraId="27060A6B" w14:textId="77777777" w:rsidR="009E7C67" w:rsidRDefault="009E7C67" w:rsidP="009E7C67">
      <w:pPr>
        <w:pStyle w:val="ListParagraph"/>
      </w:pPr>
    </w:p>
    <w:p w14:paraId="3A344C1F" w14:textId="77777777" w:rsidR="009E7C67" w:rsidRDefault="00B915AC" w:rsidP="009E7C67">
      <w:pPr>
        <w:pStyle w:val="ListParagraph"/>
        <w:numPr>
          <w:ilvl w:val="0"/>
          <w:numId w:val="14"/>
        </w:numPr>
        <w:spacing w:line="259" w:lineRule="auto"/>
        <w:contextualSpacing/>
        <w:jc w:val="both"/>
      </w:pPr>
      <w:r w:rsidRPr="009E7C67">
        <w:t>Need to well define not only working process but also contractual arrangements + guarantees</w:t>
      </w:r>
    </w:p>
    <w:p w14:paraId="272425F0" w14:textId="77777777" w:rsidR="009E7C67" w:rsidRDefault="009E7C67" w:rsidP="009E7C67">
      <w:pPr>
        <w:pStyle w:val="ListParagraph"/>
      </w:pPr>
    </w:p>
    <w:p w14:paraId="4E341958" w14:textId="77777777" w:rsidR="009E7C67" w:rsidRDefault="00B915AC" w:rsidP="009E7C67">
      <w:pPr>
        <w:pStyle w:val="ListParagraph"/>
        <w:numPr>
          <w:ilvl w:val="0"/>
          <w:numId w:val="14"/>
        </w:numPr>
        <w:spacing w:line="259" w:lineRule="auto"/>
        <w:contextualSpacing/>
        <w:jc w:val="both"/>
      </w:pPr>
      <w:r w:rsidRPr="009E7C67">
        <w:t>Using a common list of beneficiaries with other actors is definitively a big challenge</w:t>
      </w:r>
    </w:p>
    <w:p w14:paraId="2BDD5152" w14:textId="77777777" w:rsidR="009E7C67" w:rsidRDefault="009E7C67" w:rsidP="009E7C67">
      <w:pPr>
        <w:pStyle w:val="ListParagraph"/>
      </w:pPr>
    </w:p>
    <w:p w14:paraId="4BAE97B0" w14:textId="77777777" w:rsidR="009E7C67" w:rsidRDefault="00B915AC" w:rsidP="009E7C67">
      <w:pPr>
        <w:pStyle w:val="ListParagraph"/>
        <w:numPr>
          <w:ilvl w:val="0"/>
          <w:numId w:val="14"/>
        </w:numPr>
        <w:spacing w:line="259" w:lineRule="auto"/>
        <w:contextualSpacing/>
        <w:jc w:val="both"/>
      </w:pPr>
      <w:r w:rsidRPr="009E7C67">
        <w:t>Need of a general site planning including a common vision providing the same reply</w:t>
      </w:r>
    </w:p>
    <w:p w14:paraId="0741BE73" w14:textId="77777777" w:rsidR="009E7C67" w:rsidRDefault="009E7C67" w:rsidP="009E7C67">
      <w:pPr>
        <w:pStyle w:val="ListParagraph"/>
      </w:pPr>
    </w:p>
    <w:p w14:paraId="3E3A8029" w14:textId="7BA03217" w:rsidR="00B915AC" w:rsidRPr="009E7C67" w:rsidRDefault="00B915AC" w:rsidP="009E7C67">
      <w:pPr>
        <w:pStyle w:val="ListParagraph"/>
        <w:numPr>
          <w:ilvl w:val="0"/>
          <w:numId w:val="14"/>
        </w:numPr>
        <w:spacing w:line="259" w:lineRule="auto"/>
        <w:contextualSpacing/>
        <w:jc w:val="both"/>
      </w:pPr>
      <w:r w:rsidRPr="009E7C67">
        <w:t>Special attention: if now focus on PSN what about the other people … who monitor the situation?</w:t>
      </w:r>
    </w:p>
    <w:p w14:paraId="74CA0A64" w14:textId="77777777" w:rsidR="00604493" w:rsidRDefault="00604493" w:rsidP="0008103E">
      <w:pPr>
        <w:jc w:val="both"/>
        <w:rPr>
          <w:lang w:val="en-US"/>
        </w:rPr>
      </w:pPr>
    </w:p>
    <w:p w14:paraId="53AFF397" w14:textId="77777777" w:rsidR="00417690" w:rsidRPr="002B3725" w:rsidRDefault="00417690" w:rsidP="0008103E">
      <w:pPr>
        <w:jc w:val="both"/>
        <w:rPr>
          <w:lang w:val="en-US"/>
        </w:rPr>
      </w:pPr>
    </w:p>
    <w:p w14:paraId="408CA6CB" w14:textId="77777777" w:rsidR="00DE6EF7" w:rsidRDefault="00DE6EF7">
      <w:pPr>
        <w:rPr>
          <w:rFonts w:asciiTheme="majorHAnsi" w:eastAsiaTheme="majorEastAsia" w:hAnsiTheme="majorHAnsi" w:cstheme="majorBidi"/>
          <w:b/>
          <w:sz w:val="44"/>
          <w:szCs w:val="44"/>
          <w:lang w:val="en-US"/>
        </w:rPr>
      </w:pPr>
      <w:r>
        <w:rPr>
          <w:b/>
          <w:sz w:val="44"/>
          <w:szCs w:val="44"/>
          <w:lang w:val="en-US"/>
        </w:rPr>
        <w:br w:type="page"/>
      </w:r>
    </w:p>
    <w:p w14:paraId="05FD9FBC" w14:textId="2E1A4317" w:rsidR="002B3725" w:rsidRDefault="002B3725" w:rsidP="0008103E">
      <w:pPr>
        <w:pStyle w:val="Heading1"/>
        <w:jc w:val="both"/>
        <w:rPr>
          <w:b/>
          <w:color w:val="auto"/>
          <w:sz w:val="44"/>
          <w:szCs w:val="44"/>
          <w:lang w:val="en-US"/>
        </w:rPr>
      </w:pPr>
      <w:bookmarkStart w:id="24" w:name="_Toc520472906"/>
      <w:r w:rsidRPr="0028385E">
        <w:rPr>
          <w:b/>
          <w:color w:val="auto"/>
          <w:sz w:val="44"/>
          <w:szCs w:val="44"/>
          <w:lang w:val="en-US"/>
        </w:rPr>
        <w:lastRenderedPageBreak/>
        <w:t>8. Recommendations</w:t>
      </w:r>
      <w:bookmarkEnd w:id="24"/>
    </w:p>
    <w:p w14:paraId="2661C70E" w14:textId="77777777" w:rsidR="0028385E" w:rsidRPr="0028385E" w:rsidRDefault="0028385E" w:rsidP="0008103E">
      <w:pPr>
        <w:jc w:val="both"/>
        <w:rPr>
          <w:lang w:val="en-US"/>
        </w:rPr>
      </w:pPr>
    </w:p>
    <w:p w14:paraId="32521911" w14:textId="77777777" w:rsidR="00B915AC" w:rsidRDefault="00B915AC" w:rsidP="0008103E">
      <w:pPr>
        <w:pStyle w:val="ListParagraph"/>
        <w:numPr>
          <w:ilvl w:val="0"/>
          <w:numId w:val="14"/>
        </w:numPr>
        <w:spacing w:line="259" w:lineRule="auto"/>
        <w:contextualSpacing/>
        <w:jc w:val="both"/>
      </w:pPr>
      <w:r>
        <w:t>IFRC-SRU recommends to use the wattle and daub technic against adobe UNHCR proposal at least for PSN households. This includes environmental concerns with wood consumption reduction by using improved stove promotion.</w:t>
      </w:r>
    </w:p>
    <w:p w14:paraId="1298666A" w14:textId="447F676D" w:rsidR="00B915AC" w:rsidRDefault="00B915AC" w:rsidP="0008103E">
      <w:pPr>
        <w:pStyle w:val="ListParagraph"/>
        <w:jc w:val="both"/>
      </w:pPr>
      <w:r>
        <w:t>By consequence a mixed approach could be proposed with wattle and daub for PSN shelter and adobe mud block</w:t>
      </w:r>
      <w:r w:rsidR="000B026F">
        <w:t>s for the rest of the building.</w:t>
      </w:r>
    </w:p>
    <w:p w14:paraId="67D72A52" w14:textId="77777777" w:rsidR="000B026F" w:rsidRDefault="000B026F" w:rsidP="0008103E">
      <w:pPr>
        <w:pStyle w:val="ListParagraph"/>
        <w:jc w:val="both"/>
      </w:pPr>
    </w:p>
    <w:p w14:paraId="7B9D9DB0" w14:textId="77777777" w:rsidR="00B915AC" w:rsidRPr="00CE6BE7" w:rsidRDefault="00B915AC" w:rsidP="0008103E">
      <w:pPr>
        <w:pStyle w:val="ListParagraph"/>
        <w:numPr>
          <w:ilvl w:val="0"/>
          <w:numId w:val="14"/>
        </w:numPr>
        <w:spacing w:line="259" w:lineRule="auto"/>
        <w:contextualSpacing/>
        <w:jc w:val="both"/>
      </w:pPr>
      <w:r w:rsidRPr="00CE6BE7">
        <w:t xml:space="preserve">Need of reinforcing the shelter focal point position with specific tasks as: </w:t>
      </w:r>
    </w:p>
    <w:p w14:paraId="68B75714" w14:textId="77777777" w:rsidR="00B915AC" w:rsidRPr="00CE6BE7" w:rsidRDefault="00B915AC" w:rsidP="0008103E">
      <w:pPr>
        <w:pStyle w:val="ListParagraph"/>
        <w:jc w:val="both"/>
      </w:pPr>
      <w:r w:rsidRPr="00CE6BE7">
        <w:t>*market assessment follow up</w:t>
      </w:r>
    </w:p>
    <w:p w14:paraId="5C949B11" w14:textId="77777777" w:rsidR="00B915AC" w:rsidRDefault="00B915AC" w:rsidP="0008103E">
      <w:pPr>
        <w:pStyle w:val="ListParagraph"/>
        <w:jc w:val="both"/>
      </w:pPr>
      <w:r w:rsidRPr="00CE6BE7">
        <w:t>*continuous investigations on potential shelter option</w:t>
      </w:r>
      <w:r>
        <w:t>s</w:t>
      </w:r>
      <w:r w:rsidRPr="00CE6BE7">
        <w:t xml:space="preserve"> and create a state of the art at country level (with why not a collaboration with the Kampala University – architecture dept.)</w:t>
      </w:r>
    </w:p>
    <w:p w14:paraId="66AFA00E" w14:textId="77777777" w:rsidR="000B026F" w:rsidRPr="00CE6BE7" w:rsidRDefault="000B026F" w:rsidP="0008103E">
      <w:pPr>
        <w:pStyle w:val="ListParagraph"/>
        <w:jc w:val="both"/>
      </w:pPr>
    </w:p>
    <w:p w14:paraId="4C0DBE3B" w14:textId="0AD20EF9" w:rsidR="00B915AC" w:rsidRPr="00CE6BE7" w:rsidRDefault="00B915AC" w:rsidP="0008103E">
      <w:pPr>
        <w:pStyle w:val="ListParagraph"/>
        <w:numPr>
          <w:ilvl w:val="0"/>
          <w:numId w:val="14"/>
        </w:numPr>
        <w:spacing w:line="259" w:lineRule="auto"/>
        <w:contextualSpacing/>
        <w:jc w:val="both"/>
      </w:pPr>
      <w:r w:rsidRPr="00CE6BE7">
        <w:t xml:space="preserve">Shelter project = a lot of material and a lot of money …. Extremely easy to cheat and make </w:t>
      </w:r>
      <w:r w:rsidR="001B0860">
        <w:t>speak differently the numbers</w:t>
      </w:r>
    </w:p>
    <w:p w14:paraId="4647BC38" w14:textId="77777777" w:rsidR="00B915AC" w:rsidRDefault="00B915AC" w:rsidP="0008103E">
      <w:pPr>
        <w:pStyle w:val="ListParagraph"/>
        <w:jc w:val="both"/>
      </w:pPr>
      <w:r w:rsidRPr="00CE6BE7">
        <w:t>*Create guideline and install procedures at different level</w:t>
      </w:r>
    </w:p>
    <w:p w14:paraId="7A9C22A8" w14:textId="77777777" w:rsidR="000B026F" w:rsidRPr="00CE6BE7" w:rsidRDefault="000B026F" w:rsidP="0008103E">
      <w:pPr>
        <w:pStyle w:val="ListParagraph"/>
        <w:jc w:val="both"/>
      </w:pPr>
    </w:p>
    <w:p w14:paraId="490C8191" w14:textId="77777777" w:rsidR="00B915AC" w:rsidRDefault="00B915AC" w:rsidP="0008103E">
      <w:pPr>
        <w:pStyle w:val="ListParagraph"/>
        <w:numPr>
          <w:ilvl w:val="0"/>
          <w:numId w:val="14"/>
        </w:numPr>
        <w:spacing w:line="259" w:lineRule="auto"/>
        <w:contextualSpacing/>
        <w:jc w:val="both"/>
      </w:pPr>
      <w:r w:rsidRPr="00CE6BE7">
        <w:t>It would be a really interesting approach to organize dedicated workshop and guidelines with the authorities to define standards for potential forthcoming operations</w:t>
      </w:r>
    </w:p>
    <w:p w14:paraId="52EA849C" w14:textId="77777777" w:rsidR="000B026F" w:rsidRPr="00CE6BE7" w:rsidRDefault="000B026F" w:rsidP="0008103E">
      <w:pPr>
        <w:pStyle w:val="ListParagraph"/>
        <w:spacing w:line="259" w:lineRule="auto"/>
        <w:contextualSpacing/>
        <w:jc w:val="both"/>
      </w:pPr>
    </w:p>
    <w:p w14:paraId="617145A4" w14:textId="39F010A5" w:rsidR="000B026F" w:rsidRPr="00CE6BE7" w:rsidRDefault="00B915AC" w:rsidP="0008103E">
      <w:pPr>
        <w:pStyle w:val="ListParagraph"/>
        <w:numPr>
          <w:ilvl w:val="0"/>
          <w:numId w:val="14"/>
        </w:numPr>
        <w:spacing w:line="259" w:lineRule="auto"/>
        <w:contextualSpacing/>
        <w:jc w:val="both"/>
      </w:pPr>
      <w:r w:rsidRPr="00CE6BE7">
        <w:t>Knowing that the Passa strategy is more dedicated to long term and stabilized operations (Recovery) , why not try to imagine a Fast Passa</w:t>
      </w:r>
      <w:r w:rsidR="00417690">
        <w:rPr>
          <w:rStyle w:val="FootnoteReference"/>
        </w:rPr>
        <w:footnoteReference w:id="14"/>
      </w:r>
      <w:r w:rsidRPr="00CE6BE7">
        <w:t xml:space="preserve"> mode facilitating shelter project in semi-permanent situation</w:t>
      </w:r>
    </w:p>
    <w:p w14:paraId="49BB5971" w14:textId="77777777" w:rsidR="000B026F" w:rsidRDefault="000B026F" w:rsidP="0008103E">
      <w:pPr>
        <w:pStyle w:val="ListParagraph"/>
        <w:spacing w:line="259" w:lineRule="auto"/>
        <w:contextualSpacing/>
        <w:jc w:val="both"/>
      </w:pPr>
    </w:p>
    <w:p w14:paraId="16FF7573" w14:textId="77777777" w:rsidR="000B026F" w:rsidRDefault="00B915AC" w:rsidP="0008103E">
      <w:pPr>
        <w:pStyle w:val="ListParagraph"/>
        <w:numPr>
          <w:ilvl w:val="0"/>
          <w:numId w:val="14"/>
        </w:numPr>
        <w:spacing w:line="259" w:lineRule="auto"/>
        <w:contextualSpacing/>
        <w:jc w:val="both"/>
      </w:pPr>
      <w:r w:rsidRPr="00CE6BE7">
        <w:t>Environmental = Create a tree referential with a good understanding on what could be used for what?</w:t>
      </w:r>
    </w:p>
    <w:p w14:paraId="3698B3ED" w14:textId="77777777" w:rsidR="00C434DD" w:rsidRDefault="00C434DD" w:rsidP="0008103E">
      <w:pPr>
        <w:pStyle w:val="ListParagraph"/>
        <w:jc w:val="both"/>
      </w:pPr>
    </w:p>
    <w:p w14:paraId="4192C4E7" w14:textId="1740BB4A" w:rsidR="00C434DD" w:rsidRDefault="00C434DD" w:rsidP="0008103E">
      <w:pPr>
        <w:pStyle w:val="ListParagraph"/>
        <w:numPr>
          <w:ilvl w:val="0"/>
          <w:numId w:val="14"/>
        </w:numPr>
        <w:spacing w:line="259" w:lineRule="auto"/>
        <w:contextualSpacing/>
        <w:jc w:val="both"/>
      </w:pPr>
      <w:r>
        <w:t xml:space="preserve">Charcoal and quarry dust can perform as natural termite repellent </w:t>
      </w:r>
    </w:p>
    <w:p w14:paraId="5D918F2D" w14:textId="77777777" w:rsidR="000B026F" w:rsidRDefault="000B026F" w:rsidP="0008103E">
      <w:pPr>
        <w:pStyle w:val="ListParagraph"/>
        <w:jc w:val="both"/>
      </w:pPr>
    </w:p>
    <w:p w14:paraId="65040BED" w14:textId="61498C20" w:rsidR="00B915AC" w:rsidRPr="000B026F" w:rsidRDefault="00B915AC" w:rsidP="0008103E">
      <w:pPr>
        <w:pStyle w:val="ListParagraph"/>
        <w:numPr>
          <w:ilvl w:val="0"/>
          <w:numId w:val="14"/>
        </w:numPr>
        <w:spacing w:line="259" w:lineRule="auto"/>
        <w:contextualSpacing/>
        <w:jc w:val="both"/>
      </w:pPr>
      <w:r w:rsidRPr="000B026F">
        <w:t>Need to create a shelter working group involving all active partners offering a common platform of exchanging information and sharing experiences … establishing also guidance and reporting to authorities using a same contact or focal point …</w:t>
      </w:r>
    </w:p>
    <w:p w14:paraId="386924EA" w14:textId="77777777" w:rsidR="000B026F" w:rsidRDefault="00B915AC" w:rsidP="0008103E">
      <w:pPr>
        <w:pStyle w:val="ListParagraph"/>
        <w:jc w:val="both"/>
      </w:pPr>
      <w:r w:rsidRPr="00CE6BE7">
        <w:t>This coordination position should be leaded by UNHCR or IFRC and/or URCS</w:t>
      </w:r>
    </w:p>
    <w:p w14:paraId="5E198083" w14:textId="77777777" w:rsidR="000B026F" w:rsidRDefault="000B026F" w:rsidP="0008103E">
      <w:pPr>
        <w:pStyle w:val="ListParagraph"/>
        <w:jc w:val="both"/>
      </w:pPr>
    </w:p>
    <w:p w14:paraId="2D9F550C" w14:textId="3769ED3D" w:rsidR="00B915AC" w:rsidRPr="000B026F" w:rsidRDefault="00B915AC" w:rsidP="0008103E">
      <w:pPr>
        <w:pStyle w:val="ListParagraph"/>
        <w:numPr>
          <w:ilvl w:val="0"/>
          <w:numId w:val="14"/>
        </w:numPr>
        <w:jc w:val="both"/>
      </w:pPr>
      <w:r w:rsidRPr="000B026F">
        <w:t>Organization of shelter trainings in situ involving the direct actors / open to all implementers to guarantee a homogenous shelter reply for all beneficiaries …</w:t>
      </w:r>
    </w:p>
    <w:p w14:paraId="548E766A" w14:textId="77777777" w:rsidR="00B915AC" w:rsidRPr="00CE6BE7" w:rsidRDefault="00B915AC" w:rsidP="0008103E">
      <w:pPr>
        <w:pStyle w:val="ListParagraph"/>
        <w:jc w:val="both"/>
      </w:pPr>
      <w:r w:rsidRPr="00CE6BE7">
        <w:t>*This training could be used to identify the working process (working under which mode, with how, how?) and check the capacities / skills at the same time …</w:t>
      </w:r>
    </w:p>
    <w:p w14:paraId="78619E2A" w14:textId="77777777" w:rsidR="00B915AC" w:rsidRDefault="00B915AC" w:rsidP="0008103E">
      <w:pPr>
        <w:pStyle w:val="ListParagraph"/>
        <w:jc w:val="both"/>
      </w:pPr>
      <w:r w:rsidRPr="00CE6BE7">
        <w:t>*the idea would be also to use this opportunity to assemble communal structures as PGI halls or RC base camp?</w:t>
      </w:r>
    </w:p>
    <w:p w14:paraId="75BF1606" w14:textId="77777777" w:rsidR="000B026F" w:rsidRPr="00CE6BE7" w:rsidRDefault="000B026F" w:rsidP="0008103E">
      <w:pPr>
        <w:pStyle w:val="ListParagraph"/>
        <w:jc w:val="both"/>
      </w:pPr>
    </w:p>
    <w:p w14:paraId="53FDB368" w14:textId="4AE872B7" w:rsidR="00B915AC" w:rsidRDefault="00B915AC" w:rsidP="0008103E">
      <w:pPr>
        <w:pStyle w:val="ListParagraph"/>
        <w:numPr>
          <w:ilvl w:val="0"/>
          <w:numId w:val="14"/>
        </w:numPr>
        <w:spacing w:line="259" w:lineRule="auto"/>
        <w:contextualSpacing/>
        <w:jc w:val="both"/>
      </w:pPr>
      <w:r w:rsidRPr="00CE6BE7">
        <w:t>Through the work and the function of the shelter focal point, trying to better interact with UNHCR and OPM in terms of shelter programing and strategy selection (e.g. on the UNHCR drawings and on the wording of the plans appear only UNHCR and OPM logo) it is really pity to don’t have</w:t>
      </w:r>
      <w:r w:rsidR="00417690">
        <w:t xml:space="preserve"> involved RC from the beginning</w:t>
      </w:r>
    </w:p>
    <w:p w14:paraId="3EBCCE5A" w14:textId="77777777" w:rsidR="000B026F" w:rsidRDefault="000B026F" w:rsidP="0008103E">
      <w:pPr>
        <w:pStyle w:val="ListParagraph"/>
        <w:spacing w:line="259" w:lineRule="auto"/>
        <w:contextualSpacing/>
        <w:jc w:val="both"/>
      </w:pPr>
    </w:p>
    <w:p w14:paraId="474C98BD" w14:textId="77777777" w:rsidR="00417690" w:rsidRPr="00CE6BE7" w:rsidRDefault="00417690" w:rsidP="0008103E">
      <w:pPr>
        <w:pStyle w:val="ListParagraph"/>
        <w:numPr>
          <w:ilvl w:val="0"/>
          <w:numId w:val="14"/>
        </w:numPr>
        <w:spacing w:line="259" w:lineRule="auto"/>
        <w:contextualSpacing/>
        <w:jc w:val="both"/>
      </w:pPr>
      <w:r w:rsidRPr="00CE6BE7">
        <w:lastRenderedPageBreak/>
        <w:t>Making a clear inventory of the different kits available and deepen the items specificities</w:t>
      </w:r>
    </w:p>
    <w:p w14:paraId="52CAD8B5" w14:textId="608C7701" w:rsidR="00417690" w:rsidRDefault="00417690" w:rsidP="0008103E">
      <w:pPr>
        <w:pStyle w:val="ListParagraph"/>
        <w:spacing w:line="259" w:lineRule="auto"/>
        <w:contextualSpacing/>
        <w:jc w:val="both"/>
      </w:pPr>
      <w:r>
        <w:t>+ Need to clarify the kits composition at family and community level because there are confusion in terms of items and functions</w:t>
      </w:r>
    </w:p>
    <w:p w14:paraId="6C453B5E" w14:textId="77777777" w:rsidR="000B026F" w:rsidRDefault="000B026F" w:rsidP="0008103E">
      <w:pPr>
        <w:pStyle w:val="ListParagraph"/>
        <w:spacing w:line="259" w:lineRule="auto"/>
        <w:contextualSpacing/>
        <w:jc w:val="both"/>
      </w:pPr>
    </w:p>
    <w:p w14:paraId="2BB2205F" w14:textId="7B0C4255" w:rsidR="00417690" w:rsidRDefault="00A74846" w:rsidP="0008103E">
      <w:pPr>
        <w:pStyle w:val="ListParagraph"/>
        <w:numPr>
          <w:ilvl w:val="0"/>
          <w:numId w:val="14"/>
        </w:numPr>
        <w:spacing w:line="259" w:lineRule="auto"/>
        <w:contextualSpacing/>
        <w:jc w:val="both"/>
      </w:pPr>
      <w:r>
        <w:t>A</w:t>
      </w:r>
      <w:r w:rsidR="00417690" w:rsidRPr="00CE6BE7">
        <w:t xml:space="preserve"> regional tools kit </w:t>
      </w:r>
      <w:r>
        <w:t>approach could be investigated</w:t>
      </w:r>
      <w:r w:rsidR="00417690" w:rsidRPr="00CE6BE7">
        <w:t xml:space="preserve"> it would co</w:t>
      </w:r>
      <w:r>
        <w:t xml:space="preserve">rrespond to </w:t>
      </w:r>
      <w:r w:rsidR="00417690" w:rsidRPr="00CE6BE7">
        <w:t>the different households typol</w:t>
      </w:r>
      <w:r>
        <w:t>ogies</w:t>
      </w:r>
    </w:p>
    <w:p w14:paraId="37037BD6" w14:textId="77777777" w:rsidR="000B026F" w:rsidRDefault="000B026F" w:rsidP="0008103E">
      <w:pPr>
        <w:pStyle w:val="ListParagraph"/>
        <w:spacing w:line="259" w:lineRule="auto"/>
        <w:contextualSpacing/>
        <w:jc w:val="both"/>
      </w:pPr>
    </w:p>
    <w:p w14:paraId="2B306D03" w14:textId="77777777" w:rsidR="000B026F" w:rsidRDefault="00A74846" w:rsidP="0008103E">
      <w:pPr>
        <w:pStyle w:val="ListParagraph"/>
        <w:numPr>
          <w:ilvl w:val="0"/>
          <w:numId w:val="14"/>
        </w:numPr>
        <w:spacing w:line="259" w:lineRule="auto"/>
        <w:contextualSpacing/>
        <w:jc w:val="both"/>
      </w:pPr>
      <w:r>
        <w:t>About budget definition and quotation, need to work with a contingency plan</w:t>
      </w:r>
    </w:p>
    <w:p w14:paraId="64E86BD6" w14:textId="77777777" w:rsidR="000B026F" w:rsidRDefault="000B026F" w:rsidP="0008103E">
      <w:pPr>
        <w:pStyle w:val="ListParagraph"/>
        <w:jc w:val="both"/>
      </w:pPr>
    </w:p>
    <w:p w14:paraId="5B2A2FB1" w14:textId="7BD2E6AD" w:rsidR="00B915AC" w:rsidRDefault="00A74846" w:rsidP="0008103E">
      <w:pPr>
        <w:pStyle w:val="ListParagraph"/>
        <w:numPr>
          <w:ilvl w:val="0"/>
          <w:numId w:val="14"/>
        </w:numPr>
        <w:spacing w:line="259" w:lineRule="auto"/>
        <w:contextualSpacing/>
        <w:jc w:val="both"/>
      </w:pPr>
      <w:r w:rsidRPr="000B026F">
        <w:t>Probably a good recommendation would be to make some tests before starting a big project and report constraints and foreseen actions.</w:t>
      </w:r>
    </w:p>
    <w:p w14:paraId="05B5FD85" w14:textId="77777777" w:rsidR="000B026F" w:rsidRDefault="000B026F" w:rsidP="0008103E">
      <w:pPr>
        <w:pStyle w:val="ListParagraph"/>
        <w:jc w:val="both"/>
      </w:pPr>
    </w:p>
    <w:p w14:paraId="1ACE3D2A" w14:textId="77777777" w:rsidR="000B026F" w:rsidRPr="009E7C67" w:rsidRDefault="000B026F" w:rsidP="0008103E">
      <w:pPr>
        <w:contextualSpacing/>
        <w:jc w:val="both"/>
        <w:rPr>
          <w:lang w:val="en-US"/>
        </w:rPr>
      </w:pPr>
    </w:p>
    <w:p w14:paraId="0F5C4FB4" w14:textId="77777777" w:rsidR="000B026F" w:rsidRPr="009E7C67" w:rsidRDefault="000B026F" w:rsidP="0008103E">
      <w:pPr>
        <w:contextualSpacing/>
        <w:jc w:val="both"/>
        <w:rPr>
          <w:lang w:val="en-US"/>
        </w:rPr>
      </w:pPr>
    </w:p>
    <w:p w14:paraId="7534AB36" w14:textId="77777777" w:rsidR="000B026F" w:rsidRPr="009E7C67" w:rsidRDefault="000B026F" w:rsidP="0008103E">
      <w:pPr>
        <w:contextualSpacing/>
        <w:jc w:val="both"/>
        <w:rPr>
          <w:lang w:val="en-US"/>
        </w:rPr>
      </w:pPr>
    </w:p>
    <w:p w14:paraId="009930AF" w14:textId="77777777" w:rsidR="000B026F" w:rsidRPr="009E7C67" w:rsidRDefault="000B026F" w:rsidP="0008103E">
      <w:pPr>
        <w:contextualSpacing/>
        <w:jc w:val="both"/>
        <w:rPr>
          <w:lang w:val="en-US"/>
        </w:rPr>
      </w:pPr>
    </w:p>
    <w:p w14:paraId="0FED4992" w14:textId="77777777" w:rsidR="000B026F" w:rsidRPr="009E7C67" w:rsidRDefault="000B026F" w:rsidP="0008103E">
      <w:pPr>
        <w:contextualSpacing/>
        <w:jc w:val="both"/>
        <w:rPr>
          <w:lang w:val="en-US"/>
        </w:rPr>
      </w:pPr>
    </w:p>
    <w:p w14:paraId="1D2C2F06" w14:textId="77777777" w:rsidR="000B026F" w:rsidRPr="009E7C67" w:rsidRDefault="000B026F" w:rsidP="0008103E">
      <w:pPr>
        <w:contextualSpacing/>
        <w:jc w:val="both"/>
        <w:rPr>
          <w:lang w:val="en-US"/>
        </w:rPr>
      </w:pPr>
    </w:p>
    <w:p w14:paraId="4314B503" w14:textId="77777777" w:rsidR="000B026F" w:rsidRPr="009E7C67" w:rsidRDefault="000B026F" w:rsidP="0008103E">
      <w:pPr>
        <w:contextualSpacing/>
        <w:jc w:val="both"/>
        <w:rPr>
          <w:lang w:val="en-US"/>
        </w:rPr>
      </w:pPr>
    </w:p>
    <w:p w14:paraId="0C70FC49" w14:textId="77777777" w:rsidR="000B026F" w:rsidRPr="009E7C67" w:rsidRDefault="000B026F" w:rsidP="0008103E">
      <w:pPr>
        <w:contextualSpacing/>
        <w:jc w:val="both"/>
        <w:rPr>
          <w:lang w:val="en-US"/>
        </w:rPr>
      </w:pPr>
    </w:p>
    <w:p w14:paraId="0A97748E" w14:textId="77777777" w:rsidR="000B026F" w:rsidRPr="009E7C67" w:rsidRDefault="000B026F" w:rsidP="0008103E">
      <w:pPr>
        <w:contextualSpacing/>
        <w:jc w:val="both"/>
        <w:rPr>
          <w:lang w:val="en-US"/>
        </w:rPr>
      </w:pPr>
    </w:p>
    <w:p w14:paraId="6F5F2880" w14:textId="77777777" w:rsidR="000B026F" w:rsidRPr="009E7C67" w:rsidRDefault="000B026F" w:rsidP="0008103E">
      <w:pPr>
        <w:contextualSpacing/>
        <w:jc w:val="both"/>
        <w:rPr>
          <w:lang w:val="en-US"/>
        </w:rPr>
      </w:pPr>
    </w:p>
    <w:p w14:paraId="30A1AA31" w14:textId="77777777" w:rsidR="000B026F" w:rsidRPr="009E7C67" w:rsidRDefault="000B026F" w:rsidP="0008103E">
      <w:pPr>
        <w:contextualSpacing/>
        <w:jc w:val="both"/>
        <w:rPr>
          <w:lang w:val="en-US"/>
        </w:rPr>
      </w:pPr>
    </w:p>
    <w:p w14:paraId="450ADEA9" w14:textId="77777777" w:rsidR="000B026F" w:rsidRPr="009E7C67" w:rsidRDefault="000B026F" w:rsidP="0008103E">
      <w:pPr>
        <w:contextualSpacing/>
        <w:jc w:val="both"/>
        <w:rPr>
          <w:lang w:val="en-US"/>
        </w:rPr>
      </w:pPr>
    </w:p>
    <w:p w14:paraId="4D0CD076" w14:textId="77777777" w:rsidR="000B026F" w:rsidRPr="009E7C67" w:rsidRDefault="000B026F" w:rsidP="0008103E">
      <w:pPr>
        <w:contextualSpacing/>
        <w:jc w:val="both"/>
        <w:rPr>
          <w:lang w:val="en-US"/>
        </w:rPr>
      </w:pPr>
    </w:p>
    <w:p w14:paraId="7FA61B40" w14:textId="77777777" w:rsidR="000B026F" w:rsidRPr="009E7C67" w:rsidRDefault="000B026F" w:rsidP="0008103E">
      <w:pPr>
        <w:contextualSpacing/>
        <w:jc w:val="both"/>
        <w:rPr>
          <w:lang w:val="en-US"/>
        </w:rPr>
      </w:pPr>
    </w:p>
    <w:p w14:paraId="22706508" w14:textId="77777777" w:rsidR="000B026F" w:rsidRPr="009E7C67" w:rsidRDefault="000B026F" w:rsidP="0008103E">
      <w:pPr>
        <w:contextualSpacing/>
        <w:jc w:val="both"/>
        <w:rPr>
          <w:lang w:val="en-US"/>
        </w:rPr>
      </w:pPr>
    </w:p>
    <w:p w14:paraId="4CE0A445" w14:textId="77777777" w:rsidR="000B026F" w:rsidRPr="009E7C67" w:rsidRDefault="000B026F" w:rsidP="0008103E">
      <w:pPr>
        <w:contextualSpacing/>
        <w:jc w:val="both"/>
        <w:rPr>
          <w:lang w:val="en-US"/>
        </w:rPr>
      </w:pPr>
    </w:p>
    <w:p w14:paraId="610AC607" w14:textId="77777777" w:rsidR="000B026F" w:rsidRPr="009E7C67" w:rsidRDefault="000B026F" w:rsidP="0008103E">
      <w:pPr>
        <w:contextualSpacing/>
        <w:jc w:val="both"/>
        <w:rPr>
          <w:lang w:val="en-US"/>
        </w:rPr>
      </w:pPr>
    </w:p>
    <w:p w14:paraId="755BE803" w14:textId="77777777" w:rsidR="000B026F" w:rsidRPr="009E7C67" w:rsidRDefault="000B026F" w:rsidP="0008103E">
      <w:pPr>
        <w:contextualSpacing/>
        <w:jc w:val="both"/>
        <w:rPr>
          <w:lang w:val="en-US"/>
        </w:rPr>
      </w:pPr>
    </w:p>
    <w:p w14:paraId="61E0A363" w14:textId="77777777" w:rsidR="000B026F" w:rsidRPr="009E7C67" w:rsidRDefault="000B026F" w:rsidP="0008103E">
      <w:pPr>
        <w:contextualSpacing/>
        <w:jc w:val="both"/>
        <w:rPr>
          <w:lang w:val="en-US"/>
        </w:rPr>
      </w:pPr>
    </w:p>
    <w:p w14:paraId="01E9072D" w14:textId="77777777" w:rsidR="000B026F" w:rsidRPr="009E7C67" w:rsidRDefault="000B026F" w:rsidP="0008103E">
      <w:pPr>
        <w:contextualSpacing/>
        <w:jc w:val="both"/>
        <w:rPr>
          <w:lang w:val="en-US"/>
        </w:rPr>
      </w:pPr>
    </w:p>
    <w:p w14:paraId="63C506A3" w14:textId="77777777" w:rsidR="000B026F" w:rsidRPr="009E7C67" w:rsidRDefault="000B026F" w:rsidP="0008103E">
      <w:pPr>
        <w:contextualSpacing/>
        <w:jc w:val="both"/>
        <w:rPr>
          <w:lang w:val="en-US"/>
        </w:rPr>
      </w:pPr>
    </w:p>
    <w:p w14:paraId="189C8B63" w14:textId="77777777" w:rsidR="000B026F" w:rsidRPr="009E7C67" w:rsidRDefault="000B026F" w:rsidP="0008103E">
      <w:pPr>
        <w:contextualSpacing/>
        <w:jc w:val="both"/>
        <w:rPr>
          <w:lang w:val="en-US"/>
        </w:rPr>
      </w:pPr>
    </w:p>
    <w:p w14:paraId="489C1C39" w14:textId="77777777" w:rsidR="000B026F" w:rsidRPr="009E7C67" w:rsidRDefault="000B026F" w:rsidP="0008103E">
      <w:pPr>
        <w:contextualSpacing/>
        <w:jc w:val="both"/>
        <w:rPr>
          <w:lang w:val="en-US"/>
        </w:rPr>
      </w:pPr>
    </w:p>
    <w:p w14:paraId="5602426E" w14:textId="77777777" w:rsidR="000B026F" w:rsidRPr="009E7C67" w:rsidRDefault="000B026F" w:rsidP="0008103E">
      <w:pPr>
        <w:contextualSpacing/>
        <w:jc w:val="both"/>
        <w:rPr>
          <w:lang w:val="en-US"/>
        </w:rPr>
      </w:pPr>
    </w:p>
    <w:p w14:paraId="3C50ED3D" w14:textId="77777777" w:rsidR="000B026F" w:rsidRPr="009E7C67" w:rsidRDefault="000B026F" w:rsidP="0008103E">
      <w:pPr>
        <w:contextualSpacing/>
        <w:jc w:val="both"/>
        <w:rPr>
          <w:lang w:val="en-US"/>
        </w:rPr>
      </w:pPr>
    </w:p>
    <w:p w14:paraId="07AA1B20" w14:textId="77777777" w:rsidR="000B026F" w:rsidRPr="009E7C67" w:rsidRDefault="000B026F" w:rsidP="0008103E">
      <w:pPr>
        <w:contextualSpacing/>
        <w:jc w:val="both"/>
        <w:rPr>
          <w:lang w:val="en-US"/>
        </w:rPr>
      </w:pPr>
    </w:p>
    <w:p w14:paraId="23DF4590" w14:textId="77777777" w:rsidR="000B026F" w:rsidRPr="009E7C67" w:rsidRDefault="000B026F" w:rsidP="0008103E">
      <w:pPr>
        <w:contextualSpacing/>
        <w:jc w:val="both"/>
        <w:rPr>
          <w:lang w:val="en-US"/>
        </w:rPr>
      </w:pPr>
    </w:p>
    <w:p w14:paraId="477C5BDC" w14:textId="77777777" w:rsidR="000B026F" w:rsidRPr="009E7C67" w:rsidRDefault="000B026F" w:rsidP="0008103E">
      <w:pPr>
        <w:contextualSpacing/>
        <w:jc w:val="both"/>
        <w:rPr>
          <w:lang w:val="en-US"/>
        </w:rPr>
      </w:pPr>
    </w:p>
    <w:p w14:paraId="08DCE9C2" w14:textId="77777777" w:rsidR="000B026F" w:rsidRPr="009E7C67" w:rsidRDefault="000B026F" w:rsidP="0008103E">
      <w:pPr>
        <w:contextualSpacing/>
        <w:jc w:val="both"/>
        <w:rPr>
          <w:lang w:val="en-US"/>
        </w:rPr>
      </w:pPr>
    </w:p>
    <w:p w14:paraId="02948FBF" w14:textId="77777777" w:rsidR="000B026F" w:rsidRPr="009E7C67" w:rsidRDefault="000B026F" w:rsidP="0008103E">
      <w:pPr>
        <w:contextualSpacing/>
        <w:jc w:val="both"/>
        <w:rPr>
          <w:lang w:val="en-US"/>
        </w:rPr>
      </w:pPr>
    </w:p>
    <w:p w14:paraId="185B372E" w14:textId="77777777" w:rsidR="000B026F" w:rsidRPr="009E7C67" w:rsidRDefault="000B026F" w:rsidP="0008103E">
      <w:pPr>
        <w:contextualSpacing/>
        <w:jc w:val="both"/>
        <w:rPr>
          <w:lang w:val="en-US"/>
        </w:rPr>
      </w:pPr>
    </w:p>
    <w:p w14:paraId="6074E618" w14:textId="09B0798D" w:rsidR="00D9169D" w:rsidRPr="00CB26A9" w:rsidRDefault="006A57B6" w:rsidP="0008103E">
      <w:pPr>
        <w:pStyle w:val="Heading1"/>
        <w:jc w:val="both"/>
        <w:rPr>
          <w:b/>
          <w:color w:val="auto"/>
          <w:sz w:val="44"/>
          <w:szCs w:val="44"/>
          <w:lang w:val="en-US"/>
        </w:rPr>
      </w:pPr>
      <w:bookmarkStart w:id="25" w:name="_Toc520472907"/>
      <w:r w:rsidRPr="009E3EDE">
        <w:rPr>
          <w:b/>
          <w:color w:val="auto"/>
          <w:sz w:val="44"/>
          <w:szCs w:val="44"/>
          <w:lang w:val="en-US"/>
        </w:rPr>
        <w:lastRenderedPageBreak/>
        <w:t>9. Annexed documents</w:t>
      </w:r>
      <w:bookmarkStart w:id="26" w:name="_Toc519616335"/>
      <w:bookmarkEnd w:id="25"/>
    </w:p>
    <w:p w14:paraId="2D44CA56" w14:textId="77777777" w:rsidR="002C4205" w:rsidRDefault="002C4205" w:rsidP="0008103E">
      <w:pPr>
        <w:pStyle w:val="Heading2"/>
        <w:jc w:val="both"/>
        <w:rPr>
          <w:b/>
          <w:color w:val="FF0000"/>
          <w:sz w:val="28"/>
          <w:szCs w:val="28"/>
          <w:lang w:val="en-US"/>
        </w:rPr>
      </w:pPr>
    </w:p>
    <w:p w14:paraId="244FBDA1" w14:textId="2C546525" w:rsidR="00CB26A9" w:rsidRDefault="00D9169D" w:rsidP="0008103E">
      <w:pPr>
        <w:pStyle w:val="Heading2"/>
        <w:jc w:val="both"/>
        <w:rPr>
          <w:b/>
          <w:color w:val="FF0000"/>
          <w:sz w:val="28"/>
          <w:szCs w:val="28"/>
          <w:lang w:val="en-US"/>
        </w:rPr>
      </w:pPr>
      <w:bookmarkStart w:id="27" w:name="_Toc520472908"/>
      <w:r>
        <w:rPr>
          <w:b/>
          <w:color w:val="FF0000"/>
          <w:sz w:val="28"/>
          <w:szCs w:val="28"/>
          <w:lang w:val="en-US"/>
        </w:rPr>
        <w:t>9.1 Service agreement</w:t>
      </w:r>
      <w:r w:rsidRPr="00C20434">
        <w:rPr>
          <w:b/>
          <w:color w:val="FF0000"/>
          <w:sz w:val="28"/>
          <w:szCs w:val="28"/>
          <w:lang w:val="en-US"/>
        </w:rPr>
        <w:t>:</w:t>
      </w:r>
      <w:bookmarkEnd w:id="27"/>
    </w:p>
    <w:p w14:paraId="3CB90A38" w14:textId="77777777" w:rsidR="00CB26A9" w:rsidRDefault="00CB26A9" w:rsidP="0008103E">
      <w:pPr>
        <w:jc w:val="both"/>
        <w:rPr>
          <w:lang w:val="en-US"/>
        </w:rPr>
      </w:pPr>
    </w:p>
    <w:p w14:paraId="5F955D4A" w14:textId="65B65CCB" w:rsidR="00CB26A9" w:rsidRPr="00CB26A9" w:rsidRDefault="00CB26A9" w:rsidP="0008103E">
      <w:pPr>
        <w:jc w:val="both"/>
        <w:rPr>
          <w:lang w:val="en-US"/>
        </w:rPr>
      </w:pPr>
      <w:r>
        <w:rPr>
          <w:b/>
          <w:noProof/>
          <w:color w:val="FF0000"/>
          <w:sz w:val="28"/>
          <w:szCs w:val="28"/>
          <w:lang w:val="en-US"/>
        </w:rPr>
        <w:drawing>
          <wp:inline distT="0" distB="0" distL="0" distR="0" wp14:anchorId="2012C54B" wp14:editId="0B279728">
            <wp:extent cx="4710197" cy="6806317"/>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contract1.jpg"/>
                    <pic:cNvPicPr/>
                  </pic:nvPicPr>
                  <pic:blipFill rotWithShape="1">
                    <a:blip r:embed="rId66">
                      <a:extLst>
                        <a:ext uri="{28A0092B-C50C-407E-A947-70E740481C1C}">
                          <a14:useLocalDpi xmlns:a14="http://schemas.microsoft.com/office/drawing/2010/main" val="0"/>
                        </a:ext>
                      </a:extLst>
                    </a:blip>
                    <a:srcRect t="947" b="6379"/>
                    <a:stretch/>
                  </pic:blipFill>
                  <pic:spPr bwMode="auto">
                    <a:xfrm>
                      <a:off x="0" y="0"/>
                      <a:ext cx="4710439" cy="6806667"/>
                    </a:xfrm>
                    <a:prstGeom prst="rect">
                      <a:avLst/>
                    </a:prstGeom>
                    <a:ln>
                      <a:noFill/>
                    </a:ln>
                    <a:extLst>
                      <a:ext uri="{53640926-AAD7-44d8-BBD7-CCE9431645EC}">
                        <a14:shadowObscured xmlns:a14="http://schemas.microsoft.com/office/drawing/2010/main"/>
                      </a:ext>
                    </a:extLst>
                  </pic:spPr>
                </pic:pic>
              </a:graphicData>
            </a:graphic>
          </wp:inline>
        </w:drawing>
      </w:r>
    </w:p>
    <w:p w14:paraId="00F88BA8" w14:textId="6DDA0241" w:rsidR="00D9169D" w:rsidRDefault="00D9169D" w:rsidP="0008103E">
      <w:pPr>
        <w:pStyle w:val="Heading2"/>
        <w:jc w:val="both"/>
        <w:rPr>
          <w:b/>
          <w:color w:val="FF0000"/>
          <w:sz w:val="28"/>
          <w:szCs w:val="28"/>
          <w:lang w:val="en-US"/>
        </w:rPr>
      </w:pPr>
      <w:r w:rsidRPr="00C20434">
        <w:rPr>
          <w:b/>
          <w:color w:val="FF0000"/>
          <w:sz w:val="28"/>
          <w:szCs w:val="28"/>
          <w:lang w:val="en-US"/>
        </w:rPr>
        <w:lastRenderedPageBreak/>
        <w:t xml:space="preserve"> </w:t>
      </w:r>
    </w:p>
    <w:p w14:paraId="29F20BB3" w14:textId="2F581734" w:rsidR="007B7E50" w:rsidRDefault="007B7E50" w:rsidP="0008103E">
      <w:pPr>
        <w:jc w:val="both"/>
        <w:rPr>
          <w:lang w:val="en-US"/>
        </w:rPr>
      </w:pPr>
      <w:r>
        <w:rPr>
          <w:noProof/>
          <w:lang w:val="en-US"/>
        </w:rPr>
        <w:drawing>
          <wp:inline distT="0" distB="0" distL="0" distR="0" wp14:anchorId="617F04D3" wp14:editId="0967393B">
            <wp:extent cx="4834546" cy="7740000"/>
            <wp:effectExtent l="0" t="0" r="4445"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ontract2.jpg"/>
                    <pic:cNvPicPr/>
                  </pic:nvPicPr>
                  <pic:blipFill>
                    <a:blip r:embed="rId67">
                      <a:extLst>
                        <a:ext uri="{28A0092B-C50C-407E-A947-70E740481C1C}">
                          <a14:useLocalDpi xmlns:a14="http://schemas.microsoft.com/office/drawing/2010/main" val="0"/>
                        </a:ext>
                      </a:extLst>
                    </a:blip>
                    <a:stretch>
                      <a:fillRect/>
                    </a:stretch>
                  </pic:blipFill>
                  <pic:spPr>
                    <a:xfrm>
                      <a:off x="0" y="0"/>
                      <a:ext cx="4834546" cy="7740000"/>
                    </a:xfrm>
                    <a:prstGeom prst="rect">
                      <a:avLst/>
                    </a:prstGeom>
                  </pic:spPr>
                </pic:pic>
              </a:graphicData>
            </a:graphic>
          </wp:inline>
        </w:drawing>
      </w:r>
    </w:p>
    <w:p w14:paraId="71808874" w14:textId="1885757B" w:rsidR="007B7E50" w:rsidRDefault="007B7E50" w:rsidP="0008103E">
      <w:pPr>
        <w:jc w:val="both"/>
        <w:rPr>
          <w:lang w:val="en-US"/>
        </w:rPr>
      </w:pPr>
      <w:r>
        <w:rPr>
          <w:noProof/>
          <w:lang w:val="en-US"/>
        </w:rPr>
        <w:lastRenderedPageBreak/>
        <w:drawing>
          <wp:inline distT="0" distB="0" distL="0" distR="0" wp14:anchorId="52F8BCC9" wp14:editId="618F06A3">
            <wp:extent cx="4871556" cy="7740000"/>
            <wp:effectExtent l="0" t="0" r="5715"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contract3.jpg"/>
                    <pic:cNvPicPr/>
                  </pic:nvPicPr>
                  <pic:blipFill>
                    <a:blip r:embed="rId68">
                      <a:extLst>
                        <a:ext uri="{28A0092B-C50C-407E-A947-70E740481C1C}">
                          <a14:useLocalDpi xmlns:a14="http://schemas.microsoft.com/office/drawing/2010/main" val="0"/>
                        </a:ext>
                      </a:extLst>
                    </a:blip>
                    <a:stretch>
                      <a:fillRect/>
                    </a:stretch>
                  </pic:blipFill>
                  <pic:spPr>
                    <a:xfrm>
                      <a:off x="0" y="0"/>
                      <a:ext cx="4871556" cy="7740000"/>
                    </a:xfrm>
                    <a:prstGeom prst="rect">
                      <a:avLst/>
                    </a:prstGeom>
                  </pic:spPr>
                </pic:pic>
              </a:graphicData>
            </a:graphic>
          </wp:inline>
        </w:drawing>
      </w:r>
    </w:p>
    <w:p w14:paraId="1376BA5F" w14:textId="3110B089" w:rsidR="007B7E50" w:rsidRDefault="007B7E50" w:rsidP="0008103E">
      <w:pPr>
        <w:jc w:val="both"/>
        <w:rPr>
          <w:lang w:val="en-US"/>
        </w:rPr>
      </w:pPr>
      <w:r>
        <w:rPr>
          <w:noProof/>
          <w:lang w:val="en-US"/>
        </w:rPr>
        <w:lastRenderedPageBreak/>
        <w:drawing>
          <wp:inline distT="0" distB="0" distL="0" distR="0" wp14:anchorId="68515008" wp14:editId="61094F58">
            <wp:extent cx="4930836" cy="7740000"/>
            <wp:effectExtent l="0" t="0" r="317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ontract4.jpg"/>
                    <pic:cNvPicPr/>
                  </pic:nvPicPr>
                  <pic:blipFill>
                    <a:blip r:embed="rId69">
                      <a:extLst>
                        <a:ext uri="{28A0092B-C50C-407E-A947-70E740481C1C}">
                          <a14:useLocalDpi xmlns:a14="http://schemas.microsoft.com/office/drawing/2010/main" val="0"/>
                        </a:ext>
                      </a:extLst>
                    </a:blip>
                    <a:stretch>
                      <a:fillRect/>
                    </a:stretch>
                  </pic:blipFill>
                  <pic:spPr>
                    <a:xfrm>
                      <a:off x="0" y="0"/>
                      <a:ext cx="4930836" cy="7740000"/>
                    </a:xfrm>
                    <a:prstGeom prst="rect">
                      <a:avLst/>
                    </a:prstGeom>
                  </pic:spPr>
                </pic:pic>
              </a:graphicData>
            </a:graphic>
          </wp:inline>
        </w:drawing>
      </w:r>
    </w:p>
    <w:p w14:paraId="18DC0850" w14:textId="67F407DD" w:rsidR="007B7E50" w:rsidRPr="007B7E50" w:rsidRDefault="007B7E50" w:rsidP="0008103E">
      <w:pPr>
        <w:jc w:val="both"/>
        <w:rPr>
          <w:lang w:val="en-US"/>
        </w:rPr>
      </w:pPr>
      <w:r>
        <w:rPr>
          <w:noProof/>
          <w:lang w:val="en-US"/>
        </w:rPr>
        <w:lastRenderedPageBreak/>
        <w:drawing>
          <wp:inline distT="0" distB="0" distL="0" distR="0" wp14:anchorId="17DE8AB2" wp14:editId="6894AFCA">
            <wp:extent cx="4463355" cy="7200000"/>
            <wp:effectExtent l="0" t="0" r="0" b="127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ontract5.jpg"/>
                    <pic:cNvPicPr/>
                  </pic:nvPicPr>
                  <pic:blipFill>
                    <a:blip r:embed="rId70">
                      <a:extLst>
                        <a:ext uri="{28A0092B-C50C-407E-A947-70E740481C1C}">
                          <a14:useLocalDpi xmlns:a14="http://schemas.microsoft.com/office/drawing/2010/main" val="0"/>
                        </a:ext>
                      </a:extLst>
                    </a:blip>
                    <a:stretch>
                      <a:fillRect/>
                    </a:stretch>
                  </pic:blipFill>
                  <pic:spPr>
                    <a:xfrm>
                      <a:off x="0" y="0"/>
                      <a:ext cx="4463355" cy="7200000"/>
                    </a:xfrm>
                    <a:prstGeom prst="rect">
                      <a:avLst/>
                    </a:prstGeom>
                  </pic:spPr>
                </pic:pic>
              </a:graphicData>
            </a:graphic>
          </wp:inline>
        </w:drawing>
      </w:r>
    </w:p>
    <w:p w14:paraId="5A12693F" w14:textId="77777777" w:rsidR="00D9169D" w:rsidRDefault="00D9169D" w:rsidP="0008103E">
      <w:pPr>
        <w:jc w:val="both"/>
        <w:rPr>
          <w:lang w:val="en-US"/>
        </w:rPr>
      </w:pPr>
    </w:p>
    <w:p w14:paraId="0F5C7F17" w14:textId="77777777" w:rsidR="00D9169D" w:rsidRDefault="00D9169D" w:rsidP="0008103E">
      <w:pPr>
        <w:jc w:val="both"/>
        <w:rPr>
          <w:lang w:val="en-US"/>
        </w:rPr>
      </w:pPr>
    </w:p>
    <w:p w14:paraId="6A845531" w14:textId="77777777" w:rsidR="00D9169D" w:rsidRDefault="00D9169D" w:rsidP="0008103E">
      <w:pPr>
        <w:jc w:val="both"/>
        <w:rPr>
          <w:lang w:val="en-US"/>
        </w:rPr>
      </w:pPr>
    </w:p>
    <w:p w14:paraId="71C52FB6" w14:textId="77777777" w:rsidR="00D9169D" w:rsidRDefault="00D9169D" w:rsidP="0008103E">
      <w:pPr>
        <w:jc w:val="both"/>
        <w:rPr>
          <w:lang w:val="en-US"/>
        </w:rPr>
      </w:pPr>
    </w:p>
    <w:p w14:paraId="21F4CF5C" w14:textId="77777777" w:rsidR="00D9169D" w:rsidRPr="00D9169D" w:rsidRDefault="00D9169D" w:rsidP="0008103E">
      <w:pPr>
        <w:jc w:val="both"/>
        <w:rPr>
          <w:lang w:val="en-US"/>
        </w:rPr>
      </w:pPr>
    </w:p>
    <w:p w14:paraId="38B88142" w14:textId="0571DA41" w:rsidR="00D9169D" w:rsidRDefault="00D9169D" w:rsidP="0008103E">
      <w:pPr>
        <w:pStyle w:val="Heading2"/>
        <w:jc w:val="both"/>
        <w:rPr>
          <w:b/>
          <w:color w:val="FF0000"/>
          <w:sz w:val="28"/>
          <w:szCs w:val="28"/>
          <w:lang w:val="en-US"/>
        </w:rPr>
      </w:pPr>
      <w:bookmarkStart w:id="28" w:name="_Toc520472909"/>
      <w:r>
        <w:rPr>
          <w:b/>
          <w:color w:val="FF0000"/>
          <w:sz w:val="28"/>
          <w:szCs w:val="28"/>
          <w:lang w:val="en-US"/>
        </w:rPr>
        <w:lastRenderedPageBreak/>
        <w:t>9.2 Terms of reference</w:t>
      </w:r>
      <w:r w:rsidRPr="00C20434">
        <w:rPr>
          <w:b/>
          <w:color w:val="FF0000"/>
          <w:sz w:val="28"/>
          <w:szCs w:val="28"/>
          <w:lang w:val="en-US"/>
        </w:rPr>
        <w:t>:</w:t>
      </w:r>
      <w:bookmarkEnd w:id="28"/>
    </w:p>
    <w:p w14:paraId="4B761C0B" w14:textId="77777777" w:rsidR="0000309D" w:rsidRPr="0000309D" w:rsidRDefault="0000309D" w:rsidP="0008103E">
      <w:pPr>
        <w:jc w:val="both"/>
        <w:rPr>
          <w:lang w:val="en-US"/>
        </w:rPr>
      </w:pPr>
    </w:p>
    <w:p w14:paraId="045178B6" w14:textId="4F226886" w:rsidR="00D9169D" w:rsidRDefault="0012245A" w:rsidP="0008103E">
      <w:pPr>
        <w:jc w:val="both"/>
        <w:rPr>
          <w:lang w:val="en-US"/>
        </w:rPr>
      </w:pPr>
      <w:r>
        <w:rPr>
          <w:noProof/>
          <w:lang w:val="en-US"/>
        </w:rPr>
        <w:drawing>
          <wp:inline distT="0" distB="0" distL="0" distR="0" wp14:anchorId="7610B757" wp14:editId="28151291">
            <wp:extent cx="5185783" cy="7200000"/>
            <wp:effectExtent l="0" t="0" r="0" b="127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or 1.jpg"/>
                    <pic:cNvPicPr/>
                  </pic:nvPicPr>
                  <pic:blipFill>
                    <a:blip r:embed="rId71">
                      <a:extLst>
                        <a:ext uri="{28A0092B-C50C-407E-A947-70E740481C1C}">
                          <a14:useLocalDpi xmlns:a14="http://schemas.microsoft.com/office/drawing/2010/main" val="0"/>
                        </a:ext>
                      </a:extLst>
                    </a:blip>
                    <a:stretch>
                      <a:fillRect/>
                    </a:stretch>
                  </pic:blipFill>
                  <pic:spPr>
                    <a:xfrm>
                      <a:off x="0" y="0"/>
                      <a:ext cx="5185783" cy="7200000"/>
                    </a:xfrm>
                    <a:prstGeom prst="rect">
                      <a:avLst/>
                    </a:prstGeom>
                  </pic:spPr>
                </pic:pic>
              </a:graphicData>
            </a:graphic>
          </wp:inline>
        </w:drawing>
      </w:r>
    </w:p>
    <w:p w14:paraId="7FBB5F19" w14:textId="6AAB6B81" w:rsidR="0012245A" w:rsidRDefault="0012245A" w:rsidP="0008103E">
      <w:pPr>
        <w:jc w:val="both"/>
        <w:rPr>
          <w:lang w:val="en-US"/>
        </w:rPr>
      </w:pPr>
      <w:r>
        <w:rPr>
          <w:noProof/>
          <w:lang w:val="en-US"/>
        </w:rPr>
        <w:lastRenderedPageBreak/>
        <w:drawing>
          <wp:inline distT="0" distB="0" distL="0" distR="0" wp14:anchorId="4D48320B" wp14:editId="1E3A1276">
            <wp:extent cx="5850255" cy="4141470"/>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tor2.jpg"/>
                    <pic:cNvPicPr/>
                  </pic:nvPicPr>
                  <pic:blipFill>
                    <a:blip r:embed="rId72">
                      <a:extLst>
                        <a:ext uri="{28A0092B-C50C-407E-A947-70E740481C1C}">
                          <a14:useLocalDpi xmlns:a14="http://schemas.microsoft.com/office/drawing/2010/main" val="0"/>
                        </a:ext>
                      </a:extLst>
                    </a:blip>
                    <a:stretch>
                      <a:fillRect/>
                    </a:stretch>
                  </pic:blipFill>
                  <pic:spPr>
                    <a:xfrm>
                      <a:off x="0" y="0"/>
                      <a:ext cx="5850255" cy="4141470"/>
                    </a:xfrm>
                    <a:prstGeom prst="rect">
                      <a:avLst/>
                    </a:prstGeom>
                  </pic:spPr>
                </pic:pic>
              </a:graphicData>
            </a:graphic>
          </wp:inline>
        </w:drawing>
      </w:r>
    </w:p>
    <w:p w14:paraId="3314920E" w14:textId="532998DE" w:rsidR="00D9169D" w:rsidRDefault="0012245A" w:rsidP="0008103E">
      <w:pPr>
        <w:jc w:val="both"/>
        <w:rPr>
          <w:lang w:val="en-US"/>
        </w:rPr>
      </w:pPr>
      <w:r>
        <w:rPr>
          <w:noProof/>
          <w:lang w:val="en-US"/>
        </w:rPr>
        <w:drawing>
          <wp:inline distT="0" distB="0" distL="0" distR="0" wp14:anchorId="4BFC82B2" wp14:editId="646CFA5B">
            <wp:extent cx="5282611" cy="45000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tor3.jpg"/>
                    <pic:cNvPicPr/>
                  </pic:nvPicPr>
                  <pic:blipFill rotWithShape="1">
                    <a:blip r:embed="rId73">
                      <a:extLst>
                        <a:ext uri="{28A0092B-C50C-407E-A947-70E740481C1C}">
                          <a14:useLocalDpi xmlns:a14="http://schemas.microsoft.com/office/drawing/2010/main" val="0"/>
                        </a:ext>
                      </a:extLst>
                    </a:blip>
                    <a:srcRect b="40577"/>
                    <a:stretch/>
                  </pic:blipFill>
                  <pic:spPr bwMode="auto">
                    <a:xfrm>
                      <a:off x="0" y="0"/>
                      <a:ext cx="5282611" cy="4500000"/>
                    </a:xfrm>
                    <a:prstGeom prst="rect">
                      <a:avLst/>
                    </a:prstGeom>
                    <a:ln>
                      <a:noFill/>
                    </a:ln>
                    <a:extLst>
                      <a:ext uri="{53640926-AAD7-44d8-BBD7-CCE9431645EC}">
                        <a14:shadowObscured xmlns:a14="http://schemas.microsoft.com/office/drawing/2010/main"/>
                      </a:ext>
                    </a:extLst>
                  </pic:spPr>
                </pic:pic>
              </a:graphicData>
            </a:graphic>
          </wp:inline>
        </w:drawing>
      </w:r>
    </w:p>
    <w:p w14:paraId="76CFC12D" w14:textId="4195980E" w:rsidR="00D9169D" w:rsidRDefault="00D9169D" w:rsidP="0008103E">
      <w:pPr>
        <w:pStyle w:val="Heading2"/>
        <w:jc w:val="both"/>
        <w:rPr>
          <w:b/>
          <w:color w:val="FF0000"/>
          <w:sz w:val="28"/>
          <w:szCs w:val="28"/>
          <w:lang w:val="en-US"/>
        </w:rPr>
      </w:pPr>
      <w:bookmarkStart w:id="29" w:name="_Toc520472910"/>
      <w:r>
        <w:rPr>
          <w:b/>
          <w:color w:val="FF0000"/>
          <w:sz w:val="28"/>
          <w:szCs w:val="28"/>
          <w:lang w:val="en-US"/>
        </w:rPr>
        <w:lastRenderedPageBreak/>
        <w:t>9.3 List of contacted people</w:t>
      </w:r>
      <w:r w:rsidRPr="00C20434">
        <w:rPr>
          <w:b/>
          <w:color w:val="FF0000"/>
          <w:sz w:val="28"/>
          <w:szCs w:val="28"/>
          <w:lang w:val="en-US"/>
        </w:rPr>
        <w:t>:</w:t>
      </w:r>
      <w:bookmarkEnd w:id="29"/>
    </w:p>
    <w:p w14:paraId="23B686E0" w14:textId="77777777" w:rsidR="001A7BDB" w:rsidRDefault="001A7BDB" w:rsidP="0008103E">
      <w:pPr>
        <w:jc w:val="both"/>
        <w:rPr>
          <w:rFonts w:cs="Arial"/>
          <w:lang w:val="en-US"/>
        </w:rPr>
      </w:pPr>
    </w:p>
    <w:p w14:paraId="235C8F74" w14:textId="77777777" w:rsidR="001A7BDB" w:rsidRPr="00CE6BE7" w:rsidRDefault="001A7BDB" w:rsidP="0008103E">
      <w:pPr>
        <w:jc w:val="both"/>
        <w:rPr>
          <w:rFonts w:cs="Arial"/>
          <w:lang w:val="en-US"/>
        </w:rPr>
      </w:pPr>
      <w:r w:rsidRPr="00CE6BE7">
        <w:rPr>
          <w:rFonts w:cs="Arial"/>
          <w:lang w:val="en-US"/>
        </w:rPr>
        <w:t>The lists of contacts described below correspond to the various interviews and meetings that were conducted during the mission.</w:t>
      </w:r>
    </w:p>
    <w:p w14:paraId="30F8137B" w14:textId="77777777" w:rsidR="001A7BDB" w:rsidRPr="00CE6BE7" w:rsidRDefault="001A7BDB" w:rsidP="0008103E">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4"/>
        <w:gridCol w:w="3391"/>
        <w:gridCol w:w="3093"/>
        <w:gridCol w:w="2101"/>
      </w:tblGrid>
      <w:tr w:rsidR="001A7BDB" w:rsidRPr="00CE6BE7" w14:paraId="549FDCB6" w14:textId="77777777" w:rsidTr="00954B4F">
        <w:tc>
          <w:tcPr>
            <w:tcW w:w="846" w:type="dxa"/>
            <w:shd w:val="clear" w:color="auto" w:fill="D9D9D9" w:themeFill="background1" w:themeFillShade="D9"/>
          </w:tcPr>
          <w:p w14:paraId="38103452" w14:textId="77777777" w:rsidR="001A7BDB" w:rsidRPr="00CE6BE7" w:rsidRDefault="001A7BDB" w:rsidP="0008103E">
            <w:pPr>
              <w:jc w:val="both"/>
              <w:rPr>
                <w:sz w:val="20"/>
                <w:szCs w:val="20"/>
                <w:lang w:val="en-US"/>
              </w:rPr>
            </w:pPr>
            <w:r w:rsidRPr="00CE6BE7">
              <w:rPr>
                <w:sz w:val="20"/>
                <w:szCs w:val="20"/>
                <w:lang w:val="en-US"/>
              </w:rPr>
              <w:t>Org.</w:t>
            </w:r>
          </w:p>
        </w:tc>
        <w:tc>
          <w:tcPr>
            <w:tcW w:w="3553" w:type="dxa"/>
            <w:shd w:val="clear" w:color="auto" w:fill="D9D9D9" w:themeFill="background1" w:themeFillShade="D9"/>
          </w:tcPr>
          <w:p w14:paraId="60B3F113" w14:textId="77777777" w:rsidR="001A7BDB" w:rsidRPr="00CE6BE7" w:rsidRDefault="001A7BDB" w:rsidP="0008103E">
            <w:pPr>
              <w:jc w:val="both"/>
              <w:rPr>
                <w:sz w:val="20"/>
                <w:szCs w:val="20"/>
                <w:lang w:val="en-US"/>
              </w:rPr>
            </w:pPr>
            <w:r w:rsidRPr="00CE6BE7">
              <w:rPr>
                <w:sz w:val="20"/>
                <w:szCs w:val="20"/>
                <w:lang w:val="en-US"/>
              </w:rPr>
              <w:t>Name &amp; Position:</w:t>
            </w:r>
          </w:p>
        </w:tc>
        <w:tc>
          <w:tcPr>
            <w:tcW w:w="3101" w:type="dxa"/>
            <w:shd w:val="clear" w:color="auto" w:fill="D9D9D9" w:themeFill="background1" w:themeFillShade="D9"/>
          </w:tcPr>
          <w:p w14:paraId="72344416" w14:textId="77777777" w:rsidR="001A7BDB" w:rsidRPr="00CE6BE7" w:rsidRDefault="001A7BDB" w:rsidP="0008103E">
            <w:pPr>
              <w:jc w:val="both"/>
              <w:rPr>
                <w:sz w:val="20"/>
                <w:szCs w:val="20"/>
                <w:lang w:val="en-US"/>
              </w:rPr>
            </w:pPr>
            <w:r w:rsidRPr="00CE6BE7">
              <w:rPr>
                <w:sz w:val="20"/>
                <w:szCs w:val="20"/>
                <w:lang w:val="en-US"/>
              </w:rPr>
              <w:t>email</w:t>
            </w:r>
          </w:p>
        </w:tc>
        <w:tc>
          <w:tcPr>
            <w:tcW w:w="2129" w:type="dxa"/>
            <w:shd w:val="clear" w:color="auto" w:fill="D9D9D9" w:themeFill="background1" w:themeFillShade="D9"/>
          </w:tcPr>
          <w:p w14:paraId="5A24E631" w14:textId="77777777" w:rsidR="001A7BDB" w:rsidRPr="00CE6BE7" w:rsidRDefault="001A7BDB" w:rsidP="0008103E">
            <w:pPr>
              <w:jc w:val="both"/>
              <w:rPr>
                <w:sz w:val="20"/>
                <w:szCs w:val="20"/>
                <w:lang w:val="en-US"/>
              </w:rPr>
            </w:pPr>
            <w:r w:rsidRPr="00CE6BE7">
              <w:rPr>
                <w:sz w:val="20"/>
                <w:szCs w:val="20"/>
                <w:lang w:val="en-US"/>
              </w:rPr>
              <w:t>Tel:</w:t>
            </w:r>
          </w:p>
        </w:tc>
      </w:tr>
      <w:tr w:rsidR="001A7BDB" w:rsidRPr="00CE6BE7" w14:paraId="2672379C" w14:textId="77777777" w:rsidTr="00954B4F">
        <w:tc>
          <w:tcPr>
            <w:tcW w:w="846" w:type="dxa"/>
          </w:tcPr>
          <w:p w14:paraId="13E31613" w14:textId="77777777" w:rsidR="001A7BDB" w:rsidRPr="00CE6BE7" w:rsidRDefault="001A7BDB" w:rsidP="0008103E">
            <w:pPr>
              <w:jc w:val="both"/>
              <w:rPr>
                <w:sz w:val="20"/>
                <w:szCs w:val="20"/>
                <w:lang w:val="en-US"/>
              </w:rPr>
            </w:pPr>
            <w:r w:rsidRPr="00CE6BE7">
              <w:rPr>
                <w:sz w:val="20"/>
                <w:szCs w:val="20"/>
                <w:lang w:val="en-US"/>
              </w:rPr>
              <w:t>IFRC</w:t>
            </w:r>
          </w:p>
        </w:tc>
        <w:tc>
          <w:tcPr>
            <w:tcW w:w="3553" w:type="dxa"/>
          </w:tcPr>
          <w:p w14:paraId="09D29638" w14:textId="77777777" w:rsidR="001A7BDB" w:rsidRPr="00CE6BE7" w:rsidRDefault="001A7BDB" w:rsidP="0008103E">
            <w:pPr>
              <w:jc w:val="both"/>
              <w:rPr>
                <w:sz w:val="20"/>
                <w:szCs w:val="20"/>
                <w:lang w:val="en-US"/>
              </w:rPr>
            </w:pPr>
            <w:r w:rsidRPr="00CE6BE7">
              <w:rPr>
                <w:sz w:val="20"/>
                <w:szCs w:val="20"/>
                <w:lang w:val="en-US"/>
              </w:rPr>
              <w:t xml:space="preserve">Kaisa Laitila / PGI officer </w:t>
            </w:r>
          </w:p>
        </w:tc>
        <w:tc>
          <w:tcPr>
            <w:tcW w:w="3101" w:type="dxa"/>
          </w:tcPr>
          <w:p w14:paraId="6ED9A879" w14:textId="77777777" w:rsidR="001A7BDB" w:rsidRPr="00CE6BE7" w:rsidRDefault="001A7BDB" w:rsidP="0008103E">
            <w:pPr>
              <w:jc w:val="both"/>
              <w:rPr>
                <w:sz w:val="20"/>
                <w:szCs w:val="20"/>
                <w:lang w:val="en-US"/>
              </w:rPr>
            </w:pPr>
            <w:r w:rsidRPr="00CE6BE7">
              <w:rPr>
                <w:sz w:val="20"/>
                <w:szCs w:val="20"/>
                <w:lang w:val="en-US"/>
              </w:rPr>
              <w:t xml:space="preserve">Kaisa.laitila@ifrc.org </w:t>
            </w:r>
          </w:p>
        </w:tc>
        <w:tc>
          <w:tcPr>
            <w:tcW w:w="2129" w:type="dxa"/>
          </w:tcPr>
          <w:p w14:paraId="2F212AC3" w14:textId="77777777" w:rsidR="001A7BDB" w:rsidRPr="00CE6BE7" w:rsidRDefault="001A7BDB" w:rsidP="0008103E">
            <w:pPr>
              <w:jc w:val="both"/>
              <w:rPr>
                <w:sz w:val="20"/>
                <w:szCs w:val="20"/>
                <w:lang w:val="en-US"/>
              </w:rPr>
            </w:pPr>
            <w:r w:rsidRPr="00CE6BE7">
              <w:rPr>
                <w:sz w:val="20"/>
                <w:szCs w:val="20"/>
                <w:lang w:val="en-US"/>
              </w:rPr>
              <w:t>+41227304222</w:t>
            </w:r>
          </w:p>
        </w:tc>
      </w:tr>
      <w:tr w:rsidR="001A7BDB" w:rsidRPr="00CE6BE7" w14:paraId="3AB0BB97" w14:textId="77777777" w:rsidTr="00954B4F">
        <w:tc>
          <w:tcPr>
            <w:tcW w:w="846" w:type="dxa"/>
          </w:tcPr>
          <w:p w14:paraId="06CC1B11" w14:textId="77777777" w:rsidR="001A7BDB" w:rsidRPr="00CE6BE7" w:rsidRDefault="001A7BDB" w:rsidP="0008103E">
            <w:pPr>
              <w:jc w:val="both"/>
              <w:rPr>
                <w:sz w:val="20"/>
                <w:szCs w:val="20"/>
                <w:lang w:val="en-US"/>
              </w:rPr>
            </w:pPr>
            <w:r w:rsidRPr="00CE6BE7">
              <w:rPr>
                <w:sz w:val="20"/>
                <w:szCs w:val="20"/>
                <w:lang w:val="en-US"/>
              </w:rPr>
              <w:t>URCS</w:t>
            </w:r>
          </w:p>
        </w:tc>
        <w:tc>
          <w:tcPr>
            <w:tcW w:w="3553" w:type="dxa"/>
          </w:tcPr>
          <w:p w14:paraId="5F3701EA"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bCs/>
                <w:sz w:val="20"/>
                <w:szCs w:val="20"/>
                <w:lang w:val="en-US" w:eastAsia="fr-LU"/>
              </w:rPr>
              <w:t>Akankwasa Robert</w:t>
            </w:r>
            <w:r w:rsidRPr="00CE6BE7">
              <w:rPr>
                <w:rFonts w:eastAsia="Times New Roman" w:cs="Times New Roman"/>
                <w:sz w:val="20"/>
                <w:szCs w:val="20"/>
                <w:lang w:val="en-US" w:eastAsia="fr-LU"/>
              </w:rPr>
              <w:t xml:space="preserve"> (Bob)</w:t>
            </w:r>
          </w:p>
          <w:p w14:paraId="5C514453" w14:textId="77777777" w:rsidR="001A7BDB" w:rsidRPr="00CE6BE7" w:rsidRDefault="001A7BDB" w:rsidP="0008103E">
            <w:pPr>
              <w:jc w:val="both"/>
              <w:rPr>
                <w:sz w:val="20"/>
                <w:szCs w:val="20"/>
                <w:lang w:val="en-US"/>
              </w:rPr>
            </w:pPr>
            <w:r w:rsidRPr="00CE6BE7">
              <w:rPr>
                <w:sz w:val="20"/>
                <w:szCs w:val="20"/>
                <w:lang w:val="en-US"/>
              </w:rPr>
              <w:t xml:space="preserve">/ Disaster risk management Director </w:t>
            </w:r>
          </w:p>
        </w:tc>
        <w:tc>
          <w:tcPr>
            <w:tcW w:w="3101" w:type="dxa"/>
          </w:tcPr>
          <w:p w14:paraId="34B70795" w14:textId="77777777" w:rsidR="001A7BDB" w:rsidRPr="00CE6BE7" w:rsidRDefault="001A7BDB" w:rsidP="0008103E">
            <w:pPr>
              <w:jc w:val="both"/>
              <w:rPr>
                <w:rStyle w:val="Hyperlink"/>
                <w:sz w:val="20"/>
                <w:szCs w:val="20"/>
                <w:lang w:val="en-US"/>
              </w:rPr>
            </w:pPr>
            <w:r w:rsidRPr="00CE6BE7">
              <w:rPr>
                <w:sz w:val="20"/>
                <w:szCs w:val="20"/>
                <w:lang w:val="en-US"/>
              </w:rPr>
              <w:t>bakankwasa@redcrossug.org</w:t>
            </w:r>
            <w:r w:rsidRPr="00CE6BE7">
              <w:rPr>
                <w:rStyle w:val="Hyperlink"/>
                <w:sz w:val="20"/>
                <w:szCs w:val="20"/>
                <w:lang w:val="en-US"/>
              </w:rPr>
              <w:t xml:space="preserve">  </w:t>
            </w:r>
          </w:p>
          <w:p w14:paraId="6CAABA64" w14:textId="77777777" w:rsidR="001A7BDB" w:rsidRPr="00CE6BE7" w:rsidRDefault="001A7BDB" w:rsidP="0008103E">
            <w:pPr>
              <w:jc w:val="both"/>
              <w:rPr>
                <w:sz w:val="20"/>
                <w:szCs w:val="20"/>
                <w:lang w:val="en-US"/>
              </w:rPr>
            </w:pPr>
          </w:p>
        </w:tc>
        <w:tc>
          <w:tcPr>
            <w:tcW w:w="2129" w:type="dxa"/>
          </w:tcPr>
          <w:p w14:paraId="6CBD714E"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sz w:val="20"/>
                <w:szCs w:val="20"/>
                <w:lang w:val="en-US" w:eastAsia="fr-LU"/>
              </w:rPr>
              <w:t>+256(0776) 007 108/(0705) 007 108</w:t>
            </w:r>
          </w:p>
        </w:tc>
      </w:tr>
      <w:tr w:rsidR="001A7BDB" w:rsidRPr="00CE6BE7" w14:paraId="6F6A7FE1" w14:textId="77777777" w:rsidTr="00954B4F">
        <w:tc>
          <w:tcPr>
            <w:tcW w:w="846" w:type="dxa"/>
          </w:tcPr>
          <w:p w14:paraId="29196C3E" w14:textId="77777777" w:rsidR="001A7BDB" w:rsidRPr="00CE6BE7" w:rsidRDefault="001A7BDB" w:rsidP="0008103E">
            <w:pPr>
              <w:jc w:val="both"/>
              <w:rPr>
                <w:sz w:val="20"/>
                <w:szCs w:val="20"/>
                <w:lang w:val="en-US"/>
              </w:rPr>
            </w:pPr>
            <w:r w:rsidRPr="00CE6BE7">
              <w:rPr>
                <w:sz w:val="20"/>
                <w:szCs w:val="20"/>
                <w:lang w:val="en-US"/>
              </w:rPr>
              <w:t>IFRC</w:t>
            </w:r>
          </w:p>
        </w:tc>
        <w:tc>
          <w:tcPr>
            <w:tcW w:w="3553" w:type="dxa"/>
          </w:tcPr>
          <w:p w14:paraId="4F5A5EF0" w14:textId="77777777" w:rsidR="001A7BDB" w:rsidRPr="00CE6BE7" w:rsidRDefault="001A7BDB" w:rsidP="0008103E">
            <w:pPr>
              <w:jc w:val="both"/>
              <w:rPr>
                <w:sz w:val="20"/>
                <w:szCs w:val="20"/>
                <w:lang w:val="en-US"/>
              </w:rPr>
            </w:pPr>
            <w:r w:rsidRPr="00CE6BE7">
              <w:rPr>
                <w:sz w:val="20"/>
                <w:szCs w:val="20"/>
                <w:lang w:val="en-US"/>
              </w:rPr>
              <w:t>Anna Cerutti / Country manager</w:t>
            </w:r>
          </w:p>
        </w:tc>
        <w:tc>
          <w:tcPr>
            <w:tcW w:w="3101" w:type="dxa"/>
          </w:tcPr>
          <w:p w14:paraId="58F903EA" w14:textId="77777777" w:rsidR="001A7BDB" w:rsidRPr="00CE6BE7" w:rsidRDefault="001A7BDB" w:rsidP="0008103E">
            <w:pPr>
              <w:jc w:val="both"/>
              <w:rPr>
                <w:sz w:val="20"/>
                <w:szCs w:val="20"/>
                <w:lang w:val="en-US"/>
              </w:rPr>
            </w:pPr>
            <w:r w:rsidRPr="00CE6BE7">
              <w:rPr>
                <w:sz w:val="20"/>
                <w:szCs w:val="20"/>
                <w:lang w:val="en-US"/>
              </w:rPr>
              <w:t>anna.CERUTTI@ifrc.org</w:t>
            </w:r>
          </w:p>
        </w:tc>
        <w:tc>
          <w:tcPr>
            <w:tcW w:w="2129" w:type="dxa"/>
          </w:tcPr>
          <w:p w14:paraId="641802F8" w14:textId="77777777" w:rsidR="001A7BDB" w:rsidRPr="00CE6BE7" w:rsidRDefault="001A7BDB" w:rsidP="0008103E">
            <w:pPr>
              <w:jc w:val="both"/>
              <w:rPr>
                <w:sz w:val="20"/>
                <w:szCs w:val="20"/>
                <w:lang w:val="en-US"/>
              </w:rPr>
            </w:pPr>
            <w:r w:rsidRPr="00CE6BE7">
              <w:rPr>
                <w:sz w:val="20"/>
                <w:szCs w:val="20"/>
                <w:lang w:val="en-US"/>
              </w:rPr>
              <w:t>+393398160352</w:t>
            </w:r>
          </w:p>
          <w:p w14:paraId="0836D191" w14:textId="77777777" w:rsidR="001A7BDB" w:rsidRPr="00CE6BE7" w:rsidRDefault="001A7BDB" w:rsidP="0008103E">
            <w:pPr>
              <w:jc w:val="both"/>
              <w:rPr>
                <w:sz w:val="20"/>
                <w:szCs w:val="20"/>
                <w:lang w:val="en-US"/>
              </w:rPr>
            </w:pPr>
            <w:r w:rsidRPr="00CE6BE7">
              <w:rPr>
                <w:sz w:val="20"/>
                <w:szCs w:val="20"/>
                <w:lang w:val="en-US"/>
              </w:rPr>
              <w:t>+256 706 568 816</w:t>
            </w:r>
          </w:p>
          <w:p w14:paraId="3A12699D" w14:textId="77777777" w:rsidR="001A7BDB" w:rsidRPr="00CE6BE7" w:rsidRDefault="001A7BDB" w:rsidP="0008103E">
            <w:pPr>
              <w:jc w:val="both"/>
              <w:rPr>
                <w:sz w:val="20"/>
                <w:szCs w:val="20"/>
                <w:lang w:val="en-US"/>
              </w:rPr>
            </w:pPr>
            <w:r w:rsidRPr="00CE6BE7">
              <w:rPr>
                <w:sz w:val="20"/>
                <w:szCs w:val="20"/>
                <w:lang w:val="en-US"/>
              </w:rPr>
              <w:t>+256 783 555 594</w:t>
            </w:r>
          </w:p>
        </w:tc>
      </w:tr>
      <w:tr w:rsidR="001A7BDB" w:rsidRPr="00CE6BE7" w14:paraId="022E1D46" w14:textId="77777777" w:rsidTr="00954B4F">
        <w:tc>
          <w:tcPr>
            <w:tcW w:w="846" w:type="dxa"/>
          </w:tcPr>
          <w:p w14:paraId="63B8BE64" w14:textId="77777777" w:rsidR="001A7BDB" w:rsidRPr="00CE6BE7" w:rsidRDefault="001A7BDB" w:rsidP="0008103E">
            <w:pPr>
              <w:jc w:val="both"/>
              <w:rPr>
                <w:sz w:val="20"/>
                <w:szCs w:val="20"/>
                <w:lang w:val="en-US"/>
              </w:rPr>
            </w:pPr>
            <w:r w:rsidRPr="00CE6BE7">
              <w:rPr>
                <w:sz w:val="20"/>
                <w:szCs w:val="20"/>
                <w:lang w:val="en-US"/>
              </w:rPr>
              <w:t>UNHCR</w:t>
            </w:r>
          </w:p>
        </w:tc>
        <w:tc>
          <w:tcPr>
            <w:tcW w:w="3553" w:type="dxa"/>
          </w:tcPr>
          <w:p w14:paraId="416CF2A5" w14:textId="77777777" w:rsidR="001A7BDB" w:rsidRPr="00CE6BE7" w:rsidRDefault="001A7BDB" w:rsidP="0008103E">
            <w:pPr>
              <w:jc w:val="both"/>
              <w:rPr>
                <w:sz w:val="20"/>
                <w:szCs w:val="20"/>
                <w:lang w:val="en-US"/>
              </w:rPr>
            </w:pPr>
            <w:r w:rsidRPr="00CE6BE7">
              <w:rPr>
                <w:sz w:val="20"/>
                <w:szCs w:val="20"/>
                <w:lang w:val="en-US"/>
              </w:rPr>
              <w:t>Ali / PGI Head Officer Kyangwali</w:t>
            </w:r>
          </w:p>
        </w:tc>
        <w:tc>
          <w:tcPr>
            <w:tcW w:w="3101" w:type="dxa"/>
          </w:tcPr>
          <w:p w14:paraId="0BA58880" w14:textId="77777777" w:rsidR="001A7BDB" w:rsidRPr="00CE6BE7" w:rsidRDefault="001A7BDB" w:rsidP="0008103E">
            <w:pPr>
              <w:jc w:val="both"/>
              <w:rPr>
                <w:sz w:val="20"/>
                <w:szCs w:val="20"/>
                <w:lang w:val="en-US"/>
              </w:rPr>
            </w:pPr>
          </w:p>
        </w:tc>
        <w:tc>
          <w:tcPr>
            <w:tcW w:w="2129" w:type="dxa"/>
          </w:tcPr>
          <w:p w14:paraId="687240D5" w14:textId="77777777" w:rsidR="001A7BDB" w:rsidRPr="00CE6BE7" w:rsidRDefault="001A7BDB" w:rsidP="0008103E">
            <w:pPr>
              <w:jc w:val="both"/>
              <w:rPr>
                <w:sz w:val="20"/>
                <w:szCs w:val="20"/>
                <w:lang w:val="en-US"/>
              </w:rPr>
            </w:pPr>
            <w:r w:rsidRPr="00CE6BE7">
              <w:rPr>
                <w:sz w:val="20"/>
                <w:szCs w:val="20"/>
                <w:lang w:val="en-US"/>
              </w:rPr>
              <w:t>0776277255</w:t>
            </w:r>
          </w:p>
        </w:tc>
      </w:tr>
      <w:tr w:rsidR="001A7BDB" w:rsidRPr="00CE6BE7" w14:paraId="7886CB3F" w14:textId="77777777" w:rsidTr="00954B4F">
        <w:tc>
          <w:tcPr>
            <w:tcW w:w="846" w:type="dxa"/>
          </w:tcPr>
          <w:p w14:paraId="3E25BD81" w14:textId="77777777" w:rsidR="001A7BDB" w:rsidRPr="00CE6BE7" w:rsidRDefault="001A7BDB" w:rsidP="0008103E">
            <w:pPr>
              <w:jc w:val="both"/>
              <w:rPr>
                <w:sz w:val="20"/>
                <w:szCs w:val="20"/>
                <w:lang w:val="en-US"/>
              </w:rPr>
            </w:pPr>
            <w:r w:rsidRPr="00CE6BE7">
              <w:rPr>
                <w:sz w:val="20"/>
                <w:szCs w:val="20"/>
                <w:lang w:val="en-US"/>
              </w:rPr>
              <w:t>LWF</w:t>
            </w:r>
          </w:p>
        </w:tc>
        <w:tc>
          <w:tcPr>
            <w:tcW w:w="3553" w:type="dxa"/>
          </w:tcPr>
          <w:p w14:paraId="48E3C4BF" w14:textId="77777777" w:rsidR="001A7BDB" w:rsidRPr="00CE6BE7" w:rsidRDefault="001A7BDB" w:rsidP="0008103E">
            <w:pPr>
              <w:jc w:val="both"/>
              <w:rPr>
                <w:sz w:val="20"/>
                <w:szCs w:val="20"/>
                <w:lang w:val="en-US"/>
              </w:rPr>
            </w:pPr>
            <w:r w:rsidRPr="00CE6BE7">
              <w:rPr>
                <w:sz w:val="20"/>
                <w:szCs w:val="20"/>
                <w:lang w:val="en-US"/>
              </w:rPr>
              <w:t xml:space="preserve">Moritz Masunghe / delegate  </w:t>
            </w:r>
          </w:p>
        </w:tc>
        <w:tc>
          <w:tcPr>
            <w:tcW w:w="3101" w:type="dxa"/>
          </w:tcPr>
          <w:p w14:paraId="64FFBDC8" w14:textId="77777777" w:rsidR="001A7BDB" w:rsidRPr="00CE6BE7" w:rsidRDefault="001A7BDB" w:rsidP="0008103E">
            <w:pPr>
              <w:jc w:val="both"/>
              <w:rPr>
                <w:sz w:val="20"/>
                <w:szCs w:val="20"/>
                <w:lang w:val="en-US"/>
              </w:rPr>
            </w:pPr>
          </w:p>
        </w:tc>
        <w:tc>
          <w:tcPr>
            <w:tcW w:w="2129" w:type="dxa"/>
          </w:tcPr>
          <w:p w14:paraId="42209F29" w14:textId="77777777" w:rsidR="001A7BDB" w:rsidRPr="00CE6BE7" w:rsidRDefault="001A7BDB" w:rsidP="0008103E">
            <w:pPr>
              <w:jc w:val="both"/>
              <w:rPr>
                <w:sz w:val="20"/>
                <w:szCs w:val="20"/>
                <w:lang w:val="en-US"/>
              </w:rPr>
            </w:pPr>
            <w:r w:rsidRPr="00CE6BE7">
              <w:rPr>
                <w:sz w:val="20"/>
                <w:szCs w:val="20"/>
                <w:lang w:val="en-US"/>
              </w:rPr>
              <w:t>0778336997</w:t>
            </w:r>
          </w:p>
        </w:tc>
      </w:tr>
      <w:tr w:rsidR="001A7BDB" w:rsidRPr="00CE6BE7" w14:paraId="1C20AAC7" w14:textId="77777777" w:rsidTr="00954B4F">
        <w:tc>
          <w:tcPr>
            <w:tcW w:w="846" w:type="dxa"/>
          </w:tcPr>
          <w:p w14:paraId="66302A8B" w14:textId="77777777" w:rsidR="001A7BDB" w:rsidRPr="00CE6BE7" w:rsidRDefault="001A7BDB" w:rsidP="0008103E">
            <w:pPr>
              <w:jc w:val="both"/>
              <w:rPr>
                <w:sz w:val="20"/>
                <w:szCs w:val="20"/>
                <w:lang w:val="en-US"/>
              </w:rPr>
            </w:pPr>
            <w:r w:rsidRPr="00CE6BE7">
              <w:rPr>
                <w:sz w:val="20"/>
                <w:szCs w:val="20"/>
                <w:lang w:val="en-US"/>
              </w:rPr>
              <w:t>URCS</w:t>
            </w:r>
          </w:p>
          <w:p w14:paraId="60DCFDAC" w14:textId="77777777" w:rsidR="001A7BDB" w:rsidRPr="00CE6BE7" w:rsidRDefault="001A7BDB" w:rsidP="0008103E">
            <w:pPr>
              <w:jc w:val="both"/>
              <w:rPr>
                <w:sz w:val="20"/>
                <w:szCs w:val="20"/>
                <w:lang w:val="en-US"/>
              </w:rPr>
            </w:pPr>
          </w:p>
        </w:tc>
        <w:tc>
          <w:tcPr>
            <w:tcW w:w="3553" w:type="dxa"/>
          </w:tcPr>
          <w:p w14:paraId="18FC8DE6" w14:textId="77777777" w:rsidR="001A7BDB" w:rsidRPr="009E7C67" w:rsidRDefault="001A7BDB" w:rsidP="0008103E">
            <w:pPr>
              <w:jc w:val="both"/>
              <w:rPr>
                <w:sz w:val="20"/>
                <w:szCs w:val="20"/>
                <w:lang w:val="it-IT"/>
              </w:rPr>
            </w:pPr>
            <w:r w:rsidRPr="009E7C67">
              <w:rPr>
                <w:sz w:val="20"/>
                <w:szCs w:val="20"/>
                <w:lang w:val="it-IT"/>
              </w:rPr>
              <w:t>Joram Musinguri</w:t>
            </w:r>
          </w:p>
          <w:p w14:paraId="2BDC5EF0" w14:textId="77777777" w:rsidR="001A7BDB" w:rsidRPr="009E7C67" w:rsidRDefault="001A7BDB" w:rsidP="0008103E">
            <w:pPr>
              <w:jc w:val="both"/>
              <w:rPr>
                <w:sz w:val="20"/>
                <w:szCs w:val="20"/>
                <w:lang w:val="it-IT"/>
              </w:rPr>
            </w:pPr>
            <w:r w:rsidRPr="009E7C67">
              <w:rPr>
                <w:sz w:val="20"/>
                <w:szCs w:val="20"/>
                <w:lang w:val="it-IT"/>
              </w:rPr>
              <w:t>Kyangwali Camp manager</w:t>
            </w:r>
          </w:p>
        </w:tc>
        <w:tc>
          <w:tcPr>
            <w:tcW w:w="3101" w:type="dxa"/>
          </w:tcPr>
          <w:p w14:paraId="4032E15F" w14:textId="77777777" w:rsidR="001A7BDB" w:rsidRPr="00CE6BE7" w:rsidRDefault="001A7BDB" w:rsidP="0008103E">
            <w:pPr>
              <w:jc w:val="both"/>
              <w:rPr>
                <w:sz w:val="20"/>
                <w:szCs w:val="20"/>
                <w:lang w:val="en-US"/>
              </w:rPr>
            </w:pPr>
            <w:r w:rsidRPr="00CE6BE7">
              <w:rPr>
                <w:sz w:val="20"/>
                <w:szCs w:val="20"/>
                <w:lang w:val="en-US"/>
              </w:rPr>
              <w:t>jmusinguri@redcross.org</w:t>
            </w:r>
          </w:p>
          <w:p w14:paraId="7AFCDE96" w14:textId="77777777" w:rsidR="001A7BDB" w:rsidRPr="00CE6BE7" w:rsidRDefault="001A7BDB" w:rsidP="0008103E">
            <w:pPr>
              <w:jc w:val="both"/>
              <w:rPr>
                <w:sz w:val="20"/>
                <w:szCs w:val="20"/>
                <w:lang w:val="en-US"/>
              </w:rPr>
            </w:pPr>
          </w:p>
        </w:tc>
        <w:tc>
          <w:tcPr>
            <w:tcW w:w="2129" w:type="dxa"/>
          </w:tcPr>
          <w:p w14:paraId="51F421F8" w14:textId="77777777" w:rsidR="001A7BDB" w:rsidRPr="00CE6BE7" w:rsidRDefault="001A7BDB" w:rsidP="0008103E">
            <w:pPr>
              <w:jc w:val="both"/>
              <w:rPr>
                <w:sz w:val="20"/>
                <w:szCs w:val="20"/>
                <w:lang w:val="en-US"/>
              </w:rPr>
            </w:pPr>
            <w:r w:rsidRPr="00CE6BE7">
              <w:rPr>
                <w:sz w:val="20"/>
                <w:szCs w:val="20"/>
                <w:lang w:val="en-US"/>
              </w:rPr>
              <w:t>0779543498</w:t>
            </w:r>
          </w:p>
          <w:p w14:paraId="1DC7FC24" w14:textId="77777777" w:rsidR="001A7BDB" w:rsidRPr="00CE6BE7" w:rsidRDefault="001A7BDB" w:rsidP="0008103E">
            <w:pPr>
              <w:jc w:val="both"/>
              <w:rPr>
                <w:sz w:val="20"/>
                <w:szCs w:val="20"/>
                <w:lang w:val="en-US"/>
              </w:rPr>
            </w:pPr>
            <w:r w:rsidRPr="00CE6BE7">
              <w:rPr>
                <w:sz w:val="20"/>
                <w:szCs w:val="20"/>
                <w:lang w:val="en-US"/>
              </w:rPr>
              <w:t xml:space="preserve"> </w:t>
            </w:r>
          </w:p>
        </w:tc>
      </w:tr>
      <w:tr w:rsidR="001A7BDB" w:rsidRPr="00CE6BE7" w14:paraId="401845B3" w14:textId="77777777" w:rsidTr="00954B4F">
        <w:tc>
          <w:tcPr>
            <w:tcW w:w="846" w:type="dxa"/>
          </w:tcPr>
          <w:p w14:paraId="2C444286" w14:textId="77777777" w:rsidR="001A7BDB" w:rsidRPr="00CE6BE7" w:rsidRDefault="001A7BDB" w:rsidP="0008103E">
            <w:pPr>
              <w:jc w:val="both"/>
              <w:rPr>
                <w:sz w:val="20"/>
                <w:szCs w:val="20"/>
                <w:lang w:val="en-US"/>
              </w:rPr>
            </w:pPr>
            <w:r w:rsidRPr="00CE6BE7">
              <w:rPr>
                <w:sz w:val="20"/>
                <w:szCs w:val="20"/>
                <w:lang w:val="en-US"/>
              </w:rPr>
              <w:t>URCS</w:t>
            </w:r>
          </w:p>
        </w:tc>
        <w:tc>
          <w:tcPr>
            <w:tcW w:w="3553" w:type="dxa"/>
          </w:tcPr>
          <w:p w14:paraId="51B8EB4A" w14:textId="77777777" w:rsidR="001A7BDB" w:rsidRPr="00CE6BE7" w:rsidRDefault="001A7BDB" w:rsidP="0008103E">
            <w:pPr>
              <w:jc w:val="both"/>
              <w:rPr>
                <w:sz w:val="20"/>
                <w:szCs w:val="20"/>
                <w:lang w:val="en-US"/>
              </w:rPr>
            </w:pPr>
            <w:r w:rsidRPr="00CE6BE7">
              <w:rPr>
                <w:sz w:val="20"/>
                <w:szCs w:val="20"/>
                <w:lang w:val="en-US"/>
              </w:rPr>
              <w:t xml:space="preserve">Brian </w:t>
            </w:r>
            <w:r>
              <w:rPr>
                <w:sz w:val="20"/>
                <w:szCs w:val="20"/>
                <w:lang w:val="en-US"/>
              </w:rPr>
              <w:t xml:space="preserve">Kanaahe </w:t>
            </w:r>
            <w:r w:rsidRPr="00CE6BE7">
              <w:rPr>
                <w:sz w:val="20"/>
                <w:szCs w:val="20"/>
                <w:lang w:val="en-US"/>
              </w:rPr>
              <w:t>/ Shelter focal point</w:t>
            </w:r>
          </w:p>
        </w:tc>
        <w:tc>
          <w:tcPr>
            <w:tcW w:w="3101" w:type="dxa"/>
          </w:tcPr>
          <w:p w14:paraId="3E276334" w14:textId="77777777" w:rsidR="001A7BDB" w:rsidRPr="00CE6BE7" w:rsidRDefault="001A7BDB" w:rsidP="0008103E">
            <w:pPr>
              <w:jc w:val="both"/>
              <w:rPr>
                <w:sz w:val="20"/>
                <w:szCs w:val="20"/>
                <w:lang w:val="en-US"/>
              </w:rPr>
            </w:pPr>
            <w:r w:rsidRPr="00CE6BE7">
              <w:rPr>
                <w:sz w:val="20"/>
                <w:szCs w:val="20"/>
                <w:lang w:val="en-US"/>
              </w:rPr>
              <w:t>bkanaahe@redcrossug.org</w:t>
            </w:r>
          </w:p>
        </w:tc>
        <w:tc>
          <w:tcPr>
            <w:tcW w:w="2129" w:type="dxa"/>
          </w:tcPr>
          <w:p w14:paraId="08159C42" w14:textId="77777777" w:rsidR="001A7BDB" w:rsidRPr="00CE6BE7" w:rsidRDefault="001A7BDB" w:rsidP="0008103E">
            <w:pPr>
              <w:jc w:val="both"/>
              <w:rPr>
                <w:sz w:val="20"/>
                <w:szCs w:val="20"/>
                <w:lang w:val="en-US"/>
              </w:rPr>
            </w:pPr>
            <w:r w:rsidRPr="00CE6BE7">
              <w:rPr>
                <w:sz w:val="20"/>
                <w:szCs w:val="20"/>
                <w:lang w:val="en-US"/>
              </w:rPr>
              <w:t>0782926851</w:t>
            </w:r>
          </w:p>
        </w:tc>
      </w:tr>
      <w:tr w:rsidR="001A7BDB" w:rsidRPr="009E7C67" w14:paraId="3C75D8A1" w14:textId="77777777" w:rsidTr="00954B4F">
        <w:tc>
          <w:tcPr>
            <w:tcW w:w="846" w:type="dxa"/>
          </w:tcPr>
          <w:p w14:paraId="7E36C6EE" w14:textId="77777777" w:rsidR="001A7BDB" w:rsidRPr="00CE6BE7" w:rsidRDefault="001A7BDB" w:rsidP="0008103E">
            <w:pPr>
              <w:jc w:val="both"/>
              <w:rPr>
                <w:sz w:val="20"/>
                <w:szCs w:val="20"/>
                <w:lang w:val="en-US"/>
              </w:rPr>
            </w:pPr>
            <w:r w:rsidRPr="00CE6BE7">
              <w:rPr>
                <w:sz w:val="20"/>
                <w:szCs w:val="20"/>
                <w:lang w:val="en-US"/>
              </w:rPr>
              <w:t>Indiv.</w:t>
            </w:r>
          </w:p>
        </w:tc>
        <w:tc>
          <w:tcPr>
            <w:tcW w:w="3553" w:type="dxa"/>
          </w:tcPr>
          <w:p w14:paraId="167A8FAD" w14:textId="77777777" w:rsidR="001A7BDB" w:rsidRPr="00CE6BE7" w:rsidRDefault="001A7BDB" w:rsidP="0008103E">
            <w:pPr>
              <w:jc w:val="both"/>
              <w:rPr>
                <w:sz w:val="20"/>
                <w:szCs w:val="20"/>
                <w:lang w:val="en-US"/>
              </w:rPr>
            </w:pPr>
            <w:r w:rsidRPr="00CE6BE7">
              <w:rPr>
                <w:sz w:val="20"/>
                <w:szCs w:val="20"/>
                <w:lang w:val="en-US"/>
              </w:rPr>
              <w:t>Perrez</w:t>
            </w:r>
          </w:p>
        </w:tc>
        <w:tc>
          <w:tcPr>
            <w:tcW w:w="3101" w:type="dxa"/>
          </w:tcPr>
          <w:p w14:paraId="76E69305" w14:textId="77777777" w:rsidR="001A7BDB" w:rsidRPr="00CE6BE7" w:rsidRDefault="001A7BDB" w:rsidP="0008103E">
            <w:pPr>
              <w:jc w:val="both"/>
              <w:rPr>
                <w:sz w:val="20"/>
                <w:szCs w:val="20"/>
                <w:lang w:val="en-US"/>
              </w:rPr>
            </w:pPr>
            <w:r w:rsidRPr="00CE6BE7">
              <w:rPr>
                <w:sz w:val="20"/>
                <w:szCs w:val="20"/>
                <w:lang w:val="en-US"/>
              </w:rPr>
              <w:t xml:space="preserve">Check with Brian </w:t>
            </w:r>
            <w:r>
              <w:rPr>
                <w:sz w:val="20"/>
                <w:szCs w:val="20"/>
                <w:lang w:val="en-US"/>
              </w:rPr>
              <w:t>for contact</w:t>
            </w:r>
          </w:p>
        </w:tc>
        <w:tc>
          <w:tcPr>
            <w:tcW w:w="2129" w:type="dxa"/>
          </w:tcPr>
          <w:p w14:paraId="06A32958" w14:textId="77777777" w:rsidR="001A7BDB" w:rsidRPr="00CE6BE7" w:rsidRDefault="001A7BDB" w:rsidP="0008103E">
            <w:pPr>
              <w:jc w:val="both"/>
              <w:rPr>
                <w:sz w:val="20"/>
                <w:szCs w:val="20"/>
                <w:lang w:val="en-US"/>
              </w:rPr>
            </w:pPr>
          </w:p>
        </w:tc>
      </w:tr>
      <w:tr w:rsidR="001A7BDB" w:rsidRPr="00CE6BE7" w14:paraId="1B5EB256" w14:textId="77777777" w:rsidTr="00954B4F">
        <w:tc>
          <w:tcPr>
            <w:tcW w:w="846" w:type="dxa"/>
          </w:tcPr>
          <w:p w14:paraId="10047328" w14:textId="77777777" w:rsidR="001A7BDB" w:rsidRPr="00CE6BE7" w:rsidRDefault="001A7BDB" w:rsidP="0008103E">
            <w:pPr>
              <w:jc w:val="both"/>
              <w:rPr>
                <w:sz w:val="20"/>
                <w:szCs w:val="20"/>
                <w:lang w:val="en-US"/>
              </w:rPr>
            </w:pPr>
            <w:r w:rsidRPr="00CE6BE7">
              <w:rPr>
                <w:sz w:val="20"/>
                <w:szCs w:val="20"/>
                <w:lang w:val="en-US"/>
              </w:rPr>
              <w:t>URCS</w:t>
            </w:r>
          </w:p>
        </w:tc>
        <w:tc>
          <w:tcPr>
            <w:tcW w:w="3553" w:type="dxa"/>
          </w:tcPr>
          <w:p w14:paraId="15C270C5" w14:textId="77777777" w:rsidR="001A7BDB" w:rsidRPr="00CE6BE7" w:rsidRDefault="001A7BDB" w:rsidP="0008103E">
            <w:pPr>
              <w:jc w:val="both"/>
              <w:rPr>
                <w:sz w:val="20"/>
                <w:szCs w:val="20"/>
                <w:lang w:val="en-US"/>
              </w:rPr>
            </w:pPr>
            <w:r w:rsidRPr="00CE6BE7">
              <w:rPr>
                <w:sz w:val="20"/>
                <w:szCs w:val="20"/>
                <w:lang w:val="en-US"/>
              </w:rPr>
              <w:t>Frank / Kyaka II camp manager</w:t>
            </w:r>
          </w:p>
        </w:tc>
        <w:tc>
          <w:tcPr>
            <w:tcW w:w="3101" w:type="dxa"/>
          </w:tcPr>
          <w:p w14:paraId="5F6CE19F" w14:textId="77777777" w:rsidR="001A7BDB" w:rsidRPr="00CE6BE7" w:rsidRDefault="001A7BDB" w:rsidP="0008103E">
            <w:pPr>
              <w:jc w:val="both"/>
              <w:rPr>
                <w:sz w:val="20"/>
                <w:szCs w:val="20"/>
                <w:lang w:val="en-US"/>
              </w:rPr>
            </w:pPr>
          </w:p>
        </w:tc>
        <w:tc>
          <w:tcPr>
            <w:tcW w:w="2129" w:type="dxa"/>
          </w:tcPr>
          <w:p w14:paraId="6F188978" w14:textId="77777777" w:rsidR="001A7BDB" w:rsidRPr="00CE6BE7" w:rsidRDefault="001A7BDB" w:rsidP="0008103E">
            <w:pPr>
              <w:jc w:val="both"/>
              <w:rPr>
                <w:sz w:val="20"/>
                <w:szCs w:val="20"/>
                <w:lang w:val="en-US"/>
              </w:rPr>
            </w:pPr>
            <w:r w:rsidRPr="00CE6BE7">
              <w:rPr>
                <w:sz w:val="20"/>
                <w:szCs w:val="20"/>
                <w:lang w:val="en-US"/>
              </w:rPr>
              <w:t>0772605226</w:t>
            </w:r>
          </w:p>
        </w:tc>
      </w:tr>
      <w:tr w:rsidR="001A7BDB" w:rsidRPr="00CE6BE7" w14:paraId="187E5F88" w14:textId="77777777" w:rsidTr="00954B4F">
        <w:tc>
          <w:tcPr>
            <w:tcW w:w="846" w:type="dxa"/>
          </w:tcPr>
          <w:p w14:paraId="1AEC5CE5" w14:textId="77777777" w:rsidR="001A7BDB" w:rsidRPr="00CE6BE7" w:rsidRDefault="001A7BDB" w:rsidP="0008103E">
            <w:pPr>
              <w:jc w:val="both"/>
              <w:rPr>
                <w:sz w:val="20"/>
                <w:szCs w:val="20"/>
                <w:lang w:val="en-US"/>
              </w:rPr>
            </w:pPr>
            <w:r w:rsidRPr="00CE6BE7">
              <w:rPr>
                <w:sz w:val="20"/>
                <w:szCs w:val="20"/>
                <w:lang w:val="en-US"/>
              </w:rPr>
              <w:t>Ndl RC</w:t>
            </w:r>
          </w:p>
        </w:tc>
        <w:tc>
          <w:tcPr>
            <w:tcW w:w="3553" w:type="dxa"/>
          </w:tcPr>
          <w:p w14:paraId="78B473E3" w14:textId="77777777" w:rsidR="001A7BDB" w:rsidRPr="009E7C67" w:rsidRDefault="001A7BDB" w:rsidP="0008103E">
            <w:pPr>
              <w:jc w:val="both"/>
              <w:rPr>
                <w:sz w:val="20"/>
                <w:szCs w:val="20"/>
                <w:lang w:val="it-IT"/>
              </w:rPr>
            </w:pPr>
            <w:r w:rsidRPr="009E7C67">
              <w:rPr>
                <w:sz w:val="20"/>
                <w:szCs w:val="20"/>
                <w:lang w:val="it-IT"/>
              </w:rPr>
              <w:t>Robert Mugubi / Ndl RC delegate</w:t>
            </w:r>
          </w:p>
        </w:tc>
        <w:tc>
          <w:tcPr>
            <w:tcW w:w="3101" w:type="dxa"/>
          </w:tcPr>
          <w:p w14:paraId="3DCEBC3B" w14:textId="77777777" w:rsidR="001A7BDB" w:rsidRPr="00CE6BE7" w:rsidRDefault="001A7BDB" w:rsidP="0008103E">
            <w:pPr>
              <w:jc w:val="both"/>
              <w:rPr>
                <w:sz w:val="20"/>
                <w:szCs w:val="20"/>
                <w:lang w:val="en-US"/>
              </w:rPr>
            </w:pPr>
            <w:r w:rsidRPr="00CE6BE7">
              <w:rPr>
                <w:sz w:val="20"/>
                <w:szCs w:val="20"/>
                <w:lang w:val="en-US"/>
              </w:rPr>
              <w:t xml:space="preserve">RMugubi@redcross.nl </w:t>
            </w:r>
          </w:p>
        </w:tc>
        <w:tc>
          <w:tcPr>
            <w:tcW w:w="2129" w:type="dxa"/>
          </w:tcPr>
          <w:p w14:paraId="3F180B82" w14:textId="77777777" w:rsidR="001A7BDB" w:rsidRPr="00CE6BE7" w:rsidRDefault="001A7BDB" w:rsidP="0008103E">
            <w:pPr>
              <w:jc w:val="both"/>
              <w:rPr>
                <w:sz w:val="20"/>
                <w:szCs w:val="20"/>
                <w:lang w:val="en-US"/>
              </w:rPr>
            </w:pPr>
            <w:r w:rsidRPr="00CE6BE7">
              <w:rPr>
                <w:sz w:val="20"/>
                <w:szCs w:val="20"/>
                <w:lang w:val="en-US"/>
              </w:rPr>
              <w:t xml:space="preserve">+256 770 572 056 </w:t>
            </w:r>
          </w:p>
        </w:tc>
      </w:tr>
      <w:tr w:rsidR="001A7BDB" w:rsidRPr="00CE6BE7" w14:paraId="09B8416F" w14:textId="77777777" w:rsidTr="00954B4F">
        <w:tc>
          <w:tcPr>
            <w:tcW w:w="846" w:type="dxa"/>
          </w:tcPr>
          <w:p w14:paraId="4323AE10" w14:textId="77777777" w:rsidR="001A7BDB" w:rsidRPr="00CE6BE7" w:rsidRDefault="001A7BDB" w:rsidP="0008103E">
            <w:pPr>
              <w:jc w:val="both"/>
              <w:rPr>
                <w:sz w:val="20"/>
                <w:szCs w:val="20"/>
                <w:lang w:val="en-US"/>
              </w:rPr>
            </w:pPr>
            <w:r w:rsidRPr="00CE6BE7">
              <w:rPr>
                <w:sz w:val="20"/>
                <w:szCs w:val="20"/>
                <w:lang w:val="en-US"/>
              </w:rPr>
              <w:t>Be RC</w:t>
            </w:r>
          </w:p>
        </w:tc>
        <w:tc>
          <w:tcPr>
            <w:tcW w:w="3553" w:type="dxa"/>
          </w:tcPr>
          <w:p w14:paraId="4AD9647E" w14:textId="77777777" w:rsidR="001A7BDB" w:rsidRPr="00CE6BE7" w:rsidRDefault="001A7BDB" w:rsidP="0008103E">
            <w:pPr>
              <w:jc w:val="both"/>
              <w:rPr>
                <w:sz w:val="20"/>
                <w:szCs w:val="20"/>
                <w:lang w:val="en-US"/>
              </w:rPr>
            </w:pPr>
            <w:r w:rsidRPr="00CE6BE7">
              <w:rPr>
                <w:sz w:val="20"/>
                <w:szCs w:val="20"/>
                <w:lang w:val="en-US"/>
              </w:rPr>
              <w:t xml:space="preserve">Francis Kadaplackal </w:t>
            </w:r>
          </w:p>
        </w:tc>
        <w:tc>
          <w:tcPr>
            <w:tcW w:w="3101" w:type="dxa"/>
          </w:tcPr>
          <w:p w14:paraId="10F116F5" w14:textId="77777777" w:rsidR="001A7BDB" w:rsidRPr="00CE6BE7" w:rsidRDefault="001A7BDB" w:rsidP="0008103E">
            <w:pPr>
              <w:jc w:val="both"/>
              <w:rPr>
                <w:sz w:val="20"/>
                <w:szCs w:val="20"/>
                <w:lang w:val="en-US"/>
              </w:rPr>
            </w:pPr>
            <w:r w:rsidRPr="00CE6BE7">
              <w:rPr>
                <w:sz w:val="20"/>
                <w:szCs w:val="20"/>
                <w:lang w:val="en-US"/>
              </w:rPr>
              <w:t>Francis.kadaplackal@rodekruis.be</w:t>
            </w:r>
          </w:p>
        </w:tc>
        <w:tc>
          <w:tcPr>
            <w:tcW w:w="2129" w:type="dxa"/>
          </w:tcPr>
          <w:p w14:paraId="0C0A7F09" w14:textId="77777777" w:rsidR="001A7BDB" w:rsidRPr="00CE6BE7" w:rsidRDefault="001A7BDB" w:rsidP="0008103E">
            <w:pPr>
              <w:jc w:val="both"/>
              <w:rPr>
                <w:sz w:val="20"/>
                <w:szCs w:val="20"/>
                <w:lang w:val="en-US"/>
              </w:rPr>
            </w:pPr>
            <w:r w:rsidRPr="00CE6BE7">
              <w:rPr>
                <w:sz w:val="20"/>
                <w:szCs w:val="20"/>
                <w:lang w:val="en-US"/>
              </w:rPr>
              <w:t xml:space="preserve">+256 780 603 387 </w:t>
            </w:r>
          </w:p>
        </w:tc>
      </w:tr>
      <w:tr w:rsidR="001A7BDB" w:rsidRPr="00CE6BE7" w14:paraId="3F516483" w14:textId="77777777" w:rsidTr="00954B4F">
        <w:tc>
          <w:tcPr>
            <w:tcW w:w="846" w:type="dxa"/>
          </w:tcPr>
          <w:p w14:paraId="7CB2E589" w14:textId="77777777" w:rsidR="001A7BDB" w:rsidRPr="00CE6BE7" w:rsidRDefault="001A7BDB" w:rsidP="0008103E">
            <w:pPr>
              <w:jc w:val="both"/>
              <w:rPr>
                <w:sz w:val="20"/>
                <w:szCs w:val="20"/>
                <w:lang w:val="en-US"/>
              </w:rPr>
            </w:pPr>
            <w:r w:rsidRPr="00CE6BE7">
              <w:rPr>
                <w:sz w:val="20"/>
                <w:szCs w:val="20"/>
                <w:lang w:val="en-US"/>
              </w:rPr>
              <w:t>UNHCR</w:t>
            </w:r>
          </w:p>
        </w:tc>
        <w:tc>
          <w:tcPr>
            <w:tcW w:w="3553" w:type="dxa"/>
          </w:tcPr>
          <w:p w14:paraId="761CAB08" w14:textId="77777777" w:rsidR="001A7BDB" w:rsidRPr="00CE6BE7" w:rsidRDefault="001A7BDB" w:rsidP="0008103E">
            <w:pPr>
              <w:jc w:val="both"/>
              <w:rPr>
                <w:sz w:val="20"/>
                <w:szCs w:val="20"/>
                <w:lang w:val="en-US"/>
              </w:rPr>
            </w:pPr>
            <w:r w:rsidRPr="00CE6BE7">
              <w:rPr>
                <w:sz w:val="20"/>
                <w:szCs w:val="20"/>
                <w:lang w:val="en-US"/>
              </w:rPr>
              <w:t>Paul Nsiela / Head office</w:t>
            </w:r>
          </w:p>
        </w:tc>
        <w:tc>
          <w:tcPr>
            <w:tcW w:w="3101" w:type="dxa"/>
          </w:tcPr>
          <w:p w14:paraId="44DA5242" w14:textId="77777777" w:rsidR="001A7BDB" w:rsidRPr="00CE6BE7" w:rsidRDefault="001A7BDB" w:rsidP="0008103E">
            <w:pPr>
              <w:jc w:val="both"/>
              <w:rPr>
                <w:sz w:val="20"/>
                <w:szCs w:val="20"/>
                <w:lang w:val="en-US"/>
              </w:rPr>
            </w:pPr>
            <w:r w:rsidRPr="00CE6BE7">
              <w:rPr>
                <w:sz w:val="20"/>
                <w:szCs w:val="20"/>
                <w:lang w:val="en-US"/>
              </w:rPr>
              <w:t>nsiela@unhcr.org</w:t>
            </w:r>
          </w:p>
        </w:tc>
        <w:tc>
          <w:tcPr>
            <w:tcW w:w="2129" w:type="dxa"/>
          </w:tcPr>
          <w:p w14:paraId="06928DAA" w14:textId="77777777" w:rsidR="001A7BDB" w:rsidRPr="00CE6BE7" w:rsidRDefault="001A7BDB" w:rsidP="0008103E">
            <w:pPr>
              <w:jc w:val="both"/>
              <w:rPr>
                <w:sz w:val="20"/>
                <w:szCs w:val="20"/>
                <w:lang w:val="en-US"/>
              </w:rPr>
            </w:pPr>
            <w:r w:rsidRPr="00CE6BE7">
              <w:rPr>
                <w:sz w:val="20"/>
                <w:szCs w:val="20"/>
                <w:lang w:val="en-US"/>
              </w:rPr>
              <w:t>0776720043</w:t>
            </w:r>
          </w:p>
        </w:tc>
      </w:tr>
      <w:tr w:rsidR="001A7BDB" w:rsidRPr="00CE6BE7" w14:paraId="7A63A7B3" w14:textId="77777777" w:rsidTr="00954B4F">
        <w:tc>
          <w:tcPr>
            <w:tcW w:w="846" w:type="dxa"/>
          </w:tcPr>
          <w:p w14:paraId="3089C072" w14:textId="77777777" w:rsidR="001A7BDB" w:rsidRPr="00CE6BE7" w:rsidRDefault="001A7BDB" w:rsidP="0008103E">
            <w:pPr>
              <w:jc w:val="both"/>
              <w:rPr>
                <w:sz w:val="20"/>
                <w:szCs w:val="20"/>
                <w:lang w:val="en-US"/>
              </w:rPr>
            </w:pPr>
            <w:r w:rsidRPr="00CE6BE7">
              <w:rPr>
                <w:sz w:val="20"/>
                <w:szCs w:val="20"/>
                <w:lang w:val="en-US"/>
              </w:rPr>
              <w:t>UNHCR</w:t>
            </w:r>
          </w:p>
        </w:tc>
        <w:tc>
          <w:tcPr>
            <w:tcW w:w="3553" w:type="dxa"/>
          </w:tcPr>
          <w:p w14:paraId="2FA89A80" w14:textId="77777777" w:rsidR="001A7BDB" w:rsidRPr="00CE6BE7" w:rsidRDefault="001A7BDB" w:rsidP="0008103E">
            <w:pPr>
              <w:jc w:val="both"/>
              <w:rPr>
                <w:sz w:val="20"/>
                <w:szCs w:val="20"/>
                <w:lang w:val="en-US"/>
              </w:rPr>
            </w:pPr>
            <w:r w:rsidRPr="00CE6BE7">
              <w:rPr>
                <w:sz w:val="20"/>
                <w:szCs w:val="20"/>
                <w:lang w:val="en-US"/>
              </w:rPr>
              <w:t xml:space="preserve">Evgenia Mavraki / Architect &amp; Site planner </w:t>
            </w:r>
          </w:p>
        </w:tc>
        <w:tc>
          <w:tcPr>
            <w:tcW w:w="3101" w:type="dxa"/>
          </w:tcPr>
          <w:p w14:paraId="723BE61B" w14:textId="77777777" w:rsidR="001A7BDB" w:rsidRPr="00CE6BE7" w:rsidRDefault="001A7BDB" w:rsidP="0008103E">
            <w:pPr>
              <w:jc w:val="both"/>
              <w:rPr>
                <w:sz w:val="20"/>
                <w:szCs w:val="20"/>
                <w:lang w:val="en-US"/>
              </w:rPr>
            </w:pPr>
            <w:r w:rsidRPr="00CE6BE7">
              <w:rPr>
                <w:sz w:val="20"/>
                <w:szCs w:val="20"/>
                <w:lang w:val="en-US"/>
              </w:rPr>
              <w:t>mavraki@unhcr.org</w:t>
            </w:r>
          </w:p>
        </w:tc>
        <w:tc>
          <w:tcPr>
            <w:tcW w:w="2129" w:type="dxa"/>
          </w:tcPr>
          <w:p w14:paraId="7EF79031" w14:textId="77777777" w:rsidR="001A7BDB" w:rsidRPr="00CE6BE7" w:rsidRDefault="001A7BDB" w:rsidP="0008103E">
            <w:pPr>
              <w:jc w:val="both"/>
              <w:rPr>
                <w:sz w:val="20"/>
                <w:szCs w:val="20"/>
                <w:lang w:val="en-US"/>
              </w:rPr>
            </w:pPr>
            <w:r w:rsidRPr="00CE6BE7">
              <w:rPr>
                <w:sz w:val="20"/>
                <w:szCs w:val="20"/>
                <w:lang w:val="en-US"/>
              </w:rPr>
              <w:t>0776505400</w:t>
            </w:r>
          </w:p>
        </w:tc>
      </w:tr>
      <w:tr w:rsidR="001A7BDB" w:rsidRPr="00CE6BE7" w14:paraId="63D0E6C4" w14:textId="77777777" w:rsidTr="00954B4F">
        <w:tc>
          <w:tcPr>
            <w:tcW w:w="846" w:type="dxa"/>
          </w:tcPr>
          <w:p w14:paraId="5C2580A0" w14:textId="77777777" w:rsidR="001A7BDB" w:rsidRPr="00CE6BE7" w:rsidRDefault="001A7BDB" w:rsidP="0008103E">
            <w:pPr>
              <w:jc w:val="both"/>
              <w:rPr>
                <w:sz w:val="20"/>
                <w:szCs w:val="20"/>
                <w:lang w:val="en-US"/>
              </w:rPr>
            </w:pPr>
            <w:r w:rsidRPr="00CE6BE7">
              <w:rPr>
                <w:sz w:val="20"/>
                <w:szCs w:val="20"/>
                <w:lang w:val="en-US"/>
              </w:rPr>
              <w:t>DRC RC</w:t>
            </w:r>
          </w:p>
        </w:tc>
        <w:tc>
          <w:tcPr>
            <w:tcW w:w="3553" w:type="dxa"/>
          </w:tcPr>
          <w:p w14:paraId="25C46B0B" w14:textId="77777777" w:rsidR="001A7BDB" w:rsidRPr="00CE6BE7" w:rsidRDefault="001A7BDB" w:rsidP="0008103E">
            <w:pPr>
              <w:jc w:val="both"/>
              <w:rPr>
                <w:sz w:val="20"/>
                <w:szCs w:val="20"/>
                <w:lang w:val="en-US"/>
              </w:rPr>
            </w:pPr>
            <w:r w:rsidRPr="00CE6BE7">
              <w:rPr>
                <w:sz w:val="20"/>
                <w:szCs w:val="20"/>
                <w:lang w:val="en-US"/>
              </w:rPr>
              <w:t xml:space="preserve">Joseph Kasongo / </w:t>
            </w:r>
          </w:p>
          <w:p w14:paraId="7B4B5491" w14:textId="77777777" w:rsidR="001A7BDB" w:rsidRPr="00CE6BE7" w:rsidRDefault="001A7BDB" w:rsidP="0008103E">
            <w:pPr>
              <w:jc w:val="both"/>
              <w:rPr>
                <w:sz w:val="20"/>
                <w:szCs w:val="20"/>
                <w:lang w:val="en-US"/>
              </w:rPr>
            </w:pPr>
            <w:r w:rsidRPr="00CE6BE7">
              <w:rPr>
                <w:sz w:val="20"/>
                <w:szCs w:val="20"/>
                <w:lang w:val="en-US"/>
              </w:rPr>
              <w:t>North Kivu branch Secretary</w:t>
            </w:r>
          </w:p>
          <w:p w14:paraId="13F83B22" w14:textId="77777777" w:rsidR="001A7BDB" w:rsidRPr="00CE6BE7" w:rsidRDefault="001A7BDB" w:rsidP="0008103E">
            <w:pPr>
              <w:jc w:val="both"/>
              <w:rPr>
                <w:sz w:val="20"/>
                <w:szCs w:val="20"/>
                <w:lang w:val="en-US"/>
              </w:rPr>
            </w:pPr>
          </w:p>
          <w:p w14:paraId="350155F4" w14:textId="77777777" w:rsidR="001A7BDB" w:rsidRPr="00CE6BE7" w:rsidRDefault="001A7BDB" w:rsidP="0008103E">
            <w:pPr>
              <w:jc w:val="both"/>
              <w:rPr>
                <w:sz w:val="20"/>
                <w:szCs w:val="20"/>
                <w:lang w:val="en-US"/>
              </w:rPr>
            </w:pPr>
            <w:r w:rsidRPr="00CE6BE7">
              <w:rPr>
                <w:rFonts w:eastAsia="Times New Roman" w:cs="Times New Roman"/>
                <w:sz w:val="20"/>
                <w:szCs w:val="20"/>
                <w:lang w:val="en-US" w:eastAsia="fr-LU"/>
              </w:rPr>
              <w:t xml:space="preserve">Ildegard PELE  / DM (Gestion Catastrophes) of North Kivu branch: </w:t>
            </w:r>
          </w:p>
        </w:tc>
        <w:tc>
          <w:tcPr>
            <w:tcW w:w="3101" w:type="dxa"/>
          </w:tcPr>
          <w:p w14:paraId="0F4B39E0" w14:textId="77777777" w:rsidR="001A7BDB" w:rsidRPr="00CE6BE7" w:rsidRDefault="005D03BD" w:rsidP="0008103E">
            <w:pPr>
              <w:jc w:val="both"/>
              <w:rPr>
                <w:sz w:val="20"/>
                <w:szCs w:val="20"/>
                <w:lang w:val="en-US"/>
              </w:rPr>
            </w:pPr>
            <w:hyperlink r:id="rId74" w:history="1">
              <w:r w:rsidR="001A7BDB" w:rsidRPr="00CE6BE7">
                <w:rPr>
                  <w:rStyle w:val="Hyperlink"/>
                  <w:sz w:val="20"/>
                  <w:szCs w:val="20"/>
                  <w:lang w:val="en-US"/>
                </w:rPr>
                <w:t>josephkasongo7@gmail.com</w:t>
              </w:r>
            </w:hyperlink>
            <w:r w:rsidR="001A7BDB" w:rsidRPr="00CE6BE7">
              <w:rPr>
                <w:sz w:val="20"/>
                <w:szCs w:val="20"/>
                <w:lang w:val="en-US"/>
              </w:rPr>
              <w:t xml:space="preserve">     </w:t>
            </w:r>
          </w:p>
          <w:p w14:paraId="53F7FDBF" w14:textId="77777777" w:rsidR="001A7BDB" w:rsidRPr="00CE6BE7" w:rsidRDefault="001A7BDB" w:rsidP="0008103E">
            <w:pPr>
              <w:jc w:val="both"/>
              <w:rPr>
                <w:sz w:val="20"/>
                <w:szCs w:val="20"/>
                <w:lang w:val="en-US"/>
              </w:rPr>
            </w:pPr>
          </w:p>
        </w:tc>
        <w:tc>
          <w:tcPr>
            <w:tcW w:w="2129" w:type="dxa"/>
          </w:tcPr>
          <w:p w14:paraId="6BCE6B24"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sz w:val="20"/>
                <w:szCs w:val="20"/>
                <w:lang w:val="en-US" w:eastAsia="fr-LU"/>
              </w:rPr>
              <w:t>+243 994 014 912</w:t>
            </w:r>
          </w:p>
          <w:p w14:paraId="68F12D5A"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sz w:val="20"/>
                <w:szCs w:val="20"/>
                <w:lang w:val="en-US" w:eastAsia="fr-LU"/>
              </w:rPr>
              <w:t xml:space="preserve">+243 840 829 876. </w:t>
            </w:r>
          </w:p>
          <w:p w14:paraId="0765B77B" w14:textId="77777777" w:rsidR="001A7BDB" w:rsidRPr="00CE6BE7" w:rsidRDefault="001A7BDB" w:rsidP="0008103E">
            <w:pPr>
              <w:jc w:val="both"/>
              <w:rPr>
                <w:rFonts w:eastAsia="Times New Roman" w:cs="Times New Roman"/>
                <w:sz w:val="20"/>
                <w:szCs w:val="20"/>
                <w:lang w:val="en-US" w:eastAsia="fr-LU"/>
              </w:rPr>
            </w:pPr>
          </w:p>
          <w:p w14:paraId="643C9EBB"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sz w:val="20"/>
                <w:szCs w:val="20"/>
                <w:lang w:val="en-US" w:eastAsia="fr-LU"/>
              </w:rPr>
              <w:t>+243 821 206 941</w:t>
            </w:r>
          </w:p>
          <w:p w14:paraId="04A25CDB" w14:textId="77777777" w:rsidR="001A7BDB" w:rsidRPr="00CE6BE7" w:rsidRDefault="001A7BDB" w:rsidP="0008103E">
            <w:pPr>
              <w:jc w:val="both"/>
              <w:rPr>
                <w:sz w:val="20"/>
                <w:szCs w:val="20"/>
                <w:lang w:val="en-US"/>
              </w:rPr>
            </w:pPr>
          </w:p>
        </w:tc>
      </w:tr>
      <w:tr w:rsidR="001A7BDB" w:rsidRPr="00CE6BE7" w14:paraId="5FDCD026" w14:textId="77777777" w:rsidTr="00954B4F">
        <w:tc>
          <w:tcPr>
            <w:tcW w:w="846" w:type="dxa"/>
          </w:tcPr>
          <w:p w14:paraId="6031E9A8" w14:textId="77777777" w:rsidR="001A7BDB" w:rsidRPr="00CE6BE7" w:rsidRDefault="001A7BDB" w:rsidP="0008103E">
            <w:pPr>
              <w:jc w:val="both"/>
              <w:rPr>
                <w:sz w:val="20"/>
                <w:szCs w:val="20"/>
                <w:lang w:val="en-US"/>
              </w:rPr>
            </w:pPr>
            <w:r w:rsidRPr="00CE6BE7">
              <w:rPr>
                <w:sz w:val="20"/>
                <w:szCs w:val="20"/>
                <w:lang w:val="en-US"/>
              </w:rPr>
              <w:t>DRC</w:t>
            </w:r>
          </w:p>
          <w:p w14:paraId="75DDC6EB" w14:textId="77777777" w:rsidR="001A7BDB" w:rsidRPr="00CE6BE7" w:rsidRDefault="001A7BDB" w:rsidP="0008103E">
            <w:pPr>
              <w:jc w:val="both"/>
              <w:rPr>
                <w:sz w:val="20"/>
                <w:szCs w:val="20"/>
                <w:lang w:val="en-US"/>
              </w:rPr>
            </w:pPr>
            <w:r w:rsidRPr="00CE6BE7">
              <w:rPr>
                <w:sz w:val="20"/>
                <w:szCs w:val="20"/>
                <w:lang w:val="en-US"/>
              </w:rPr>
              <w:t xml:space="preserve">RC </w:t>
            </w:r>
          </w:p>
        </w:tc>
        <w:tc>
          <w:tcPr>
            <w:tcW w:w="3553" w:type="dxa"/>
          </w:tcPr>
          <w:p w14:paraId="58250CFF" w14:textId="77777777" w:rsidR="001A7BDB" w:rsidRPr="00CE6BE7" w:rsidRDefault="001A7BDB" w:rsidP="0008103E">
            <w:pPr>
              <w:jc w:val="both"/>
              <w:rPr>
                <w:sz w:val="20"/>
                <w:szCs w:val="20"/>
                <w:lang w:val="en-US"/>
              </w:rPr>
            </w:pPr>
            <w:r w:rsidRPr="00CE6BE7">
              <w:rPr>
                <w:sz w:val="20"/>
                <w:szCs w:val="20"/>
                <w:lang w:val="en-US"/>
              </w:rPr>
              <w:t>Serge /</w:t>
            </w:r>
          </w:p>
          <w:p w14:paraId="20707492" w14:textId="77777777" w:rsidR="001A7BDB" w:rsidRPr="00CE6BE7" w:rsidRDefault="001A7BDB" w:rsidP="0008103E">
            <w:pPr>
              <w:jc w:val="both"/>
              <w:rPr>
                <w:sz w:val="20"/>
                <w:szCs w:val="20"/>
                <w:lang w:val="en-US"/>
              </w:rPr>
            </w:pPr>
            <w:r w:rsidRPr="00CE6BE7">
              <w:rPr>
                <w:sz w:val="20"/>
                <w:szCs w:val="20"/>
                <w:lang w:val="en-US"/>
              </w:rPr>
              <w:t xml:space="preserve">Ituri branch Secretary </w:t>
            </w:r>
          </w:p>
        </w:tc>
        <w:tc>
          <w:tcPr>
            <w:tcW w:w="3101" w:type="dxa"/>
          </w:tcPr>
          <w:p w14:paraId="1534C807" w14:textId="77777777" w:rsidR="001A7BDB" w:rsidRPr="00CE6BE7" w:rsidRDefault="001A7BDB" w:rsidP="0008103E">
            <w:pPr>
              <w:jc w:val="both"/>
              <w:rPr>
                <w:sz w:val="20"/>
                <w:szCs w:val="20"/>
                <w:lang w:val="en-US"/>
              </w:rPr>
            </w:pPr>
          </w:p>
        </w:tc>
        <w:tc>
          <w:tcPr>
            <w:tcW w:w="2129" w:type="dxa"/>
          </w:tcPr>
          <w:p w14:paraId="24EA76DB"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sz w:val="20"/>
                <w:szCs w:val="20"/>
                <w:lang w:val="en-US" w:eastAsia="fr-LU"/>
              </w:rPr>
              <w:t>+243810998400.</w:t>
            </w:r>
          </w:p>
          <w:p w14:paraId="51DE7FE2" w14:textId="77777777" w:rsidR="001A7BDB" w:rsidRPr="00CE6BE7" w:rsidRDefault="001A7BDB" w:rsidP="0008103E">
            <w:pPr>
              <w:jc w:val="both"/>
              <w:rPr>
                <w:sz w:val="20"/>
                <w:szCs w:val="20"/>
                <w:lang w:val="en-US"/>
              </w:rPr>
            </w:pPr>
          </w:p>
        </w:tc>
      </w:tr>
      <w:tr w:rsidR="001A7BDB" w:rsidRPr="00CE6BE7" w14:paraId="3752FCFE" w14:textId="77777777" w:rsidTr="00954B4F">
        <w:tc>
          <w:tcPr>
            <w:tcW w:w="846" w:type="dxa"/>
          </w:tcPr>
          <w:p w14:paraId="352A33D9" w14:textId="77777777" w:rsidR="001A7BDB" w:rsidRPr="00CE6BE7" w:rsidRDefault="001A7BDB" w:rsidP="0008103E">
            <w:pPr>
              <w:jc w:val="both"/>
              <w:rPr>
                <w:sz w:val="20"/>
                <w:szCs w:val="20"/>
                <w:lang w:val="en-US"/>
              </w:rPr>
            </w:pPr>
            <w:r w:rsidRPr="00CE6BE7">
              <w:rPr>
                <w:sz w:val="20"/>
                <w:szCs w:val="20"/>
                <w:lang w:val="en-US"/>
              </w:rPr>
              <w:t>URCS</w:t>
            </w:r>
          </w:p>
        </w:tc>
        <w:tc>
          <w:tcPr>
            <w:tcW w:w="3553" w:type="dxa"/>
          </w:tcPr>
          <w:p w14:paraId="2F13D0D8" w14:textId="77777777" w:rsidR="001A7BDB" w:rsidRPr="00CE6BE7" w:rsidRDefault="001A7BDB" w:rsidP="0008103E">
            <w:pPr>
              <w:pStyle w:val="xmsonormal"/>
              <w:jc w:val="both"/>
              <w:rPr>
                <w:rFonts w:asciiTheme="minorHAnsi" w:hAnsiTheme="minorHAnsi"/>
                <w:sz w:val="20"/>
                <w:szCs w:val="20"/>
                <w:lang w:val="en-US"/>
              </w:rPr>
            </w:pPr>
            <w:r w:rsidRPr="00CE6BE7">
              <w:rPr>
                <w:rFonts w:asciiTheme="minorHAnsi" w:hAnsiTheme="minorHAnsi"/>
                <w:sz w:val="20"/>
                <w:szCs w:val="20"/>
                <w:lang w:val="en-US"/>
              </w:rPr>
              <w:t>Paul Okot / Emergency Preparedness &amp; Response (EPR) Manager</w:t>
            </w:r>
          </w:p>
        </w:tc>
        <w:tc>
          <w:tcPr>
            <w:tcW w:w="3101" w:type="dxa"/>
          </w:tcPr>
          <w:p w14:paraId="263FAD1C" w14:textId="77777777" w:rsidR="001A7BDB" w:rsidRPr="00CE6BE7" w:rsidRDefault="005D03BD" w:rsidP="0008103E">
            <w:pPr>
              <w:jc w:val="both"/>
              <w:rPr>
                <w:sz w:val="20"/>
                <w:szCs w:val="20"/>
                <w:lang w:val="en-US"/>
              </w:rPr>
            </w:pPr>
            <w:hyperlink r:id="rId75" w:history="1">
              <w:r w:rsidR="001A7BDB" w:rsidRPr="00CE6BE7">
                <w:rPr>
                  <w:rStyle w:val="Hyperlink"/>
                  <w:sz w:val="20"/>
                  <w:szCs w:val="20"/>
                  <w:lang w:val="en-US"/>
                </w:rPr>
                <w:t>pokot@redcrossug.org</w:t>
              </w:r>
            </w:hyperlink>
          </w:p>
          <w:p w14:paraId="73E0DF50" w14:textId="77777777" w:rsidR="001A7BDB" w:rsidRPr="00CE6BE7" w:rsidRDefault="001A7BDB" w:rsidP="0008103E">
            <w:pPr>
              <w:jc w:val="both"/>
              <w:rPr>
                <w:sz w:val="20"/>
                <w:szCs w:val="20"/>
                <w:lang w:val="en-US"/>
              </w:rPr>
            </w:pPr>
          </w:p>
        </w:tc>
        <w:tc>
          <w:tcPr>
            <w:tcW w:w="2129" w:type="dxa"/>
          </w:tcPr>
          <w:p w14:paraId="14E3FF98"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sz w:val="20"/>
                <w:szCs w:val="20"/>
                <w:lang w:val="en-US" w:eastAsia="fr-LU"/>
              </w:rPr>
              <w:t>+256(0)772407715</w:t>
            </w:r>
          </w:p>
          <w:p w14:paraId="09D123B1" w14:textId="77777777" w:rsidR="001A7BDB" w:rsidRPr="00CE6BE7" w:rsidRDefault="001A7BDB" w:rsidP="0008103E">
            <w:pPr>
              <w:jc w:val="both"/>
              <w:rPr>
                <w:sz w:val="20"/>
                <w:szCs w:val="20"/>
                <w:lang w:val="en-US"/>
              </w:rPr>
            </w:pPr>
          </w:p>
        </w:tc>
      </w:tr>
      <w:tr w:rsidR="001A7BDB" w:rsidRPr="00CE6BE7" w14:paraId="45559AFC" w14:textId="77777777" w:rsidTr="00954B4F">
        <w:tc>
          <w:tcPr>
            <w:tcW w:w="846" w:type="dxa"/>
          </w:tcPr>
          <w:p w14:paraId="05C05EE3" w14:textId="77777777" w:rsidR="001A7BDB" w:rsidRPr="00CE6BE7" w:rsidRDefault="001A7BDB" w:rsidP="0008103E">
            <w:pPr>
              <w:jc w:val="both"/>
              <w:rPr>
                <w:sz w:val="20"/>
                <w:szCs w:val="20"/>
                <w:lang w:val="en-US"/>
              </w:rPr>
            </w:pPr>
            <w:r w:rsidRPr="00CE6BE7">
              <w:rPr>
                <w:sz w:val="20"/>
                <w:szCs w:val="20"/>
                <w:lang w:val="en-US"/>
              </w:rPr>
              <w:t>URCS</w:t>
            </w:r>
          </w:p>
        </w:tc>
        <w:tc>
          <w:tcPr>
            <w:tcW w:w="3553" w:type="dxa"/>
          </w:tcPr>
          <w:p w14:paraId="4004F04C" w14:textId="77777777" w:rsidR="001A7BDB" w:rsidRPr="00CE6BE7" w:rsidRDefault="001A7BDB" w:rsidP="0008103E">
            <w:pPr>
              <w:pStyle w:val="xmsonormal"/>
              <w:jc w:val="both"/>
              <w:rPr>
                <w:rFonts w:asciiTheme="minorHAnsi" w:hAnsiTheme="minorHAnsi"/>
                <w:sz w:val="20"/>
                <w:szCs w:val="20"/>
                <w:lang w:val="en-US"/>
              </w:rPr>
            </w:pPr>
            <w:r w:rsidRPr="00CE6BE7">
              <w:rPr>
                <w:rFonts w:asciiTheme="minorHAnsi" w:hAnsiTheme="minorHAnsi"/>
                <w:sz w:val="20"/>
                <w:szCs w:val="20"/>
                <w:lang w:val="en-US"/>
              </w:rPr>
              <w:t>Robert Okila / Fleet manager and transport</w:t>
            </w:r>
          </w:p>
        </w:tc>
        <w:tc>
          <w:tcPr>
            <w:tcW w:w="3101" w:type="dxa"/>
          </w:tcPr>
          <w:p w14:paraId="1883788A" w14:textId="77777777" w:rsidR="001A7BDB" w:rsidRPr="00CE6BE7" w:rsidRDefault="001A7BDB" w:rsidP="0008103E">
            <w:pPr>
              <w:jc w:val="both"/>
              <w:rPr>
                <w:sz w:val="20"/>
                <w:szCs w:val="20"/>
                <w:lang w:val="en-US"/>
              </w:rPr>
            </w:pPr>
            <w:r w:rsidRPr="00CE6BE7">
              <w:rPr>
                <w:sz w:val="20"/>
                <w:szCs w:val="20"/>
                <w:lang w:val="en-US"/>
              </w:rPr>
              <w:t>rokila@redcross.org</w:t>
            </w:r>
          </w:p>
        </w:tc>
        <w:tc>
          <w:tcPr>
            <w:tcW w:w="2129" w:type="dxa"/>
          </w:tcPr>
          <w:p w14:paraId="06B41350"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sz w:val="20"/>
                <w:szCs w:val="20"/>
                <w:lang w:val="en-US" w:eastAsia="fr-LU"/>
              </w:rPr>
              <w:t>+256 772 946 877</w:t>
            </w:r>
          </w:p>
        </w:tc>
      </w:tr>
      <w:tr w:rsidR="001A7BDB" w:rsidRPr="00CE6BE7" w14:paraId="773628A4" w14:textId="77777777" w:rsidTr="00954B4F">
        <w:tc>
          <w:tcPr>
            <w:tcW w:w="846" w:type="dxa"/>
          </w:tcPr>
          <w:p w14:paraId="002794DC" w14:textId="77777777" w:rsidR="001A7BDB" w:rsidRPr="00CE6BE7" w:rsidRDefault="001A7BDB" w:rsidP="0008103E">
            <w:pPr>
              <w:jc w:val="both"/>
              <w:rPr>
                <w:sz w:val="20"/>
                <w:szCs w:val="20"/>
                <w:lang w:val="en-US"/>
              </w:rPr>
            </w:pPr>
            <w:r w:rsidRPr="00CE6BE7">
              <w:rPr>
                <w:sz w:val="20"/>
                <w:szCs w:val="20"/>
                <w:lang w:val="en-US"/>
              </w:rPr>
              <w:t>URCS</w:t>
            </w:r>
          </w:p>
        </w:tc>
        <w:tc>
          <w:tcPr>
            <w:tcW w:w="3553" w:type="dxa"/>
          </w:tcPr>
          <w:p w14:paraId="09867133" w14:textId="77777777" w:rsidR="001A7BDB" w:rsidRPr="00CE6BE7" w:rsidRDefault="001A7BDB" w:rsidP="0008103E">
            <w:pPr>
              <w:pStyle w:val="xmsonormal"/>
              <w:jc w:val="both"/>
              <w:rPr>
                <w:rFonts w:asciiTheme="minorHAnsi" w:hAnsiTheme="minorHAnsi"/>
                <w:sz w:val="20"/>
                <w:szCs w:val="20"/>
                <w:lang w:val="en-US"/>
              </w:rPr>
            </w:pPr>
            <w:r w:rsidRPr="00CE6BE7">
              <w:rPr>
                <w:rFonts w:asciiTheme="minorHAnsi" w:hAnsiTheme="minorHAnsi"/>
                <w:sz w:val="20"/>
                <w:szCs w:val="20"/>
                <w:lang w:val="en-US"/>
              </w:rPr>
              <w:t>Orwin Tumuhirwe / HR Coordinator</w:t>
            </w:r>
          </w:p>
        </w:tc>
        <w:tc>
          <w:tcPr>
            <w:tcW w:w="3101" w:type="dxa"/>
          </w:tcPr>
          <w:p w14:paraId="05B16AA1" w14:textId="77777777" w:rsidR="001A7BDB" w:rsidRPr="00CE6BE7" w:rsidRDefault="001A7BDB" w:rsidP="0008103E">
            <w:pPr>
              <w:jc w:val="both"/>
              <w:rPr>
                <w:sz w:val="20"/>
                <w:szCs w:val="20"/>
                <w:lang w:val="en-US"/>
              </w:rPr>
            </w:pPr>
            <w:r w:rsidRPr="00CE6BE7">
              <w:rPr>
                <w:sz w:val="20"/>
                <w:szCs w:val="20"/>
                <w:lang w:val="en-US"/>
              </w:rPr>
              <w:t>torwin@redcross.org</w:t>
            </w:r>
          </w:p>
        </w:tc>
        <w:tc>
          <w:tcPr>
            <w:tcW w:w="2129" w:type="dxa"/>
          </w:tcPr>
          <w:p w14:paraId="02544DB7"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sz w:val="20"/>
                <w:szCs w:val="20"/>
                <w:lang w:val="en-US" w:eastAsia="fr-LU"/>
              </w:rPr>
              <w:t xml:space="preserve">+256 772 744 139 </w:t>
            </w:r>
          </w:p>
        </w:tc>
      </w:tr>
      <w:tr w:rsidR="001A7BDB" w:rsidRPr="00CE6BE7" w14:paraId="271D2238" w14:textId="77777777" w:rsidTr="00954B4F">
        <w:tc>
          <w:tcPr>
            <w:tcW w:w="846" w:type="dxa"/>
          </w:tcPr>
          <w:p w14:paraId="73C21999" w14:textId="77777777" w:rsidR="001A7BDB" w:rsidRPr="00CE6BE7" w:rsidRDefault="001A7BDB" w:rsidP="0008103E">
            <w:pPr>
              <w:jc w:val="both"/>
              <w:rPr>
                <w:sz w:val="20"/>
                <w:szCs w:val="20"/>
                <w:lang w:val="en-US"/>
              </w:rPr>
            </w:pPr>
            <w:r w:rsidRPr="00CE6BE7">
              <w:rPr>
                <w:sz w:val="20"/>
                <w:szCs w:val="20"/>
                <w:lang w:val="en-US"/>
              </w:rPr>
              <w:t>URCS</w:t>
            </w:r>
          </w:p>
        </w:tc>
        <w:tc>
          <w:tcPr>
            <w:tcW w:w="3553" w:type="dxa"/>
          </w:tcPr>
          <w:p w14:paraId="785CF824" w14:textId="77777777" w:rsidR="001A7BDB" w:rsidRPr="00CE6BE7" w:rsidRDefault="001A7BDB" w:rsidP="0008103E">
            <w:pPr>
              <w:jc w:val="both"/>
              <w:rPr>
                <w:sz w:val="20"/>
                <w:szCs w:val="20"/>
                <w:lang w:val="en-US"/>
              </w:rPr>
            </w:pPr>
            <w:r w:rsidRPr="00CE6BE7">
              <w:rPr>
                <w:sz w:val="20"/>
                <w:szCs w:val="20"/>
                <w:lang w:val="en-US"/>
              </w:rPr>
              <w:t xml:space="preserve">Robert Kwesiga / </w:t>
            </w:r>
          </w:p>
          <w:p w14:paraId="21A87D22" w14:textId="77777777" w:rsidR="001A7BDB" w:rsidRPr="00CE6BE7" w:rsidRDefault="001A7BDB" w:rsidP="0008103E">
            <w:pPr>
              <w:jc w:val="both"/>
              <w:rPr>
                <w:sz w:val="20"/>
                <w:szCs w:val="20"/>
                <w:lang w:val="en-US"/>
              </w:rPr>
            </w:pPr>
            <w:r w:rsidRPr="00CE6BE7">
              <w:rPr>
                <w:sz w:val="20"/>
                <w:szCs w:val="20"/>
                <w:lang w:val="en-US"/>
              </w:rPr>
              <w:t>Secretary General</w:t>
            </w:r>
          </w:p>
          <w:p w14:paraId="57D54529" w14:textId="77777777" w:rsidR="001A7BDB" w:rsidRPr="00CE6BE7" w:rsidRDefault="001A7BDB" w:rsidP="0008103E">
            <w:pPr>
              <w:jc w:val="both"/>
              <w:rPr>
                <w:sz w:val="20"/>
                <w:szCs w:val="20"/>
                <w:lang w:val="en-US"/>
              </w:rPr>
            </w:pPr>
          </w:p>
        </w:tc>
        <w:tc>
          <w:tcPr>
            <w:tcW w:w="3101" w:type="dxa"/>
          </w:tcPr>
          <w:p w14:paraId="2BCB1E7F" w14:textId="77777777" w:rsidR="001A7BDB" w:rsidRPr="00CE6BE7" w:rsidRDefault="005D03BD" w:rsidP="0008103E">
            <w:pPr>
              <w:jc w:val="both"/>
              <w:rPr>
                <w:sz w:val="20"/>
                <w:szCs w:val="20"/>
                <w:lang w:val="en-US"/>
              </w:rPr>
            </w:pPr>
            <w:hyperlink r:id="rId76" w:history="1">
              <w:r w:rsidR="001A7BDB" w:rsidRPr="00CE6BE7">
                <w:rPr>
                  <w:rStyle w:val="Hyperlink"/>
                  <w:sz w:val="20"/>
                  <w:szCs w:val="20"/>
                  <w:lang w:val="en-US"/>
                </w:rPr>
                <w:t>rkwesiga@redcrossug.org</w:t>
              </w:r>
            </w:hyperlink>
          </w:p>
          <w:p w14:paraId="2A5DB77E" w14:textId="77777777" w:rsidR="001A7BDB" w:rsidRPr="00CE6BE7" w:rsidRDefault="001A7BDB" w:rsidP="0008103E">
            <w:pPr>
              <w:jc w:val="both"/>
              <w:rPr>
                <w:sz w:val="20"/>
                <w:szCs w:val="20"/>
                <w:lang w:val="en-US"/>
              </w:rPr>
            </w:pPr>
          </w:p>
        </w:tc>
        <w:tc>
          <w:tcPr>
            <w:tcW w:w="2129" w:type="dxa"/>
          </w:tcPr>
          <w:p w14:paraId="68552FF1" w14:textId="77777777" w:rsidR="001A7BDB" w:rsidRPr="00CE6BE7" w:rsidRDefault="001A7BDB" w:rsidP="0008103E">
            <w:pPr>
              <w:jc w:val="both"/>
              <w:rPr>
                <w:rFonts w:eastAsia="Times New Roman" w:cs="Times New Roman"/>
                <w:sz w:val="20"/>
                <w:szCs w:val="20"/>
                <w:lang w:val="en-US" w:eastAsia="fr-LU"/>
              </w:rPr>
            </w:pPr>
            <w:r w:rsidRPr="00CE6BE7">
              <w:rPr>
                <w:rFonts w:eastAsia="Times New Roman" w:cs="Times New Roman"/>
                <w:sz w:val="20"/>
                <w:szCs w:val="20"/>
                <w:lang w:val="en-US" w:eastAsia="fr-LU"/>
              </w:rPr>
              <w:t>+256 772 638 890</w:t>
            </w:r>
          </w:p>
        </w:tc>
      </w:tr>
    </w:tbl>
    <w:p w14:paraId="449081C8" w14:textId="77777777" w:rsidR="00D9169D" w:rsidRDefault="00D9169D" w:rsidP="0008103E">
      <w:pPr>
        <w:jc w:val="both"/>
        <w:rPr>
          <w:lang w:val="en-US"/>
        </w:rPr>
      </w:pPr>
    </w:p>
    <w:p w14:paraId="7DDA5416" w14:textId="77777777" w:rsidR="001A7BDB" w:rsidRDefault="001A7BDB" w:rsidP="0008103E">
      <w:pPr>
        <w:jc w:val="both"/>
        <w:rPr>
          <w:lang w:val="en-US"/>
        </w:rPr>
      </w:pPr>
    </w:p>
    <w:p w14:paraId="3BD8CF39" w14:textId="77777777" w:rsidR="001A7BDB" w:rsidRDefault="001A7BDB" w:rsidP="0008103E">
      <w:pPr>
        <w:jc w:val="both"/>
        <w:rPr>
          <w:lang w:val="en-US"/>
        </w:rPr>
      </w:pPr>
    </w:p>
    <w:p w14:paraId="079281AC" w14:textId="77777777" w:rsidR="001A7BDB" w:rsidRDefault="001A7BDB" w:rsidP="0008103E">
      <w:pPr>
        <w:jc w:val="both"/>
        <w:rPr>
          <w:lang w:val="en-US"/>
        </w:rPr>
      </w:pPr>
    </w:p>
    <w:p w14:paraId="1A854D4C" w14:textId="77777777" w:rsidR="001A7BDB" w:rsidRDefault="001A7BDB" w:rsidP="0008103E">
      <w:pPr>
        <w:jc w:val="both"/>
        <w:rPr>
          <w:lang w:val="en-US"/>
        </w:rPr>
      </w:pPr>
    </w:p>
    <w:p w14:paraId="06F31DBA" w14:textId="77777777" w:rsidR="001A7BDB" w:rsidRDefault="001A7BDB" w:rsidP="0008103E">
      <w:pPr>
        <w:jc w:val="both"/>
        <w:rPr>
          <w:lang w:val="en-US"/>
        </w:rPr>
      </w:pPr>
    </w:p>
    <w:p w14:paraId="0F8F0A25" w14:textId="77777777" w:rsidR="001A7BDB" w:rsidRDefault="001A7BDB" w:rsidP="0008103E">
      <w:pPr>
        <w:jc w:val="both"/>
        <w:rPr>
          <w:lang w:val="en-US"/>
        </w:rPr>
      </w:pPr>
    </w:p>
    <w:p w14:paraId="2CB2FFE8" w14:textId="7C737795" w:rsidR="00D9169D" w:rsidRDefault="00D9169D" w:rsidP="0008103E">
      <w:pPr>
        <w:pStyle w:val="Heading2"/>
        <w:jc w:val="both"/>
        <w:rPr>
          <w:b/>
          <w:color w:val="FF0000"/>
          <w:sz w:val="28"/>
          <w:szCs w:val="28"/>
          <w:lang w:val="en-US"/>
        </w:rPr>
      </w:pPr>
      <w:bookmarkStart w:id="30" w:name="_Toc520472911"/>
      <w:r>
        <w:rPr>
          <w:b/>
          <w:color w:val="FF0000"/>
          <w:sz w:val="28"/>
          <w:szCs w:val="28"/>
          <w:lang w:val="en-US"/>
        </w:rPr>
        <w:lastRenderedPageBreak/>
        <w:t>9.4 Mission itinerary</w:t>
      </w:r>
      <w:r w:rsidRPr="00C20434">
        <w:rPr>
          <w:b/>
          <w:color w:val="FF0000"/>
          <w:sz w:val="28"/>
          <w:szCs w:val="28"/>
          <w:lang w:val="en-US"/>
        </w:rPr>
        <w:t>:</w:t>
      </w:r>
      <w:bookmarkEnd w:id="30"/>
    </w:p>
    <w:p w14:paraId="1E9AF348" w14:textId="77777777" w:rsidR="00DD6174" w:rsidRDefault="00DD6174" w:rsidP="0008103E">
      <w:pPr>
        <w:jc w:val="both"/>
        <w:rPr>
          <w:lang w:val="en-US"/>
        </w:rPr>
      </w:pPr>
    </w:p>
    <w:p w14:paraId="115281D9" w14:textId="3973C5E8" w:rsidR="00DD6174" w:rsidRPr="00CE6BE7" w:rsidRDefault="00DD6174" w:rsidP="0008103E">
      <w:pPr>
        <w:jc w:val="both"/>
        <w:rPr>
          <w:lang w:val="en-US"/>
        </w:rPr>
      </w:pPr>
      <w:r>
        <w:rPr>
          <w:lang w:val="en-US"/>
        </w:rPr>
        <w:t xml:space="preserve">Schedule: The following agenda </w:t>
      </w:r>
      <w:r w:rsidRPr="00CE6BE7">
        <w:rPr>
          <w:lang w:val="en-US"/>
        </w:rPr>
        <w:t>reflects the content and the contacts of the mission</w:t>
      </w:r>
    </w:p>
    <w:p w14:paraId="254C1383" w14:textId="77777777" w:rsidR="00DD6174" w:rsidRPr="00CE6BE7" w:rsidRDefault="00DD6174" w:rsidP="0008103E">
      <w:pPr>
        <w:pStyle w:val="SECTION2"/>
        <w:jc w:val="both"/>
        <w:rPr>
          <w:lang w:val="en-US"/>
        </w:rPr>
      </w:pPr>
    </w:p>
    <w:tbl>
      <w:tblPr>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5"/>
        <w:gridCol w:w="3745"/>
        <w:gridCol w:w="4019"/>
      </w:tblGrid>
      <w:tr w:rsidR="00DD6174" w:rsidRPr="009E7C67" w14:paraId="4A532C35" w14:textId="77777777" w:rsidTr="00954B4F">
        <w:tc>
          <w:tcPr>
            <w:tcW w:w="1696" w:type="dxa"/>
          </w:tcPr>
          <w:p w14:paraId="72954C79"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Tue.   29.05</w:t>
            </w:r>
          </w:p>
        </w:tc>
        <w:tc>
          <w:tcPr>
            <w:tcW w:w="3828" w:type="dxa"/>
          </w:tcPr>
          <w:p w14:paraId="297C2A54" w14:textId="1E237A7D"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Departure from Brussels</w:t>
            </w:r>
            <w:r>
              <w:rPr>
                <w:rFonts w:asciiTheme="minorHAnsi" w:hAnsiTheme="minorHAnsi"/>
                <w:sz w:val="22"/>
                <w:szCs w:val="22"/>
                <w:lang w:val="en-US"/>
              </w:rPr>
              <w:t xml:space="preserve"> (day flight)</w:t>
            </w:r>
          </w:p>
          <w:p w14:paraId="64A3AD86" w14:textId="48A5F636"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Arrival Kampala in the evening</w:t>
            </w:r>
          </w:p>
        </w:tc>
        <w:tc>
          <w:tcPr>
            <w:tcW w:w="4105" w:type="dxa"/>
          </w:tcPr>
          <w:p w14:paraId="7644D959"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p>
        </w:tc>
      </w:tr>
      <w:tr w:rsidR="00DD6174" w:rsidRPr="00DD6174" w14:paraId="7EC65793" w14:textId="77777777" w:rsidTr="00954B4F">
        <w:trPr>
          <w:trHeight w:val="850"/>
        </w:trPr>
        <w:tc>
          <w:tcPr>
            <w:tcW w:w="1696" w:type="dxa"/>
          </w:tcPr>
          <w:p w14:paraId="73D3D746"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Wed. 30.05</w:t>
            </w:r>
          </w:p>
        </w:tc>
        <w:tc>
          <w:tcPr>
            <w:tcW w:w="3828" w:type="dxa"/>
          </w:tcPr>
          <w:p w14:paraId="20F69975" w14:textId="446F9EB1"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At 10am Kaisa Laitila (IFRC) PGI evaluation</w:t>
            </w:r>
          </w:p>
          <w:p w14:paraId="2F69EF41" w14:textId="17DECB29"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 xml:space="preserve">At 1pm Paul Okot et Bob </w:t>
            </w:r>
            <w:r w:rsidRPr="00DD6174">
              <w:rPr>
                <w:rFonts w:asciiTheme="minorHAnsi" w:hAnsiTheme="minorHAnsi"/>
                <w:bCs/>
                <w:sz w:val="22"/>
                <w:szCs w:val="22"/>
                <w:lang w:val="en-US"/>
              </w:rPr>
              <w:t>Akankwasa</w:t>
            </w:r>
            <w:r w:rsidRPr="00DD6174">
              <w:rPr>
                <w:rFonts w:asciiTheme="minorHAnsi" w:hAnsiTheme="minorHAnsi"/>
                <w:sz w:val="22"/>
                <w:szCs w:val="22"/>
                <w:lang w:val="en-US"/>
              </w:rPr>
              <w:t xml:space="preserve"> (URCS)</w:t>
            </w:r>
          </w:p>
          <w:p w14:paraId="0E0C4A9C" w14:textId="3D76DBCA"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At 4pm Brian Kanaahe (URCS shelter focal point)</w:t>
            </w:r>
          </w:p>
        </w:tc>
        <w:tc>
          <w:tcPr>
            <w:tcW w:w="4105" w:type="dxa"/>
          </w:tcPr>
          <w:p w14:paraId="08970CC8"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cs="Arial"/>
                <w:color w:val="000000"/>
                <w:sz w:val="22"/>
                <w:szCs w:val="22"/>
                <w:lang w:val="en-US"/>
              </w:rPr>
              <w:t>Debriefing PGI mission</w:t>
            </w:r>
          </w:p>
          <w:p w14:paraId="25D1FA6C"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Briefing / context – need definition</w:t>
            </w:r>
          </w:p>
          <w:p w14:paraId="0380C9B2"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xml:space="preserve">Needs presentation + mission expectations </w:t>
            </w:r>
          </w:p>
        </w:tc>
      </w:tr>
      <w:tr w:rsidR="00DD6174" w:rsidRPr="009E7C67" w14:paraId="551106D0" w14:textId="77777777" w:rsidTr="00954B4F">
        <w:trPr>
          <w:trHeight w:val="848"/>
        </w:trPr>
        <w:tc>
          <w:tcPr>
            <w:tcW w:w="1696" w:type="dxa"/>
          </w:tcPr>
          <w:p w14:paraId="1A1A9F29"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Thur. 31.05</w:t>
            </w:r>
          </w:p>
        </w:tc>
        <w:tc>
          <w:tcPr>
            <w:tcW w:w="3828" w:type="dxa"/>
          </w:tcPr>
          <w:p w14:paraId="0A58AC02"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 xml:space="preserve">At 10am Brian </w:t>
            </w:r>
          </w:p>
          <w:p w14:paraId="06CB807A"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At 11 am Anna (IFRC country manager)</w:t>
            </w:r>
          </w:p>
          <w:p w14:paraId="480C8131"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At 1pm Team Brian + Godi + Vincent</w:t>
            </w:r>
          </w:p>
        </w:tc>
        <w:tc>
          <w:tcPr>
            <w:tcW w:w="4105" w:type="dxa"/>
          </w:tcPr>
          <w:p w14:paraId="22C50979"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Follow up</w:t>
            </w:r>
          </w:p>
          <w:p w14:paraId="7C09242C"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xml:space="preserve">Briefing / expectations </w:t>
            </w:r>
          </w:p>
          <w:p w14:paraId="05BD9530"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xml:space="preserve">Trip to Kyangwali </w:t>
            </w:r>
          </w:p>
        </w:tc>
      </w:tr>
      <w:tr w:rsidR="00DD6174" w:rsidRPr="00DD6174" w14:paraId="724D6983" w14:textId="77777777" w:rsidTr="00954B4F">
        <w:trPr>
          <w:trHeight w:val="547"/>
        </w:trPr>
        <w:tc>
          <w:tcPr>
            <w:tcW w:w="1696" w:type="dxa"/>
          </w:tcPr>
          <w:p w14:paraId="093F3222"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 xml:space="preserve">Fri. 01.06 </w:t>
            </w:r>
          </w:p>
        </w:tc>
        <w:tc>
          <w:tcPr>
            <w:tcW w:w="3828" w:type="dxa"/>
          </w:tcPr>
          <w:p w14:paraId="5872EA4A" w14:textId="2D3DA4A1"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At 8am Meeting with Joram Musinguri (URCS)</w:t>
            </w:r>
          </w:p>
        </w:tc>
        <w:tc>
          <w:tcPr>
            <w:tcW w:w="4105" w:type="dxa"/>
          </w:tcPr>
          <w:p w14:paraId="4B92EB9A"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Field level / context and reality description</w:t>
            </w:r>
          </w:p>
          <w:p w14:paraId="5E65612A"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xml:space="preserve">Camp tour and problematics </w:t>
            </w:r>
          </w:p>
        </w:tc>
      </w:tr>
      <w:tr w:rsidR="00DD6174" w:rsidRPr="00DD6174" w14:paraId="37BA1359" w14:textId="77777777" w:rsidTr="00954B4F">
        <w:tc>
          <w:tcPr>
            <w:tcW w:w="1696" w:type="dxa"/>
          </w:tcPr>
          <w:p w14:paraId="1ED5BDF4"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Sat. 02.06</w:t>
            </w:r>
          </w:p>
        </w:tc>
        <w:tc>
          <w:tcPr>
            <w:tcW w:w="3828" w:type="dxa"/>
          </w:tcPr>
          <w:p w14:paraId="08E4FAC2" w14:textId="0F5B4F58"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At 8am Meeting with Joram Musinguri (URCS)</w:t>
            </w:r>
          </w:p>
        </w:tc>
        <w:tc>
          <w:tcPr>
            <w:tcW w:w="4105" w:type="dxa"/>
          </w:tcPr>
          <w:p w14:paraId="53749208"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Field assessment &amp; NGO’s meeting</w:t>
            </w:r>
          </w:p>
          <w:p w14:paraId="3A132788"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Market survey</w:t>
            </w:r>
          </w:p>
          <w:p w14:paraId="0BE05218"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xml:space="preserve">Meeting with OPM + UNHCR </w:t>
            </w:r>
          </w:p>
        </w:tc>
      </w:tr>
      <w:tr w:rsidR="00DD6174" w:rsidRPr="009E7C67" w14:paraId="32E76D95" w14:textId="77777777" w:rsidTr="00954B4F">
        <w:tc>
          <w:tcPr>
            <w:tcW w:w="1696" w:type="dxa"/>
          </w:tcPr>
          <w:p w14:paraId="788512BF"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Sun. 03.06</w:t>
            </w:r>
          </w:p>
        </w:tc>
        <w:tc>
          <w:tcPr>
            <w:tcW w:w="3828" w:type="dxa"/>
          </w:tcPr>
          <w:p w14:paraId="242D2C4A"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At 12am Meeting with Frank (URCS)</w:t>
            </w:r>
          </w:p>
          <w:p w14:paraId="7408D2F2"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 xml:space="preserve">Kyaka </w:t>
            </w:r>
          </w:p>
        </w:tc>
        <w:tc>
          <w:tcPr>
            <w:tcW w:w="4105" w:type="dxa"/>
          </w:tcPr>
          <w:p w14:paraId="1191735F"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At 5am departure for Kyaka II</w:t>
            </w:r>
          </w:p>
          <w:p w14:paraId="1403B4E4"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meeting with Ndl RC delegate</w:t>
            </w:r>
          </w:p>
          <w:p w14:paraId="6D3F5D33"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xml:space="preserve">Arrival at Hoima evening </w:t>
            </w:r>
          </w:p>
        </w:tc>
      </w:tr>
      <w:tr w:rsidR="00DD6174" w:rsidRPr="009E7C67" w14:paraId="782030AE" w14:textId="77777777" w:rsidTr="00954B4F">
        <w:tc>
          <w:tcPr>
            <w:tcW w:w="1696" w:type="dxa"/>
          </w:tcPr>
          <w:p w14:paraId="7363B0F0"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Mon. 04.06</w:t>
            </w:r>
          </w:p>
        </w:tc>
        <w:tc>
          <w:tcPr>
            <w:tcW w:w="3828" w:type="dxa"/>
          </w:tcPr>
          <w:p w14:paraId="5287CFC9"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At 10am meeting with UNHCR + OPM</w:t>
            </w:r>
          </w:p>
        </w:tc>
        <w:tc>
          <w:tcPr>
            <w:tcW w:w="4105" w:type="dxa"/>
          </w:tcPr>
          <w:p w14:paraId="3F3B41BD"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UNHCR chief office</w:t>
            </w:r>
          </w:p>
          <w:p w14:paraId="5F55C2D4"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xml:space="preserve">OPM commandant </w:t>
            </w:r>
          </w:p>
        </w:tc>
      </w:tr>
      <w:tr w:rsidR="00DD6174" w:rsidRPr="00DD6174" w14:paraId="69343DD4" w14:textId="77777777" w:rsidTr="00954B4F">
        <w:tc>
          <w:tcPr>
            <w:tcW w:w="1696" w:type="dxa"/>
          </w:tcPr>
          <w:p w14:paraId="05F8721C"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Tue. 05.06</w:t>
            </w:r>
          </w:p>
        </w:tc>
        <w:tc>
          <w:tcPr>
            <w:tcW w:w="3828" w:type="dxa"/>
          </w:tcPr>
          <w:p w14:paraId="273E490E"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Meetings with URCS - IFRC</w:t>
            </w:r>
          </w:p>
        </w:tc>
        <w:tc>
          <w:tcPr>
            <w:tcW w:w="4105" w:type="dxa"/>
          </w:tcPr>
          <w:p w14:paraId="1B85705C"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xml:space="preserve">Market assessment </w:t>
            </w:r>
          </w:p>
        </w:tc>
      </w:tr>
      <w:tr w:rsidR="00DD6174" w:rsidRPr="00DD6174" w14:paraId="7FAD546B" w14:textId="77777777" w:rsidTr="00954B4F">
        <w:tc>
          <w:tcPr>
            <w:tcW w:w="1696" w:type="dxa"/>
          </w:tcPr>
          <w:p w14:paraId="1434E800"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Wed. 06.06</w:t>
            </w:r>
          </w:p>
        </w:tc>
        <w:tc>
          <w:tcPr>
            <w:tcW w:w="3828" w:type="dxa"/>
          </w:tcPr>
          <w:p w14:paraId="4CB516C0"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Meeting with URCS</w:t>
            </w:r>
          </w:p>
          <w:p w14:paraId="5A3699EB"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 xml:space="preserve">Meeting with BeRC </w:t>
            </w:r>
          </w:p>
          <w:p w14:paraId="7BBBA1DC"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 xml:space="preserve">IFRC debriefing  </w:t>
            </w:r>
          </w:p>
          <w:p w14:paraId="683D7ECA"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p>
        </w:tc>
        <w:tc>
          <w:tcPr>
            <w:tcW w:w="4105" w:type="dxa"/>
          </w:tcPr>
          <w:p w14:paraId="1A35ED9E"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Mission debriefing</w:t>
            </w:r>
          </w:p>
          <w:p w14:paraId="21E97EE6"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 xml:space="preserve">Meeting with HR, transport / </w:t>
            </w:r>
          </w:p>
          <w:p w14:paraId="15B5EF63"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cs="Arial"/>
                <w:color w:val="000000"/>
                <w:sz w:val="22"/>
                <w:szCs w:val="22"/>
                <w:lang w:val="en-US"/>
              </w:rPr>
              <w:t>Market assessment</w:t>
            </w:r>
          </w:p>
        </w:tc>
      </w:tr>
      <w:tr w:rsidR="00DD6174" w:rsidRPr="009E7C67" w14:paraId="0D089DD0" w14:textId="77777777" w:rsidTr="00954B4F">
        <w:tc>
          <w:tcPr>
            <w:tcW w:w="1696" w:type="dxa"/>
          </w:tcPr>
          <w:p w14:paraId="378C9A90"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Thur. 07.06</w:t>
            </w:r>
          </w:p>
        </w:tc>
        <w:tc>
          <w:tcPr>
            <w:tcW w:w="3828" w:type="dxa"/>
          </w:tcPr>
          <w:p w14:paraId="28124C5F"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Meeting with Paul et Brian</w:t>
            </w:r>
          </w:p>
          <w:p w14:paraId="6108ABFB"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Meeting with Secretary general</w:t>
            </w:r>
          </w:p>
          <w:p w14:paraId="24BAA35D"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Departure …</w:t>
            </w:r>
          </w:p>
        </w:tc>
        <w:tc>
          <w:tcPr>
            <w:tcW w:w="4105" w:type="dxa"/>
          </w:tcPr>
          <w:p w14:paraId="2719DED5" w14:textId="77777777"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sidRPr="00DD6174">
              <w:rPr>
                <w:rFonts w:asciiTheme="minorHAnsi" w:hAnsiTheme="minorHAnsi"/>
                <w:sz w:val="22"/>
                <w:szCs w:val="22"/>
                <w:lang w:val="en-US"/>
              </w:rPr>
              <w:t>Restitution</w:t>
            </w:r>
          </w:p>
          <w:p w14:paraId="26866620" w14:textId="77777777" w:rsidR="00DD6174" w:rsidRPr="00DD6174" w:rsidRDefault="00DD6174" w:rsidP="0008103E">
            <w:pPr>
              <w:pStyle w:val="NormalWeb"/>
              <w:spacing w:before="0" w:beforeAutospacing="0" w:after="0" w:afterAutospacing="0"/>
              <w:jc w:val="both"/>
              <w:rPr>
                <w:rFonts w:asciiTheme="minorHAnsi" w:hAnsiTheme="minorHAnsi" w:cs="Arial"/>
                <w:color w:val="000000"/>
                <w:sz w:val="22"/>
                <w:szCs w:val="22"/>
                <w:lang w:val="en-US"/>
              </w:rPr>
            </w:pPr>
            <w:r w:rsidRPr="00DD6174">
              <w:rPr>
                <w:rFonts w:asciiTheme="minorHAnsi" w:hAnsiTheme="minorHAnsi"/>
                <w:sz w:val="22"/>
                <w:szCs w:val="22"/>
                <w:lang w:val="en-US"/>
              </w:rPr>
              <w:t xml:space="preserve">First feedbacks and debriefing </w:t>
            </w:r>
          </w:p>
        </w:tc>
      </w:tr>
      <w:tr w:rsidR="00DD6174" w:rsidRPr="00DD6174" w14:paraId="0806F3A4" w14:textId="77777777" w:rsidTr="00954B4F">
        <w:tc>
          <w:tcPr>
            <w:tcW w:w="1696" w:type="dxa"/>
          </w:tcPr>
          <w:p w14:paraId="3D577E4C" w14:textId="0DBD87B0"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Pr>
                <w:rFonts w:asciiTheme="minorHAnsi" w:hAnsiTheme="minorHAnsi"/>
                <w:sz w:val="22"/>
                <w:szCs w:val="22"/>
                <w:lang w:val="en-US"/>
              </w:rPr>
              <w:t>Fri 08.06</w:t>
            </w:r>
          </w:p>
        </w:tc>
        <w:tc>
          <w:tcPr>
            <w:tcW w:w="3828" w:type="dxa"/>
          </w:tcPr>
          <w:p w14:paraId="6095047F" w14:textId="521EC78E"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Pr>
                <w:rFonts w:asciiTheme="minorHAnsi" w:hAnsiTheme="minorHAnsi"/>
                <w:sz w:val="22"/>
                <w:szCs w:val="22"/>
                <w:lang w:val="en-US"/>
              </w:rPr>
              <w:t>Arrival day+1 at Brussels airport by night flight</w:t>
            </w:r>
          </w:p>
        </w:tc>
        <w:tc>
          <w:tcPr>
            <w:tcW w:w="4105" w:type="dxa"/>
          </w:tcPr>
          <w:p w14:paraId="4FDA62A3" w14:textId="5BBA88EB" w:rsidR="00DD6174" w:rsidRPr="00DD6174" w:rsidRDefault="00DD6174" w:rsidP="0008103E">
            <w:pPr>
              <w:pStyle w:val="NormalWeb"/>
              <w:spacing w:before="0" w:beforeAutospacing="0" w:after="0" w:afterAutospacing="0"/>
              <w:jc w:val="both"/>
              <w:rPr>
                <w:rFonts w:asciiTheme="minorHAnsi" w:hAnsiTheme="minorHAnsi"/>
                <w:sz w:val="22"/>
                <w:szCs w:val="22"/>
                <w:lang w:val="en-US"/>
              </w:rPr>
            </w:pPr>
            <w:r>
              <w:rPr>
                <w:rFonts w:asciiTheme="minorHAnsi" w:hAnsiTheme="minorHAnsi"/>
                <w:sz w:val="22"/>
                <w:szCs w:val="22"/>
                <w:lang w:val="en-US"/>
              </w:rPr>
              <w:t xml:space="preserve">Starting report </w:t>
            </w:r>
          </w:p>
        </w:tc>
      </w:tr>
    </w:tbl>
    <w:p w14:paraId="3FB20D3F" w14:textId="77777777" w:rsidR="00D9169D" w:rsidRPr="00D9169D" w:rsidRDefault="00D9169D" w:rsidP="0008103E">
      <w:pPr>
        <w:jc w:val="both"/>
        <w:rPr>
          <w:lang w:val="en-US"/>
        </w:rPr>
      </w:pPr>
    </w:p>
    <w:p w14:paraId="073641C0" w14:textId="77777777" w:rsidR="00D9169D" w:rsidRPr="00D9169D" w:rsidRDefault="00D9169D" w:rsidP="0008103E">
      <w:pPr>
        <w:jc w:val="both"/>
        <w:rPr>
          <w:lang w:val="en-US"/>
        </w:rPr>
      </w:pPr>
    </w:p>
    <w:p w14:paraId="6F024144" w14:textId="77777777" w:rsidR="00D9169D" w:rsidRPr="00D9169D" w:rsidRDefault="00D9169D" w:rsidP="0008103E">
      <w:pPr>
        <w:jc w:val="both"/>
        <w:rPr>
          <w:lang w:val="en-US"/>
        </w:rPr>
      </w:pPr>
    </w:p>
    <w:p w14:paraId="74795D6E" w14:textId="77777777" w:rsidR="00D9169D" w:rsidRDefault="00D9169D" w:rsidP="0008103E">
      <w:pPr>
        <w:pStyle w:val="Heading2"/>
        <w:jc w:val="both"/>
        <w:rPr>
          <w:b/>
          <w:color w:val="FF0000"/>
          <w:sz w:val="28"/>
          <w:szCs w:val="28"/>
          <w:lang w:val="en-US"/>
        </w:rPr>
      </w:pPr>
    </w:p>
    <w:bookmarkEnd w:id="26"/>
    <w:p w14:paraId="78ED0410" w14:textId="77777777" w:rsidR="00B915AC" w:rsidRPr="00BB54D2" w:rsidRDefault="00B915AC" w:rsidP="0008103E">
      <w:pPr>
        <w:jc w:val="both"/>
        <w:rPr>
          <w:lang w:val="en-US"/>
        </w:rPr>
      </w:pPr>
    </w:p>
    <w:p w14:paraId="51C75980" w14:textId="77777777" w:rsidR="00D01E2C" w:rsidRDefault="00D01E2C" w:rsidP="0008103E">
      <w:pPr>
        <w:pStyle w:val="Heading2"/>
        <w:jc w:val="both"/>
        <w:rPr>
          <w:rFonts w:asciiTheme="minorHAnsi" w:eastAsiaTheme="minorHAnsi" w:hAnsiTheme="minorHAnsi" w:cstheme="minorBidi"/>
          <w:color w:val="auto"/>
          <w:sz w:val="22"/>
          <w:szCs w:val="22"/>
          <w:lang w:val="en-US"/>
        </w:rPr>
      </w:pPr>
      <w:bookmarkStart w:id="31" w:name="_Toc519616341"/>
    </w:p>
    <w:p w14:paraId="5993753C" w14:textId="77777777" w:rsidR="001106D2" w:rsidRPr="001106D2" w:rsidRDefault="001106D2" w:rsidP="0008103E">
      <w:pPr>
        <w:jc w:val="both"/>
        <w:rPr>
          <w:lang w:val="en-US"/>
        </w:rPr>
      </w:pPr>
    </w:p>
    <w:p w14:paraId="24A6C619" w14:textId="7CE50914" w:rsidR="00E6423D" w:rsidRDefault="00E6423D" w:rsidP="00E6423D">
      <w:pPr>
        <w:pStyle w:val="Heading2"/>
        <w:jc w:val="both"/>
        <w:rPr>
          <w:b/>
          <w:color w:val="FF0000"/>
          <w:sz w:val="28"/>
          <w:szCs w:val="28"/>
          <w:lang w:val="en-US"/>
        </w:rPr>
      </w:pPr>
      <w:bookmarkStart w:id="32" w:name="_Toc520472912"/>
      <w:r>
        <w:rPr>
          <w:b/>
          <w:color w:val="FF0000"/>
          <w:sz w:val="28"/>
          <w:szCs w:val="28"/>
          <w:lang w:val="en-US"/>
        </w:rPr>
        <w:lastRenderedPageBreak/>
        <w:t xml:space="preserve">9.5 </w:t>
      </w:r>
      <w:r w:rsidRPr="00DB17B3">
        <w:rPr>
          <w:b/>
          <w:color w:val="FF0000"/>
          <w:sz w:val="28"/>
          <w:szCs w:val="28"/>
          <w:lang w:val="en-US"/>
        </w:rPr>
        <w:t>Perez’s House</w:t>
      </w:r>
      <w:bookmarkEnd w:id="32"/>
    </w:p>
    <w:p w14:paraId="008FFD99" w14:textId="77777777" w:rsidR="00E6423D" w:rsidRPr="00E6423D" w:rsidRDefault="00E6423D" w:rsidP="00E6423D"/>
    <w:p w14:paraId="49DC8D63" w14:textId="77777777" w:rsidR="00E6423D" w:rsidRPr="00CE6BE7" w:rsidRDefault="00E6423D" w:rsidP="00E6423D">
      <w:pPr>
        <w:pStyle w:val="NormalWeb"/>
        <w:spacing w:before="0" w:beforeAutospacing="0" w:after="0" w:afterAutospacing="0"/>
        <w:ind w:left="720"/>
        <w:jc w:val="both"/>
        <w:rPr>
          <w:rFonts w:asciiTheme="minorHAnsi" w:hAnsiTheme="minorHAnsi"/>
          <w:sz w:val="22"/>
          <w:szCs w:val="22"/>
          <w:lang w:val="en-US"/>
        </w:rPr>
      </w:pPr>
      <w:r w:rsidRPr="00CE6BE7">
        <w:rPr>
          <w:rFonts w:asciiTheme="minorHAnsi" w:hAnsiTheme="minorHAnsi"/>
          <w:noProof/>
          <w:sz w:val="22"/>
          <w:szCs w:val="22"/>
          <w:lang w:val="en-US" w:eastAsia="en-US"/>
        </w:rPr>
        <w:drawing>
          <wp:inline distT="0" distB="0" distL="0" distR="0" wp14:anchorId="2D28F937" wp14:editId="17ED7C30">
            <wp:extent cx="1107000" cy="14760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G_342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07000" cy="1476000"/>
                    </a:xfrm>
                    <a:prstGeom prst="rect">
                      <a:avLst/>
                    </a:prstGeom>
                  </pic:spPr>
                </pic:pic>
              </a:graphicData>
            </a:graphic>
          </wp:inline>
        </w:drawing>
      </w:r>
      <w:r w:rsidRPr="00CE6BE7">
        <w:rPr>
          <w:rFonts w:asciiTheme="minorHAnsi" w:hAnsiTheme="minorHAnsi"/>
          <w:sz w:val="22"/>
          <w:szCs w:val="22"/>
          <w:lang w:val="en-US"/>
        </w:rPr>
        <w:t xml:space="preserve"> </w:t>
      </w:r>
      <w:r w:rsidRPr="00CE6BE7">
        <w:rPr>
          <w:rFonts w:asciiTheme="minorHAnsi" w:hAnsiTheme="minorHAnsi"/>
          <w:noProof/>
          <w:sz w:val="22"/>
          <w:szCs w:val="22"/>
          <w:lang w:val="en-US" w:eastAsia="en-US"/>
        </w:rPr>
        <w:drawing>
          <wp:inline distT="0" distB="0" distL="0" distR="0" wp14:anchorId="0CC202AD" wp14:editId="09ED5408">
            <wp:extent cx="1107000" cy="147600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G_3427.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07000" cy="1476000"/>
                    </a:xfrm>
                    <a:prstGeom prst="rect">
                      <a:avLst/>
                    </a:prstGeom>
                  </pic:spPr>
                </pic:pic>
              </a:graphicData>
            </a:graphic>
          </wp:inline>
        </w:drawing>
      </w:r>
      <w:r w:rsidRPr="00CE6BE7">
        <w:rPr>
          <w:rFonts w:asciiTheme="minorHAnsi" w:hAnsiTheme="minorHAnsi"/>
          <w:sz w:val="22"/>
          <w:szCs w:val="22"/>
          <w:lang w:val="en-US"/>
        </w:rPr>
        <w:t xml:space="preserve"> </w:t>
      </w:r>
      <w:r w:rsidRPr="00CE6BE7">
        <w:rPr>
          <w:rFonts w:asciiTheme="minorHAnsi" w:hAnsiTheme="minorHAnsi"/>
          <w:noProof/>
          <w:sz w:val="22"/>
          <w:szCs w:val="22"/>
          <w:lang w:val="en-US" w:eastAsia="en-US"/>
        </w:rPr>
        <w:drawing>
          <wp:inline distT="0" distB="0" distL="0" distR="0" wp14:anchorId="70BD7EAF" wp14:editId="30B2003A">
            <wp:extent cx="1968068" cy="14760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343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68068" cy="1476000"/>
                    </a:xfrm>
                    <a:prstGeom prst="rect">
                      <a:avLst/>
                    </a:prstGeom>
                  </pic:spPr>
                </pic:pic>
              </a:graphicData>
            </a:graphic>
          </wp:inline>
        </w:drawing>
      </w:r>
      <w:r w:rsidRPr="00CE6BE7">
        <w:rPr>
          <w:rFonts w:asciiTheme="minorHAnsi" w:hAnsiTheme="minorHAnsi"/>
          <w:sz w:val="22"/>
          <w:szCs w:val="22"/>
          <w:lang w:val="en-US"/>
        </w:rPr>
        <w:t xml:space="preserve"> </w:t>
      </w:r>
      <w:r w:rsidRPr="00CE6BE7">
        <w:rPr>
          <w:rFonts w:asciiTheme="minorHAnsi" w:hAnsiTheme="minorHAnsi"/>
          <w:noProof/>
          <w:sz w:val="22"/>
          <w:szCs w:val="22"/>
          <w:lang w:val="en-US" w:eastAsia="en-US"/>
        </w:rPr>
        <w:drawing>
          <wp:inline distT="0" distB="0" distL="0" distR="0" wp14:anchorId="37BF8644" wp14:editId="498EA656">
            <wp:extent cx="1107000" cy="147600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G_342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07000" cy="1476000"/>
                    </a:xfrm>
                    <a:prstGeom prst="rect">
                      <a:avLst/>
                    </a:prstGeom>
                  </pic:spPr>
                </pic:pic>
              </a:graphicData>
            </a:graphic>
          </wp:inline>
        </w:drawing>
      </w:r>
    </w:p>
    <w:p w14:paraId="2D0A6042" w14:textId="77777777" w:rsidR="00E6423D" w:rsidRPr="00CE6BE7" w:rsidRDefault="00E6423D" w:rsidP="00E6423D">
      <w:pPr>
        <w:pStyle w:val="NormalWeb"/>
        <w:spacing w:before="0" w:beforeAutospacing="0" w:after="0" w:afterAutospacing="0"/>
        <w:jc w:val="both"/>
        <w:rPr>
          <w:rFonts w:asciiTheme="minorHAnsi" w:hAnsiTheme="minorHAnsi"/>
          <w:sz w:val="22"/>
          <w:szCs w:val="22"/>
          <w:lang w:val="en-US"/>
        </w:rPr>
      </w:pPr>
    </w:p>
    <w:p w14:paraId="021BA024" w14:textId="77777777" w:rsidR="00E6423D" w:rsidRPr="0076391B" w:rsidRDefault="00E6423D" w:rsidP="00E6423D">
      <w:pPr>
        <w:pStyle w:val="SECTION2"/>
        <w:numPr>
          <w:ilvl w:val="0"/>
          <w:numId w:val="4"/>
        </w:numPr>
        <w:jc w:val="both"/>
        <w:rPr>
          <w:b w:val="0"/>
          <w:color w:val="auto"/>
          <w:lang w:val="en-US"/>
        </w:rPr>
      </w:pPr>
      <w:r>
        <w:rPr>
          <w:b w:val="0"/>
          <w:color w:val="auto"/>
          <w:lang w:val="en-US"/>
        </w:rPr>
        <w:t xml:space="preserve">Perez family is </w:t>
      </w:r>
      <w:r w:rsidRPr="0076391B">
        <w:rPr>
          <w:b w:val="0"/>
          <w:color w:val="auto"/>
          <w:lang w:val="en-US"/>
        </w:rPr>
        <w:t xml:space="preserve">part of the hosting community living </w:t>
      </w:r>
      <w:r>
        <w:rPr>
          <w:b w:val="0"/>
          <w:color w:val="auto"/>
          <w:lang w:val="en-US"/>
        </w:rPr>
        <w:t>on the main road driving to</w:t>
      </w:r>
      <w:r w:rsidRPr="0076391B">
        <w:rPr>
          <w:b w:val="0"/>
          <w:color w:val="auto"/>
          <w:lang w:val="en-US"/>
        </w:rPr>
        <w:t xml:space="preserve"> the camp</w:t>
      </w:r>
      <w:r>
        <w:rPr>
          <w:b w:val="0"/>
          <w:color w:val="auto"/>
          <w:lang w:val="en-US"/>
        </w:rPr>
        <w:t xml:space="preserve"> </w:t>
      </w:r>
    </w:p>
    <w:p w14:paraId="78DB4896" w14:textId="77777777" w:rsidR="00E6423D" w:rsidRDefault="00E6423D" w:rsidP="00E6423D">
      <w:pPr>
        <w:pStyle w:val="ListParagraph"/>
        <w:numPr>
          <w:ilvl w:val="0"/>
          <w:numId w:val="4"/>
        </w:numPr>
        <w:spacing w:line="259" w:lineRule="auto"/>
        <w:contextualSpacing/>
        <w:jc w:val="both"/>
      </w:pPr>
      <w:r>
        <w:t>Perez was building his own simple house when we met. He was using a well-known ancestral construction method complemented by fishing nets to tie the wood boxes and the wood sticks all together.</w:t>
      </w:r>
    </w:p>
    <w:p w14:paraId="0F7C9596" w14:textId="77777777" w:rsidR="00E6423D" w:rsidRPr="003C2D69" w:rsidRDefault="00E6423D" w:rsidP="00E6423D">
      <w:pPr>
        <w:pStyle w:val="ListParagraph"/>
        <w:spacing w:line="259" w:lineRule="auto"/>
        <w:contextualSpacing/>
        <w:jc w:val="both"/>
      </w:pPr>
      <w:r>
        <w:t>He explained that he used what was massively available, as Bamboo in the bush around and which</w:t>
      </w:r>
      <w:r w:rsidRPr="003C2D69">
        <w:t xml:space="preserve"> grow</w:t>
      </w:r>
      <w:r>
        <w:t>s</w:t>
      </w:r>
      <w:r w:rsidRPr="003C2D69">
        <w:t xml:space="preserve"> really fast</w:t>
      </w:r>
      <w:r>
        <w:t>.</w:t>
      </w:r>
    </w:p>
    <w:p w14:paraId="3983660C" w14:textId="77777777" w:rsidR="00E6423D" w:rsidRPr="00CE6BE7" w:rsidRDefault="00E6423D" w:rsidP="00E6423D">
      <w:pPr>
        <w:pStyle w:val="NormalWeb"/>
        <w:numPr>
          <w:ilvl w:val="0"/>
          <w:numId w:val="4"/>
        </w:numPr>
        <w:spacing w:before="0" w:beforeAutospacing="0" w:after="0" w:afterAutospacing="0"/>
        <w:jc w:val="both"/>
        <w:rPr>
          <w:rFonts w:asciiTheme="minorHAnsi" w:hAnsiTheme="minorHAnsi"/>
          <w:sz w:val="22"/>
          <w:szCs w:val="22"/>
          <w:lang w:val="en-US"/>
        </w:rPr>
      </w:pPr>
      <w:r w:rsidRPr="00CE6BE7">
        <w:rPr>
          <w:rFonts w:asciiTheme="minorHAnsi" w:hAnsiTheme="minorHAnsi"/>
          <w:sz w:val="22"/>
          <w:szCs w:val="22"/>
          <w:lang w:val="en-US"/>
        </w:rPr>
        <w:t xml:space="preserve">House built with the local technic = </w:t>
      </w:r>
      <w:r w:rsidRPr="00CE6BE7">
        <w:rPr>
          <w:rFonts w:ascii="Calibri" w:hAnsi="Calibri"/>
          <w:color w:val="000000"/>
          <w:sz w:val="22"/>
          <w:szCs w:val="22"/>
          <w:lang w:val="en-US"/>
        </w:rPr>
        <w:t>wattle and daub</w:t>
      </w:r>
    </w:p>
    <w:p w14:paraId="00EEA9F0" w14:textId="77777777" w:rsidR="00E6423D" w:rsidRPr="00CE6BE7" w:rsidRDefault="00E6423D" w:rsidP="00E6423D">
      <w:pPr>
        <w:pStyle w:val="NormalWeb"/>
        <w:spacing w:before="0" w:beforeAutospacing="0" w:after="0" w:afterAutospacing="0"/>
        <w:ind w:left="720"/>
        <w:jc w:val="both"/>
        <w:rPr>
          <w:rFonts w:asciiTheme="minorHAnsi" w:hAnsiTheme="minorHAnsi"/>
          <w:sz w:val="22"/>
          <w:szCs w:val="22"/>
          <w:lang w:val="en-US"/>
        </w:rPr>
      </w:pPr>
      <w:r w:rsidRPr="00CE6BE7">
        <w:rPr>
          <w:rFonts w:asciiTheme="minorHAnsi" w:hAnsiTheme="minorHAnsi"/>
          <w:sz w:val="22"/>
          <w:szCs w:val="22"/>
          <w:lang w:val="en-US"/>
        </w:rPr>
        <w:t>Wattle and daub definition</w:t>
      </w:r>
      <w:r w:rsidRPr="00CE6BE7">
        <w:rPr>
          <w:rStyle w:val="FootnoteReference"/>
          <w:rFonts w:asciiTheme="minorHAnsi" w:hAnsiTheme="minorHAnsi"/>
          <w:sz w:val="22"/>
          <w:szCs w:val="22"/>
          <w:lang w:val="en-US"/>
        </w:rPr>
        <w:footnoteReference w:id="15"/>
      </w:r>
      <w:r w:rsidRPr="00CE6BE7">
        <w:rPr>
          <w:rFonts w:asciiTheme="minorHAnsi" w:hAnsiTheme="minorHAnsi"/>
          <w:sz w:val="22"/>
          <w:szCs w:val="22"/>
          <w:lang w:val="en-US"/>
        </w:rPr>
        <w:t>:</w:t>
      </w:r>
    </w:p>
    <w:p w14:paraId="5EFA0BEA" w14:textId="77777777" w:rsidR="00E6423D" w:rsidRPr="00CE6BE7" w:rsidRDefault="00E6423D" w:rsidP="00E6423D">
      <w:pPr>
        <w:pStyle w:val="NormalWeb"/>
        <w:spacing w:before="0" w:beforeAutospacing="0" w:after="0" w:afterAutospacing="0"/>
        <w:ind w:left="993" w:hanging="142"/>
        <w:jc w:val="both"/>
        <w:rPr>
          <w:rFonts w:asciiTheme="minorHAnsi" w:hAnsiTheme="minorHAnsi"/>
          <w:sz w:val="22"/>
          <w:szCs w:val="22"/>
          <w:lang w:val="en-US"/>
        </w:rPr>
      </w:pPr>
      <w:r w:rsidRPr="00CE6BE7">
        <w:rPr>
          <w:rFonts w:asciiTheme="minorHAnsi" w:hAnsiTheme="minorHAnsi"/>
          <w:sz w:val="22"/>
          <w:szCs w:val="22"/>
          <w:lang w:val="en-US"/>
        </w:rPr>
        <w:t>*</w:t>
      </w:r>
      <w:r w:rsidRPr="00CE6BE7">
        <w:rPr>
          <w:rFonts w:asciiTheme="minorHAnsi" w:hAnsiTheme="minorHAnsi"/>
          <w:sz w:val="22"/>
          <w:szCs w:val="22"/>
          <w:u w:val="single"/>
          <w:lang w:val="en-US"/>
        </w:rPr>
        <w:t>Wattle</w:t>
      </w:r>
      <w:r w:rsidRPr="00CE6BE7">
        <w:rPr>
          <w:rFonts w:asciiTheme="minorHAnsi" w:hAnsiTheme="minorHAnsi"/>
          <w:sz w:val="22"/>
          <w:szCs w:val="22"/>
          <w:lang w:val="en-US"/>
        </w:rPr>
        <w:t xml:space="preserve"> is generally made by weaving thin branches between upright stakes. Reeds and bamboo sticks can also be used as wattle material. </w:t>
      </w:r>
    </w:p>
    <w:p w14:paraId="39A804E6" w14:textId="77777777" w:rsidR="00E6423D" w:rsidRPr="00CE6BE7" w:rsidRDefault="00E6423D" w:rsidP="00E6423D">
      <w:pPr>
        <w:pStyle w:val="NormalWeb"/>
        <w:spacing w:before="0" w:beforeAutospacing="0" w:after="0" w:afterAutospacing="0"/>
        <w:ind w:left="993" w:hanging="142"/>
        <w:jc w:val="both"/>
        <w:rPr>
          <w:rFonts w:asciiTheme="minorHAnsi" w:hAnsiTheme="minorHAnsi"/>
          <w:sz w:val="22"/>
          <w:szCs w:val="22"/>
          <w:lang w:val="en-US"/>
        </w:rPr>
      </w:pPr>
      <w:r w:rsidRPr="00CE6BE7">
        <w:rPr>
          <w:rFonts w:asciiTheme="minorHAnsi" w:hAnsiTheme="minorHAnsi"/>
          <w:sz w:val="22"/>
          <w:szCs w:val="22"/>
          <w:lang w:val="en-US"/>
        </w:rPr>
        <w:t>*</w:t>
      </w:r>
      <w:r w:rsidRPr="00CE6BE7">
        <w:rPr>
          <w:rFonts w:asciiTheme="minorHAnsi" w:hAnsiTheme="minorHAnsi"/>
          <w:sz w:val="22"/>
          <w:szCs w:val="22"/>
          <w:u w:val="single"/>
          <w:lang w:val="en-US"/>
        </w:rPr>
        <w:t>Daub</w:t>
      </w:r>
      <w:r w:rsidRPr="00CE6BE7">
        <w:rPr>
          <w:rFonts w:asciiTheme="minorHAnsi" w:hAnsiTheme="minorHAnsi"/>
          <w:sz w:val="22"/>
          <w:szCs w:val="22"/>
          <w:lang w:val="en-US"/>
        </w:rPr>
        <w:t xml:space="preserve"> is usually created from a mixture of ingredients from three categories: binders, aggregates and reinforcement. Binders hold the mix together and can include clay, lime, chalk dust and limestone dust. Aggregates give the mix its bulk and dimensional stability through materials such as earth, sand, crushed chalk and crushed stone. Reinforcement is provided by straw, hair, hay or other fibrous materials, and helps to hold the mix together as well as to control shrinkage and provide flexibility. </w:t>
      </w:r>
    </w:p>
    <w:p w14:paraId="7DD0B847" w14:textId="77777777" w:rsidR="00E6423D" w:rsidRPr="00CE6BE7" w:rsidRDefault="00E6423D" w:rsidP="00E6423D">
      <w:pPr>
        <w:pStyle w:val="NormalWeb"/>
        <w:spacing w:before="0" w:beforeAutospacing="0" w:after="0" w:afterAutospacing="0"/>
        <w:ind w:left="993" w:hanging="142"/>
        <w:jc w:val="both"/>
        <w:rPr>
          <w:rFonts w:asciiTheme="minorHAnsi" w:hAnsiTheme="minorHAnsi"/>
          <w:sz w:val="22"/>
          <w:szCs w:val="22"/>
          <w:lang w:val="en-US"/>
        </w:rPr>
      </w:pPr>
      <w:r w:rsidRPr="00CE6BE7">
        <w:rPr>
          <w:rFonts w:asciiTheme="minorHAnsi" w:hAnsiTheme="minorHAnsi"/>
          <w:sz w:val="22"/>
          <w:szCs w:val="22"/>
          <w:lang w:val="en-US"/>
        </w:rPr>
        <w:t xml:space="preserve">*Daub may be mixed by hand. It is then applied to the wattle and allowed to dry, and often then whitewashed to increase its resistance to rain. </w:t>
      </w:r>
    </w:p>
    <w:p w14:paraId="4B3A7BFF" w14:textId="77777777" w:rsidR="00E6423D" w:rsidRPr="00363964" w:rsidRDefault="00E6423D" w:rsidP="00E6423D">
      <w:pPr>
        <w:pStyle w:val="ListParagraph"/>
        <w:numPr>
          <w:ilvl w:val="0"/>
          <w:numId w:val="4"/>
        </w:numPr>
        <w:spacing w:line="259" w:lineRule="auto"/>
        <w:contextualSpacing/>
        <w:jc w:val="both"/>
      </w:pPr>
      <w:r w:rsidRPr="003C2D69">
        <w:rPr>
          <w:rFonts w:eastAsia="Times New Roman"/>
          <w:color w:val="000000"/>
          <w:lang w:val="en" w:eastAsia="fr-LU"/>
        </w:rPr>
        <w:t xml:space="preserve">His father has the same </w:t>
      </w:r>
      <w:r>
        <w:rPr>
          <w:rFonts w:eastAsia="Times New Roman"/>
          <w:color w:val="000000"/>
          <w:lang w:val="en" w:eastAsia="fr-LU"/>
        </w:rPr>
        <w:t>house type since</w:t>
      </w:r>
      <w:r w:rsidRPr="003C2D69">
        <w:rPr>
          <w:rFonts w:eastAsia="Times New Roman"/>
          <w:color w:val="000000"/>
          <w:lang w:val="en" w:eastAsia="fr-LU"/>
        </w:rPr>
        <w:t xml:space="preserve"> more than 15years</w:t>
      </w:r>
      <w:r>
        <w:rPr>
          <w:rFonts w:eastAsia="Times New Roman"/>
          <w:color w:val="000000"/>
          <w:lang w:val="en" w:eastAsia="fr-LU"/>
        </w:rPr>
        <w:t xml:space="preserve"> which proves its sustainability.</w:t>
      </w:r>
    </w:p>
    <w:p w14:paraId="1DB3B763" w14:textId="77777777" w:rsidR="00E6423D" w:rsidRPr="003C2D69" w:rsidRDefault="00E6423D" w:rsidP="00E6423D">
      <w:pPr>
        <w:pStyle w:val="ListParagraph"/>
        <w:spacing w:line="259" w:lineRule="auto"/>
        <w:contextualSpacing/>
        <w:jc w:val="both"/>
      </w:pPr>
      <w:r>
        <w:rPr>
          <w:rFonts w:eastAsia="Times New Roman"/>
          <w:color w:val="000000"/>
          <w:lang w:eastAsia="fr-LU"/>
        </w:rPr>
        <w:t xml:space="preserve">Every year, it needs only small maintenance and up to now no need of repairs </w:t>
      </w:r>
    </w:p>
    <w:p w14:paraId="128F0AF6" w14:textId="77777777" w:rsidR="00E6423D" w:rsidRPr="00CE6BE7" w:rsidRDefault="00E6423D" w:rsidP="00E6423D">
      <w:pPr>
        <w:pStyle w:val="NormalWeb"/>
        <w:numPr>
          <w:ilvl w:val="0"/>
          <w:numId w:val="4"/>
        </w:numPr>
        <w:spacing w:before="0" w:beforeAutospacing="0" w:after="0" w:afterAutospacing="0"/>
        <w:jc w:val="both"/>
        <w:rPr>
          <w:rFonts w:asciiTheme="minorHAnsi" w:hAnsiTheme="minorHAnsi"/>
          <w:sz w:val="22"/>
          <w:szCs w:val="22"/>
          <w:lang w:val="en-US"/>
        </w:rPr>
      </w:pPr>
      <w:r w:rsidRPr="00CE6BE7">
        <w:rPr>
          <w:rFonts w:asciiTheme="minorHAnsi" w:hAnsiTheme="minorHAnsi"/>
          <w:sz w:val="22"/>
          <w:szCs w:val="22"/>
          <w:lang w:val="en-US"/>
        </w:rPr>
        <w:t>House dimensions 6x3m with a single slope with a small porch roof and a single room and no windows and only a wood door with lock</w:t>
      </w:r>
    </w:p>
    <w:p w14:paraId="14A44979" w14:textId="77777777" w:rsidR="00E6423D" w:rsidRPr="00CE6BE7" w:rsidRDefault="00E6423D" w:rsidP="00E6423D">
      <w:pPr>
        <w:pStyle w:val="NormalWeb"/>
        <w:numPr>
          <w:ilvl w:val="0"/>
          <w:numId w:val="4"/>
        </w:numPr>
        <w:spacing w:before="0" w:beforeAutospacing="0" w:after="0" w:afterAutospacing="0"/>
        <w:jc w:val="both"/>
        <w:rPr>
          <w:rFonts w:asciiTheme="minorHAnsi" w:hAnsiTheme="minorHAnsi"/>
          <w:sz w:val="22"/>
          <w:szCs w:val="22"/>
          <w:lang w:val="en-US"/>
        </w:rPr>
      </w:pPr>
      <w:r w:rsidRPr="00CE6BE7">
        <w:rPr>
          <w:rFonts w:asciiTheme="minorHAnsi" w:hAnsiTheme="minorHAnsi"/>
          <w:sz w:val="22"/>
          <w:szCs w:val="22"/>
          <w:lang w:val="en-US"/>
        </w:rPr>
        <w:t xml:space="preserve">The price reported corresponds only to material need (without tools and labor). Even if indicative it’s is a valuable information with 18m2 for 230euros or less than 13euros/m2. </w:t>
      </w:r>
    </w:p>
    <w:p w14:paraId="7DA37315" w14:textId="77777777" w:rsidR="00E6423D" w:rsidRPr="00CE6BE7" w:rsidRDefault="00E6423D" w:rsidP="00E6423D">
      <w:pPr>
        <w:pStyle w:val="NormalWeb"/>
        <w:spacing w:before="0" w:beforeAutospacing="0" w:after="0" w:afterAutospacing="0"/>
        <w:ind w:left="720"/>
        <w:jc w:val="both"/>
        <w:rPr>
          <w:rFonts w:asciiTheme="minorHAnsi" w:hAnsiTheme="minorHAnsi"/>
          <w:sz w:val="22"/>
          <w:szCs w:val="22"/>
          <w:lang w:val="en-US"/>
        </w:rPr>
      </w:pPr>
      <w:r w:rsidRPr="00CE6BE7">
        <w:rPr>
          <w:rFonts w:asciiTheme="minorHAnsi" w:hAnsiTheme="minorHAnsi"/>
          <w:sz w:val="22"/>
          <w:szCs w:val="22"/>
          <w:lang w:val="en-US"/>
        </w:rPr>
        <w:t xml:space="preserve">*see in annex1 the BoQ with price calculation </w:t>
      </w:r>
    </w:p>
    <w:p w14:paraId="0282DB74" w14:textId="77777777" w:rsidR="00E6423D" w:rsidRPr="00CE6BE7" w:rsidRDefault="00E6423D" w:rsidP="00E6423D">
      <w:pPr>
        <w:pStyle w:val="NormalWeb"/>
        <w:numPr>
          <w:ilvl w:val="0"/>
          <w:numId w:val="4"/>
        </w:numPr>
        <w:spacing w:before="0" w:beforeAutospacing="0" w:after="0" w:afterAutospacing="0"/>
        <w:jc w:val="both"/>
        <w:rPr>
          <w:rFonts w:asciiTheme="minorHAnsi" w:hAnsiTheme="minorHAnsi"/>
          <w:sz w:val="22"/>
          <w:szCs w:val="22"/>
          <w:lang w:val="en-US"/>
        </w:rPr>
      </w:pPr>
      <w:r w:rsidRPr="00CE6BE7">
        <w:rPr>
          <w:rFonts w:asciiTheme="minorHAnsi" w:hAnsiTheme="minorHAnsi"/>
          <w:sz w:val="22"/>
          <w:szCs w:val="22"/>
          <w:lang w:val="en-US"/>
        </w:rPr>
        <w:t>Time for buildin</w:t>
      </w:r>
      <w:r>
        <w:rPr>
          <w:rFonts w:asciiTheme="minorHAnsi" w:hAnsiTheme="minorHAnsi"/>
          <w:sz w:val="22"/>
          <w:szCs w:val="22"/>
          <w:lang w:val="en-US"/>
        </w:rPr>
        <w:t>g (owner claimed)  – 4 days including</w:t>
      </w:r>
      <w:r w:rsidRPr="00CE6BE7">
        <w:rPr>
          <w:rFonts w:asciiTheme="minorHAnsi" w:hAnsiTheme="minorHAnsi"/>
          <w:sz w:val="22"/>
          <w:szCs w:val="22"/>
          <w:lang w:val="en-US"/>
        </w:rPr>
        <w:t xml:space="preserve"> the most difficult part for the roof</w:t>
      </w:r>
    </w:p>
    <w:p w14:paraId="71299720" w14:textId="47A7BDA9" w:rsidR="00E6423D" w:rsidRDefault="00E6423D" w:rsidP="00E6423D">
      <w:pPr>
        <w:pStyle w:val="NormalWeb"/>
        <w:numPr>
          <w:ilvl w:val="0"/>
          <w:numId w:val="4"/>
        </w:numPr>
        <w:spacing w:before="0" w:beforeAutospacing="0" w:after="0" w:afterAutospacing="0"/>
        <w:jc w:val="both"/>
        <w:rPr>
          <w:rFonts w:asciiTheme="minorHAnsi" w:hAnsiTheme="minorHAnsi"/>
          <w:sz w:val="22"/>
          <w:szCs w:val="22"/>
          <w:lang w:val="en-US"/>
        </w:rPr>
      </w:pPr>
      <w:r w:rsidRPr="00CE6BE7">
        <w:rPr>
          <w:rFonts w:asciiTheme="minorHAnsi" w:hAnsiTheme="minorHAnsi"/>
          <w:sz w:val="22"/>
          <w:szCs w:val="22"/>
          <w:lang w:val="en-US"/>
        </w:rPr>
        <w:t>The construction is not including the chicken coop neither latrine and shower which come after and are part of a separate budget and are usually realized wit</w:t>
      </w:r>
      <w:r>
        <w:rPr>
          <w:rFonts w:asciiTheme="minorHAnsi" w:hAnsiTheme="minorHAnsi"/>
          <w:sz w:val="22"/>
          <w:szCs w:val="22"/>
          <w:lang w:val="en-US"/>
        </w:rPr>
        <w:t>h the adobe mud block technique</w:t>
      </w:r>
    </w:p>
    <w:p w14:paraId="4AE9E97C" w14:textId="6BC2D4E6" w:rsidR="00E6423D" w:rsidRDefault="00E6423D" w:rsidP="00E6423D">
      <w:pPr>
        <w:pStyle w:val="NormalWeb"/>
        <w:numPr>
          <w:ilvl w:val="0"/>
          <w:numId w:val="4"/>
        </w:numPr>
        <w:spacing w:before="0" w:beforeAutospacing="0" w:after="0" w:afterAutospacing="0"/>
        <w:jc w:val="both"/>
        <w:rPr>
          <w:rFonts w:asciiTheme="minorHAnsi" w:hAnsiTheme="minorHAnsi"/>
          <w:sz w:val="22"/>
          <w:szCs w:val="22"/>
          <w:lang w:val="en-US"/>
        </w:rPr>
      </w:pPr>
      <w:r>
        <w:rPr>
          <w:rFonts w:asciiTheme="minorHAnsi" w:hAnsiTheme="minorHAnsi"/>
          <w:sz w:val="22"/>
          <w:szCs w:val="22"/>
          <w:lang w:val="en-US"/>
        </w:rPr>
        <w:t>BoQ:</w:t>
      </w:r>
    </w:p>
    <w:p w14:paraId="790263FD" w14:textId="77777777" w:rsidR="00E6423D" w:rsidRDefault="00E6423D" w:rsidP="00E6423D">
      <w:pPr>
        <w:pStyle w:val="NormalWeb"/>
        <w:spacing w:before="0" w:beforeAutospacing="0" w:after="0" w:afterAutospacing="0"/>
        <w:ind w:left="720"/>
        <w:jc w:val="both"/>
        <w:rPr>
          <w:rFonts w:asciiTheme="minorHAnsi" w:hAnsiTheme="minorHAnsi"/>
          <w:sz w:val="22"/>
          <w:szCs w:val="22"/>
          <w:lang w:val="en-US"/>
        </w:rPr>
      </w:pPr>
    </w:p>
    <w:tbl>
      <w:tblPr>
        <w:tblStyle w:val="TableGrid"/>
        <w:tblW w:w="0" w:type="auto"/>
        <w:tblInd w:w="360"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5"/>
        <w:gridCol w:w="2266"/>
        <w:gridCol w:w="2293"/>
        <w:gridCol w:w="2235"/>
      </w:tblGrid>
      <w:tr w:rsidR="00E6423D" w:rsidRPr="00CE6BE7" w14:paraId="6A20C0AB" w14:textId="77777777" w:rsidTr="00E6423D">
        <w:tc>
          <w:tcPr>
            <w:tcW w:w="2275" w:type="dxa"/>
          </w:tcPr>
          <w:p w14:paraId="7ED5DFD7"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Material</w:t>
            </w:r>
          </w:p>
        </w:tc>
        <w:tc>
          <w:tcPr>
            <w:tcW w:w="2266" w:type="dxa"/>
          </w:tcPr>
          <w:p w14:paraId="6DF9453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Unit price</w:t>
            </w:r>
          </w:p>
        </w:tc>
        <w:tc>
          <w:tcPr>
            <w:tcW w:w="2293" w:type="dxa"/>
          </w:tcPr>
          <w:p w14:paraId="0EE08661"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Quantity</w:t>
            </w:r>
          </w:p>
        </w:tc>
        <w:tc>
          <w:tcPr>
            <w:tcW w:w="2235" w:type="dxa"/>
          </w:tcPr>
          <w:p w14:paraId="568FEA6A"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Total</w:t>
            </w:r>
          </w:p>
        </w:tc>
      </w:tr>
      <w:tr w:rsidR="00E6423D" w:rsidRPr="00CE6BE7" w14:paraId="49B77D7C" w14:textId="77777777" w:rsidTr="00E6423D">
        <w:tc>
          <w:tcPr>
            <w:tcW w:w="2275" w:type="dxa"/>
          </w:tcPr>
          <w:p w14:paraId="058C4A00"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Fresh eucalyptus poles for vertical (4m)</w:t>
            </w:r>
          </w:p>
          <w:p w14:paraId="71FF885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Spacing of 40cm</w:t>
            </w:r>
          </w:p>
        </w:tc>
        <w:tc>
          <w:tcPr>
            <w:tcW w:w="2266" w:type="dxa"/>
            <w:vAlign w:val="center"/>
          </w:tcPr>
          <w:p w14:paraId="731F319F"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3000</w:t>
            </w:r>
          </w:p>
        </w:tc>
        <w:tc>
          <w:tcPr>
            <w:tcW w:w="2293" w:type="dxa"/>
            <w:vAlign w:val="center"/>
          </w:tcPr>
          <w:p w14:paraId="0EBF98E0"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48</w:t>
            </w:r>
          </w:p>
        </w:tc>
        <w:tc>
          <w:tcPr>
            <w:tcW w:w="2235" w:type="dxa"/>
            <w:vAlign w:val="center"/>
          </w:tcPr>
          <w:p w14:paraId="67588371"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145000</w:t>
            </w:r>
          </w:p>
        </w:tc>
      </w:tr>
      <w:tr w:rsidR="00E6423D" w:rsidRPr="00CE6BE7" w14:paraId="471D2286" w14:textId="77777777" w:rsidTr="00E6423D">
        <w:tc>
          <w:tcPr>
            <w:tcW w:w="2275" w:type="dxa"/>
          </w:tcPr>
          <w:p w14:paraId="1F55EC6B"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 xml:space="preserve">Fresh eucalyptus for roof </w:t>
            </w:r>
            <w:r w:rsidRPr="00CE6BE7">
              <w:rPr>
                <w:rFonts w:asciiTheme="minorHAnsi" w:hAnsiTheme="minorHAnsi"/>
                <w:sz w:val="20"/>
                <w:szCs w:val="20"/>
                <w:lang w:val="en-US"/>
              </w:rPr>
              <w:lastRenderedPageBreak/>
              <w:t>2 trusses + 4 rafters (4m)</w:t>
            </w:r>
          </w:p>
          <w:p w14:paraId="3E5B8DB4"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 xml:space="preserve">Span of 1&amp;2 m </w:t>
            </w:r>
          </w:p>
        </w:tc>
        <w:tc>
          <w:tcPr>
            <w:tcW w:w="2266" w:type="dxa"/>
            <w:vAlign w:val="center"/>
          </w:tcPr>
          <w:p w14:paraId="5957FB25"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lastRenderedPageBreak/>
              <w:t>3000</w:t>
            </w:r>
          </w:p>
        </w:tc>
        <w:tc>
          <w:tcPr>
            <w:tcW w:w="2293" w:type="dxa"/>
            <w:vAlign w:val="center"/>
          </w:tcPr>
          <w:p w14:paraId="1F4AA298"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10</w:t>
            </w:r>
          </w:p>
        </w:tc>
        <w:tc>
          <w:tcPr>
            <w:tcW w:w="2235" w:type="dxa"/>
            <w:vAlign w:val="center"/>
          </w:tcPr>
          <w:p w14:paraId="0D4C6721"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30000</w:t>
            </w:r>
          </w:p>
        </w:tc>
      </w:tr>
      <w:tr w:rsidR="00E6423D" w:rsidRPr="00CE6BE7" w14:paraId="1B8293A1" w14:textId="77777777" w:rsidTr="00E6423D">
        <w:tc>
          <w:tcPr>
            <w:tcW w:w="2275" w:type="dxa"/>
          </w:tcPr>
          <w:p w14:paraId="43C237B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lastRenderedPageBreak/>
              <w:t>Wood poles spare (4m)</w:t>
            </w:r>
          </w:p>
        </w:tc>
        <w:tc>
          <w:tcPr>
            <w:tcW w:w="2266" w:type="dxa"/>
            <w:vAlign w:val="center"/>
          </w:tcPr>
          <w:p w14:paraId="0CE104F6"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2000</w:t>
            </w:r>
          </w:p>
        </w:tc>
        <w:tc>
          <w:tcPr>
            <w:tcW w:w="2293" w:type="dxa"/>
            <w:vAlign w:val="center"/>
          </w:tcPr>
          <w:p w14:paraId="2F8806CB"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2</w:t>
            </w:r>
          </w:p>
        </w:tc>
        <w:tc>
          <w:tcPr>
            <w:tcW w:w="2235" w:type="dxa"/>
            <w:vAlign w:val="center"/>
          </w:tcPr>
          <w:p w14:paraId="107960C8"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5000</w:t>
            </w:r>
          </w:p>
        </w:tc>
      </w:tr>
      <w:tr w:rsidR="00E6423D" w:rsidRPr="00CE6BE7" w14:paraId="6A7FB749" w14:textId="77777777" w:rsidTr="00E6423D">
        <w:tc>
          <w:tcPr>
            <w:tcW w:w="2275" w:type="dxa"/>
          </w:tcPr>
          <w:p w14:paraId="7B663916"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Small sticks</w:t>
            </w:r>
          </w:p>
        </w:tc>
        <w:tc>
          <w:tcPr>
            <w:tcW w:w="2266" w:type="dxa"/>
            <w:vAlign w:val="center"/>
          </w:tcPr>
          <w:p w14:paraId="1BA90AA3"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 (from the bush)</w:t>
            </w:r>
          </w:p>
          <w:p w14:paraId="3F09DC9E"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1500</w:t>
            </w:r>
          </w:p>
        </w:tc>
        <w:tc>
          <w:tcPr>
            <w:tcW w:w="2293" w:type="dxa"/>
            <w:vAlign w:val="center"/>
          </w:tcPr>
          <w:p w14:paraId="78616539"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30</w:t>
            </w:r>
          </w:p>
        </w:tc>
        <w:tc>
          <w:tcPr>
            <w:tcW w:w="2235" w:type="dxa"/>
            <w:vAlign w:val="center"/>
          </w:tcPr>
          <w:p w14:paraId="4B753504"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45000</w:t>
            </w:r>
          </w:p>
        </w:tc>
      </w:tr>
      <w:tr w:rsidR="00E6423D" w:rsidRPr="00CE6BE7" w14:paraId="23F166B3" w14:textId="77777777" w:rsidTr="00E6423D">
        <w:tc>
          <w:tcPr>
            <w:tcW w:w="2275" w:type="dxa"/>
          </w:tcPr>
          <w:p w14:paraId="40A76DBF"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Bamboo bundle (small stems = 100pces) available in the bush but can be found on the market</w:t>
            </w:r>
          </w:p>
        </w:tc>
        <w:tc>
          <w:tcPr>
            <w:tcW w:w="2266" w:type="dxa"/>
            <w:vAlign w:val="center"/>
          </w:tcPr>
          <w:p w14:paraId="722A066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7000 - 8000</w:t>
            </w:r>
          </w:p>
        </w:tc>
        <w:tc>
          <w:tcPr>
            <w:tcW w:w="2293" w:type="dxa"/>
            <w:vAlign w:val="center"/>
          </w:tcPr>
          <w:p w14:paraId="5143E12D"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5</w:t>
            </w:r>
          </w:p>
        </w:tc>
        <w:tc>
          <w:tcPr>
            <w:tcW w:w="2235" w:type="dxa"/>
            <w:vAlign w:val="center"/>
          </w:tcPr>
          <w:p w14:paraId="342253B0"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40000</w:t>
            </w:r>
          </w:p>
        </w:tc>
      </w:tr>
      <w:tr w:rsidR="00E6423D" w:rsidRPr="00CE6BE7" w14:paraId="0CB556D9" w14:textId="77777777" w:rsidTr="00E6423D">
        <w:tc>
          <w:tcPr>
            <w:tcW w:w="2275" w:type="dxa"/>
          </w:tcPr>
          <w:p w14:paraId="7EFD99BF"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String to tie the bracing bamboo boxes (in this case done with fishing net from the lake village)</w:t>
            </w:r>
          </w:p>
        </w:tc>
        <w:tc>
          <w:tcPr>
            <w:tcW w:w="2266" w:type="dxa"/>
            <w:vAlign w:val="center"/>
          </w:tcPr>
          <w:p w14:paraId="6200217B"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20000</w:t>
            </w:r>
          </w:p>
        </w:tc>
        <w:tc>
          <w:tcPr>
            <w:tcW w:w="2293" w:type="dxa"/>
            <w:vAlign w:val="center"/>
          </w:tcPr>
          <w:p w14:paraId="3A11578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 or 2</w:t>
            </w:r>
          </w:p>
        </w:tc>
        <w:tc>
          <w:tcPr>
            <w:tcW w:w="2235" w:type="dxa"/>
            <w:vAlign w:val="center"/>
          </w:tcPr>
          <w:p w14:paraId="4656D850"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40000</w:t>
            </w:r>
          </w:p>
        </w:tc>
      </w:tr>
      <w:tr w:rsidR="00E6423D" w:rsidRPr="00CE6BE7" w14:paraId="09815905" w14:textId="77777777" w:rsidTr="00E6423D">
        <w:tc>
          <w:tcPr>
            <w:tcW w:w="2275" w:type="dxa"/>
          </w:tcPr>
          <w:p w14:paraId="23D177E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Bricks burnt</w:t>
            </w:r>
          </w:p>
        </w:tc>
        <w:tc>
          <w:tcPr>
            <w:tcW w:w="2266" w:type="dxa"/>
            <w:vAlign w:val="center"/>
          </w:tcPr>
          <w:p w14:paraId="35F0E3A8"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150</w:t>
            </w:r>
          </w:p>
        </w:tc>
        <w:tc>
          <w:tcPr>
            <w:tcW w:w="2293" w:type="dxa"/>
            <w:vAlign w:val="center"/>
          </w:tcPr>
          <w:p w14:paraId="755A739A"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500</w:t>
            </w:r>
          </w:p>
        </w:tc>
        <w:tc>
          <w:tcPr>
            <w:tcW w:w="2235" w:type="dxa"/>
            <w:vAlign w:val="center"/>
          </w:tcPr>
          <w:p w14:paraId="2A11D767"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75000</w:t>
            </w:r>
          </w:p>
        </w:tc>
      </w:tr>
      <w:tr w:rsidR="00E6423D" w:rsidRPr="00CE6BE7" w14:paraId="2AB70A24" w14:textId="77777777" w:rsidTr="00E6423D">
        <w:tc>
          <w:tcPr>
            <w:tcW w:w="2275" w:type="dxa"/>
          </w:tcPr>
          <w:p w14:paraId="4240DD0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Adobe blocks</w:t>
            </w:r>
          </w:p>
        </w:tc>
        <w:tc>
          <w:tcPr>
            <w:tcW w:w="2266" w:type="dxa"/>
            <w:vAlign w:val="center"/>
          </w:tcPr>
          <w:p w14:paraId="4D6CF318"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100</w:t>
            </w:r>
          </w:p>
        </w:tc>
        <w:tc>
          <w:tcPr>
            <w:tcW w:w="2293" w:type="dxa"/>
            <w:vAlign w:val="center"/>
          </w:tcPr>
          <w:p w14:paraId="67B6C279"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t>
            </w:r>
          </w:p>
        </w:tc>
        <w:tc>
          <w:tcPr>
            <w:tcW w:w="2235" w:type="dxa"/>
            <w:vAlign w:val="center"/>
          </w:tcPr>
          <w:p w14:paraId="694F853B"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t>
            </w:r>
          </w:p>
        </w:tc>
      </w:tr>
      <w:tr w:rsidR="00E6423D" w:rsidRPr="00CE6BE7" w14:paraId="7714E412" w14:textId="77777777" w:rsidTr="00E6423D">
        <w:tc>
          <w:tcPr>
            <w:tcW w:w="2275" w:type="dxa"/>
          </w:tcPr>
          <w:p w14:paraId="4B0CDB86"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Iron sheet</w:t>
            </w:r>
          </w:p>
          <w:p w14:paraId="474E725B"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Low quality 32G</w:t>
            </w:r>
          </w:p>
          <w:p w14:paraId="2785DC4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(95x300)cm</w:t>
            </w:r>
          </w:p>
        </w:tc>
        <w:tc>
          <w:tcPr>
            <w:tcW w:w="2266" w:type="dxa"/>
            <w:vAlign w:val="center"/>
          </w:tcPr>
          <w:p w14:paraId="555FA997"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30000</w:t>
            </w:r>
          </w:p>
        </w:tc>
        <w:tc>
          <w:tcPr>
            <w:tcW w:w="2293" w:type="dxa"/>
            <w:vAlign w:val="center"/>
          </w:tcPr>
          <w:p w14:paraId="51F9E8F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12</w:t>
            </w:r>
          </w:p>
        </w:tc>
        <w:tc>
          <w:tcPr>
            <w:tcW w:w="2235" w:type="dxa"/>
            <w:vAlign w:val="center"/>
          </w:tcPr>
          <w:p w14:paraId="7B6BF14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360000</w:t>
            </w:r>
          </w:p>
        </w:tc>
      </w:tr>
      <w:tr w:rsidR="00E6423D" w:rsidRPr="00CE6BE7" w14:paraId="5E42C8EF" w14:textId="77777777" w:rsidTr="00E6423D">
        <w:tc>
          <w:tcPr>
            <w:tcW w:w="2275" w:type="dxa"/>
          </w:tcPr>
          <w:p w14:paraId="777E834B"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Iron sheet bended to do the gutters and the ridge</w:t>
            </w:r>
          </w:p>
        </w:tc>
        <w:tc>
          <w:tcPr>
            <w:tcW w:w="2266" w:type="dxa"/>
            <w:vAlign w:val="center"/>
          </w:tcPr>
          <w:p w14:paraId="4B7FBEB8"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25000</w:t>
            </w:r>
          </w:p>
        </w:tc>
        <w:tc>
          <w:tcPr>
            <w:tcW w:w="2293" w:type="dxa"/>
            <w:vAlign w:val="center"/>
          </w:tcPr>
          <w:p w14:paraId="7EC47706"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4</w:t>
            </w:r>
          </w:p>
        </w:tc>
        <w:tc>
          <w:tcPr>
            <w:tcW w:w="2235" w:type="dxa"/>
            <w:vAlign w:val="center"/>
          </w:tcPr>
          <w:p w14:paraId="52172DBF"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 xml:space="preserve">100000 </w:t>
            </w:r>
          </w:p>
        </w:tc>
      </w:tr>
      <w:tr w:rsidR="00E6423D" w:rsidRPr="00CE6BE7" w14:paraId="3F7EC44D" w14:textId="77777777" w:rsidTr="00E6423D">
        <w:tc>
          <w:tcPr>
            <w:tcW w:w="2275" w:type="dxa"/>
          </w:tcPr>
          <w:p w14:paraId="43235CC7"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Roof nails 2,5-3inches</w:t>
            </w:r>
          </w:p>
        </w:tc>
        <w:tc>
          <w:tcPr>
            <w:tcW w:w="2266" w:type="dxa"/>
            <w:vAlign w:val="center"/>
          </w:tcPr>
          <w:p w14:paraId="3EAB23F9"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6000</w:t>
            </w:r>
          </w:p>
        </w:tc>
        <w:tc>
          <w:tcPr>
            <w:tcW w:w="2293" w:type="dxa"/>
            <w:vAlign w:val="center"/>
          </w:tcPr>
          <w:p w14:paraId="468FCD97"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5kg</w:t>
            </w:r>
          </w:p>
        </w:tc>
        <w:tc>
          <w:tcPr>
            <w:tcW w:w="2235" w:type="dxa"/>
            <w:vAlign w:val="center"/>
          </w:tcPr>
          <w:p w14:paraId="15CEF44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30000</w:t>
            </w:r>
          </w:p>
        </w:tc>
      </w:tr>
      <w:tr w:rsidR="00E6423D" w:rsidRPr="00CE6BE7" w14:paraId="3F2975DD" w14:textId="77777777" w:rsidTr="00E6423D">
        <w:tc>
          <w:tcPr>
            <w:tcW w:w="2275" w:type="dxa"/>
          </w:tcPr>
          <w:p w14:paraId="7D3D9CC1"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Nails from 3 to 4 inches</w:t>
            </w:r>
          </w:p>
        </w:tc>
        <w:tc>
          <w:tcPr>
            <w:tcW w:w="2266" w:type="dxa"/>
            <w:vAlign w:val="center"/>
          </w:tcPr>
          <w:p w14:paraId="3FB38FB3"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4000</w:t>
            </w:r>
          </w:p>
        </w:tc>
        <w:tc>
          <w:tcPr>
            <w:tcW w:w="2293" w:type="dxa"/>
            <w:vAlign w:val="center"/>
          </w:tcPr>
          <w:p w14:paraId="669C9BF8"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5kg</w:t>
            </w:r>
          </w:p>
        </w:tc>
        <w:tc>
          <w:tcPr>
            <w:tcW w:w="2235" w:type="dxa"/>
            <w:vAlign w:val="center"/>
          </w:tcPr>
          <w:p w14:paraId="2118600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20000</w:t>
            </w:r>
          </w:p>
        </w:tc>
      </w:tr>
      <w:tr w:rsidR="00E6423D" w:rsidRPr="00CE6BE7" w14:paraId="20BDF18E" w14:textId="77777777" w:rsidTr="00E6423D">
        <w:tc>
          <w:tcPr>
            <w:tcW w:w="2275" w:type="dxa"/>
          </w:tcPr>
          <w:p w14:paraId="349B8065"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Wood door</w:t>
            </w:r>
          </w:p>
          <w:p w14:paraId="4C9965C0"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(80cm)</w:t>
            </w:r>
          </w:p>
        </w:tc>
        <w:tc>
          <w:tcPr>
            <w:tcW w:w="2266" w:type="dxa"/>
            <w:vAlign w:val="center"/>
          </w:tcPr>
          <w:p w14:paraId="33E16665"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50000</w:t>
            </w:r>
          </w:p>
        </w:tc>
        <w:tc>
          <w:tcPr>
            <w:tcW w:w="2293" w:type="dxa"/>
            <w:vAlign w:val="center"/>
          </w:tcPr>
          <w:p w14:paraId="6921FCE4"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w:t>
            </w:r>
          </w:p>
        </w:tc>
        <w:tc>
          <w:tcPr>
            <w:tcW w:w="2235" w:type="dxa"/>
            <w:vAlign w:val="center"/>
          </w:tcPr>
          <w:p w14:paraId="57EFAC9D"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50000</w:t>
            </w:r>
          </w:p>
        </w:tc>
      </w:tr>
      <w:tr w:rsidR="00E6423D" w:rsidRPr="00CE6BE7" w14:paraId="29D6128F" w14:textId="77777777" w:rsidTr="00E6423D">
        <w:tc>
          <w:tcPr>
            <w:tcW w:w="2275" w:type="dxa"/>
          </w:tcPr>
          <w:p w14:paraId="31E8AB5B"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Wood double door (120cm)</w:t>
            </w:r>
          </w:p>
        </w:tc>
        <w:tc>
          <w:tcPr>
            <w:tcW w:w="2266" w:type="dxa"/>
            <w:vAlign w:val="center"/>
          </w:tcPr>
          <w:p w14:paraId="4602829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80000</w:t>
            </w:r>
          </w:p>
        </w:tc>
        <w:tc>
          <w:tcPr>
            <w:tcW w:w="2293" w:type="dxa"/>
            <w:vAlign w:val="center"/>
          </w:tcPr>
          <w:p w14:paraId="695803F0"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t>
            </w:r>
          </w:p>
        </w:tc>
        <w:tc>
          <w:tcPr>
            <w:tcW w:w="2235" w:type="dxa"/>
            <w:vAlign w:val="center"/>
          </w:tcPr>
          <w:p w14:paraId="709BF36A"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t>
            </w:r>
          </w:p>
        </w:tc>
      </w:tr>
      <w:tr w:rsidR="00E6423D" w:rsidRPr="00CE6BE7" w14:paraId="77EF911A" w14:textId="77777777" w:rsidTr="00E6423D">
        <w:trPr>
          <w:trHeight w:val="109"/>
        </w:trPr>
        <w:tc>
          <w:tcPr>
            <w:tcW w:w="2275" w:type="dxa"/>
          </w:tcPr>
          <w:p w14:paraId="1492C4E7"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Wood windows</w:t>
            </w:r>
          </w:p>
          <w:p w14:paraId="5D989A4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(40x40)</w:t>
            </w:r>
          </w:p>
        </w:tc>
        <w:tc>
          <w:tcPr>
            <w:tcW w:w="2266" w:type="dxa"/>
            <w:vAlign w:val="center"/>
          </w:tcPr>
          <w:p w14:paraId="42644148"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40000</w:t>
            </w:r>
          </w:p>
        </w:tc>
        <w:tc>
          <w:tcPr>
            <w:tcW w:w="2293" w:type="dxa"/>
            <w:vAlign w:val="center"/>
          </w:tcPr>
          <w:p w14:paraId="1B2941A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t>
            </w:r>
          </w:p>
        </w:tc>
        <w:tc>
          <w:tcPr>
            <w:tcW w:w="2235" w:type="dxa"/>
            <w:vAlign w:val="center"/>
          </w:tcPr>
          <w:p w14:paraId="18C92726"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t>
            </w:r>
          </w:p>
        </w:tc>
      </w:tr>
      <w:tr w:rsidR="00E6423D" w:rsidRPr="00CE6BE7" w14:paraId="4CBA97D6" w14:textId="77777777" w:rsidTr="00E6423D">
        <w:tc>
          <w:tcPr>
            <w:tcW w:w="2275" w:type="dxa"/>
          </w:tcPr>
          <w:p w14:paraId="3C9E8A68"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Hinges</w:t>
            </w:r>
          </w:p>
        </w:tc>
        <w:tc>
          <w:tcPr>
            <w:tcW w:w="2266" w:type="dxa"/>
            <w:vAlign w:val="center"/>
          </w:tcPr>
          <w:p w14:paraId="29308A47"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10000</w:t>
            </w:r>
          </w:p>
        </w:tc>
        <w:tc>
          <w:tcPr>
            <w:tcW w:w="2293" w:type="dxa"/>
            <w:vAlign w:val="center"/>
          </w:tcPr>
          <w:p w14:paraId="46359F1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w:t>
            </w:r>
          </w:p>
        </w:tc>
        <w:tc>
          <w:tcPr>
            <w:tcW w:w="2235" w:type="dxa"/>
            <w:vAlign w:val="center"/>
          </w:tcPr>
          <w:p w14:paraId="1225BC6F"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8000</w:t>
            </w:r>
          </w:p>
        </w:tc>
      </w:tr>
      <w:tr w:rsidR="00E6423D" w:rsidRPr="00CE6BE7" w14:paraId="5E2B893B" w14:textId="77777777" w:rsidTr="00E6423D">
        <w:tc>
          <w:tcPr>
            <w:tcW w:w="2275" w:type="dxa"/>
          </w:tcPr>
          <w:p w14:paraId="2D5FB859"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 xml:space="preserve">Bolt </w:t>
            </w:r>
          </w:p>
        </w:tc>
        <w:tc>
          <w:tcPr>
            <w:tcW w:w="2266" w:type="dxa"/>
            <w:vAlign w:val="center"/>
          </w:tcPr>
          <w:p w14:paraId="4C2FEC5F"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12000</w:t>
            </w:r>
          </w:p>
        </w:tc>
        <w:tc>
          <w:tcPr>
            <w:tcW w:w="2293" w:type="dxa"/>
            <w:vAlign w:val="center"/>
          </w:tcPr>
          <w:p w14:paraId="658BE1A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w:t>
            </w:r>
          </w:p>
        </w:tc>
        <w:tc>
          <w:tcPr>
            <w:tcW w:w="2235" w:type="dxa"/>
            <w:vAlign w:val="center"/>
          </w:tcPr>
          <w:p w14:paraId="425BFDF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12000</w:t>
            </w:r>
          </w:p>
        </w:tc>
      </w:tr>
      <w:tr w:rsidR="00E6423D" w:rsidRPr="00CE6BE7" w14:paraId="3BD5C0D8" w14:textId="77777777" w:rsidTr="00E6423D">
        <w:tc>
          <w:tcPr>
            <w:tcW w:w="2275" w:type="dxa"/>
          </w:tcPr>
          <w:p w14:paraId="473C90B9"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 xml:space="preserve">Padlock </w:t>
            </w:r>
          </w:p>
        </w:tc>
        <w:tc>
          <w:tcPr>
            <w:tcW w:w="2266" w:type="dxa"/>
            <w:vAlign w:val="center"/>
          </w:tcPr>
          <w:p w14:paraId="7988DF7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15000</w:t>
            </w:r>
          </w:p>
        </w:tc>
        <w:tc>
          <w:tcPr>
            <w:tcW w:w="2293" w:type="dxa"/>
            <w:vAlign w:val="center"/>
          </w:tcPr>
          <w:p w14:paraId="12F11B3E"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w:t>
            </w:r>
          </w:p>
        </w:tc>
        <w:tc>
          <w:tcPr>
            <w:tcW w:w="2235" w:type="dxa"/>
            <w:vAlign w:val="center"/>
          </w:tcPr>
          <w:p w14:paraId="46AED2B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15000</w:t>
            </w:r>
          </w:p>
        </w:tc>
      </w:tr>
      <w:tr w:rsidR="00E6423D" w:rsidRPr="00CE6BE7" w14:paraId="083A1468" w14:textId="77777777" w:rsidTr="00E6423D">
        <w:tc>
          <w:tcPr>
            <w:tcW w:w="2275" w:type="dxa"/>
          </w:tcPr>
          <w:p w14:paraId="1253F191"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Transport</w:t>
            </w:r>
          </w:p>
          <w:p w14:paraId="39670C03"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Locally small truck hired for little trip</w:t>
            </w:r>
          </w:p>
        </w:tc>
        <w:tc>
          <w:tcPr>
            <w:tcW w:w="2266" w:type="dxa"/>
            <w:vAlign w:val="center"/>
          </w:tcPr>
          <w:p w14:paraId="41449BBE"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15000 – 20000</w:t>
            </w:r>
          </w:p>
          <w:p w14:paraId="00179AE6"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Further it is …</w:t>
            </w:r>
          </w:p>
          <w:p w14:paraId="249E18FC"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more expensive it is …</w:t>
            </w:r>
          </w:p>
        </w:tc>
        <w:tc>
          <w:tcPr>
            <w:tcW w:w="2293" w:type="dxa"/>
            <w:vAlign w:val="center"/>
          </w:tcPr>
          <w:p w14:paraId="60315490"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t>
            </w:r>
          </w:p>
          <w:p w14:paraId="5F85F7B2"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(corresponds to around 100 bricks)</w:t>
            </w:r>
          </w:p>
        </w:tc>
        <w:tc>
          <w:tcPr>
            <w:tcW w:w="2235" w:type="dxa"/>
            <w:vAlign w:val="center"/>
          </w:tcPr>
          <w:p w14:paraId="317C4A45"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sz w:val="20"/>
                <w:szCs w:val="20"/>
                <w:lang w:val="en-US"/>
              </w:rPr>
              <w:t>/</w:t>
            </w:r>
          </w:p>
        </w:tc>
      </w:tr>
      <w:tr w:rsidR="00E6423D" w:rsidRPr="00CE6BE7" w14:paraId="6BFAF2D7" w14:textId="77777777" w:rsidTr="00E6423D">
        <w:tc>
          <w:tcPr>
            <w:tcW w:w="9069" w:type="dxa"/>
            <w:gridSpan w:val="4"/>
          </w:tcPr>
          <w:p w14:paraId="372D9D5E" w14:textId="77777777" w:rsidR="00E6423D" w:rsidRPr="00CE6BE7" w:rsidRDefault="00E6423D" w:rsidP="00E6423D">
            <w:pPr>
              <w:pStyle w:val="NormalWeb"/>
              <w:spacing w:before="0" w:beforeAutospacing="0" w:after="0" w:afterAutospacing="0"/>
              <w:jc w:val="both"/>
              <w:rPr>
                <w:rFonts w:asciiTheme="minorHAnsi" w:hAnsiTheme="minorHAnsi"/>
                <w:sz w:val="20"/>
                <w:szCs w:val="20"/>
                <w:lang w:val="en-US"/>
              </w:rPr>
            </w:pPr>
            <w:r w:rsidRPr="00CE6BE7">
              <w:rPr>
                <w:rFonts w:asciiTheme="minorHAnsi" w:hAnsiTheme="minorHAnsi"/>
                <w:b/>
                <w:sz w:val="20"/>
                <w:szCs w:val="20"/>
                <w:lang w:val="en-US"/>
              </w:rPr>
              <w:t xml:space="preserve">1.000.000 UGX = 230 euros </w:t>
            </w:r>
            <w:r w:rsidRPr="00CE6BE7">
              <w:rPr>
                <w:rFonts w:asciiTheme="minorHAnsi" w:hAnsiTheme="minorHAnsi"/>
                <w:sz w:val="20"/>
                <w:szCs w:val="20"/>
                <w:lang w:val="en-US"/>
              </w:rPr>
              <w:t>rate</w:t>
            </w:r>
            <w:r w:rsidRPr="00CE6BE7">
              <w:rPr>
                <w:rStyle w:val="FootnoteReference"/>
                <w:rFonts w:asciiTheme="minorHAnsi" w:hAnsiTheme="minorHAnsi"/>
                <w:sz w:val="20"/>
                <w:szCs w:val="20"/>
                <w:lang w:val="en-US"/>
              </w:rPr>
              <w:footnoteReference w:id="16"/>
            </w:r>
          </w:p>
        </w:tc>
      </w:tr>
    </w:tbl>
    <w:p w14:paraId="63E1869C" w14:textId="77777777" w:rsidR="00E6423D" w:rsidRPr="00CE6BE7" w:rsidRDefault="00E6423D" w:rsidP="00E6423D">
      <w:pPr>
        <w:pStyle w:val="NormalWeb"/>
        <w:spacing w:before="0" w:beforeAutospacing="0" w:after="0" w:afterAutospacing="0"/>
        <w:jc w:val="both"/>
        <w:rPr>
          <w:rFonts w:asciiTheme="minorHAnsi" w:hAnsiTheme="minorHAnsi"/>
          <w:sz w:val="22"/>
          <w:szCs w:val="22"/>
          <w:lang w:val="en-US"/>
        </w:rPr>
      </w:pPr>
    </w:p>
    <w:p w14:paraId="29D0B153" w14:textId="77777777" w:rsidR="00E6423D" w:rsidRPr="00CE6BE7" w:rsidRDefault="00E6423D" w:rsidP="00E6423D">
      <w:pPr>
        <w:pStyle w:val="NormalWeb"/>
        <w:numPr>
          <w:ilvl w:val="0"/>
          <w:numId w:val="4"/>
        </w:numPr>
        <w:spacing w:before="0" w:beforeAutospacing="0" w:after="0" w:afterAutospacing="0"/>
        <w:ind w:left="284" w:hanging="11"/>
        <w:jc w:val="both"/>
        <w:rPr>
          <w:rFonts w:asciiTheme="minorHAnsi" w:hAnsiTheme="minorHAnsi"/>
          <w:sz w:val="22"/>
          <w:szCs w:val="22"/>
          <w:lang w:val="en-US"/>
        </w:rPr>
      </w:pPr>
      <w:r w:rsidRPr="00CE6BE7">
        <w:rPr>
          <w:rFonts w:asciiTheme="minorHAnsi" w:hAnsiTheme="minorHAnsi"/>
          <w:sz w:val="22"/>
          <w:szCs w:val="22"/>
          <w:lang w:val="en-US"/>
        </w:rPr>
        <w:t>The labour is not included because Perez did the all work with his 2 sons</w:t>
      </w:r>
    </w:p>
    <w:p w14:paraId="462F7E68" w14:textId="77777777" w:rsidR="00E6423D" w:rsidRPr="00CE6BE7" w:rsidRDefault="00E6423D" w:rsidP="00E6423D">
      <w:pPr>
        <w:pStyle w:val="NormalWeb"/>
        <w:numPr>
          <w:ilvl w:val="0"/>
          <w:numId w:val="4"/>
        </w:numPr>
        <w:spacing w:before="0" w:beforeAutospacing="0" w:after="0" w:afterAutospacing="0"/>
        <w:ind w:left="284" w:hanging="11"/>
        <w:jc w:val="both"/>
        <w:rPr>
          <w:rFonts w:asciiTheme="minorHAnsi" w:hAnsiTheme="minorHAnsi"/>
          <w:sz w:val="22"/>
          <w:szCs w:val="22"/>
          <w:lang w:val="en-US"/>
        </w:rPr>
      </w:pPr>
      <w:r w:rsidRPr="00CE6BE7">
        <w:rPr>
          <w:rFonts w:asciiTheme="minorHAnsi" w:hAnsiTheme="minorHAnsi"/>
          <w:sz w:val="22"/>
          <w:szCs w:val="22"/>
          <w:lang w:val="en-US"/>
        </w:rPr>
        <w:t>The tools are not included because no need of purchases as it was already in house …</w:t>
      </w:r>
    </w:p>
    <w:p w14:paraId="27112E64" w14:textId="77777777" w:rsidR="00E6423D" w:rsidRPr="00CE6BE7" w:rsidRDefault="00E6423D" w:rsidP="00E6423D">
      <w:pPr>
        <w:pStyle w:val="NormalWeb"/>
        <w:numPr>
          <w:ilvl w:val="0"/>
          <w:numId w:val="4"/>
        </w:numPr>
        <w:spacing w:before="0" w:beforeAutospacing="0" w:after="0" w:afterAutospacing="0"/>
        <w:ind w:left="284" w:hanging="11"/>
        <w:jc w:val="both"/>
        <w:rPr>
          <w:rFonts w:asciiTheme="minorHAnsi" w:hAnsiTheme="minorHAnsi"/>
          <w:sz w:val="22"/>
          <w:szCs w:val="22"/>
          <w:lang w:val="en-US"/>
        </w:rPr>
      </w:pPr>
      <w:r w:rsidRPr="00CE6BE7">
        <w:rPr>
          <w:rFonts w:asciiTheme="minorHAnsi" w:hAnsiTheme="minorHAnsi"/>
          <w:sz w:val="22"/>
          <w:szCs w:val="22"/>
          <w:lang w:val="en-US"/>
        </w:rPr>
        <w:t>Single room with no window and one door / 1 slope roof with small porch … in 4days</w:t>
      </w:r>
    </w:p>
    <w:p w14:paraId="3DEE6CEF" w14:textId="77777777" w:rsidR="00E6423D" w:rsidRPr="003C2D69" w:rsidRDefault="00E6423D" w:rsidP="00E6423D">
      <w:pPr>
        <w:pStyle w:val="NormalWeb"/>
        <w:spacing w:before="0" w:beforeAutospacing="0" w:after="0" w:afterAutospacing="0"/>
        <w:jc w:val="both"/>
        <w:rPr>
          <w:rFonts w:asciiTheme="minorHAnsi" w:hAnsiTheme="minorHAnsi"/>
          <w:sz w:val="22"/>
          <w:szCs w:val="22"/>
          <w:lang w:val="en-US"/>
        </w:rPr>
      </w:pPr>
    </w:p>
    <w:p w14:paraId="4C6F15B0" w14:textId="77777777" w:rsidR="00E6423D" w:rsidRPr="00CE6BE7" w:rsidRDefault="00E6423D" w:rsidP="00E6423D">
      <w:pPr>
        <w:pStyle w:val="NormalWeb"/>
        <w:spacing w:before="0" w:beforeAutospacing="0" w:after="0" w:afterAutospacing="0"/>
        <w:jc w:val="both"/>
        <w:rPr>
          <w:rFonts w:asciiTheme="minorHAnsi" w:hAnsiTheme="minorHAnsi"/>
          <w:sz w:val="22"/>
          <w:szCs w:val="22"/>
          <w:lang w:val="en-US"/>
        </w:rPr>
      </w:pPr>
      <w:r>
        <w:rPr>
          <w:rFonts w:asciiTheme="minorHAnsi" w:hAnsiTheme="minorHAnsi"/>
          <w:sz w:val="22"/>
          <w:szCs w:val="22"/>
          <w:lang w:val="en-US"/>
        </w:rPr>
        <w:t>Notes</w:t>
      </w:r>
      <w:r w:rsidRPr="00CE6BE7">
        <w:rPr>
          <w:rFonts w:asciiTheme="minorHAnsi" w:hAnsiTheme="minorHAnsi"/>
          <w:sz w:val="22"/>
          <w:szCs w:val="22"/>
          <w:lang w:val="en-US"/>
        </w:rPr>
        <w:t xml:space="preserve">: </w:t>
      </w:r>
    </w:p>
    <w:p w14:paraId="5C9FD65B" w14:textId="77777777" w:rsidR="00E6423D" w:rsidRPr="00CE6BE7" w:rsidRDefault="00E6423D" w:rsidP="00E6423D">
      <w:pPr>
        <w:pStyle w:val="ListParagraph"/>
        <w:numPr>
          <w:ilvl w:val="0"/>
          <w:numId w:val="4"/>
        </w:numPr>
        <w:contextualSpacing/>
        <w:jc w:val="both"/>
        <w:textAlignment w:val="top"/>
        <w:rPr>
          <w:rFonts w:eastAsia="Times New Roman" w:cs="Arial"/>
          <w:lang w:eastAsia="fr-LU"/>
        </w:rPr>
      </w:pPr>
      <w:r w:rsidRPr="00CE6BE7">
        <w:rPr>
          <w:rFonts w:eastAsia="Times New Roman" w:cs="Arial"/>
          <w:lang w:eastAsia="fr-LU"/>
        </w:rPr>
        <w:t>The habits and practices of host and refugee populations are relatively similar in terms of contexts, resources and living conditions. They both share the same repositories w</w:t>
      </w:r>
      <w:r w:rsidRPr="00CE6BE7">
        <w:t>hich can constitute an extremely important indicator in term of not only intervention program but also acceptation.</w:t>
      </w:r>
    </w:p>
    <w:p w14:paraId="7AEF3D97" w14:textId="77777777" w:rsidR="00E6423D" w:rsidRPr="00363964" w:rsidRDefault="00E6423D" w:rsidP="00E6423D">
      <w:pPr>
        <w:pStyle w:val="ListParagraph"/>
        <w:numPr>
          <w:ilvl w:val="0"/>
          <w:numId w:val="4"/>
        </w:numPr>
        <w:contextualSpacing/>
        <w:jc w:val="both"/>
        <w:textAlignment w:val="top"/>
        <w:rPr>
          <w:rFonts w:eastAsia="Times New Roman" w:cs="Arial"/>
          <w:lang w:eastAsia="fr-LU"/>
        </w:rPr>
      </w:pPr>
      <w:r w:rsidRPr="00CE6BE7">
        <w:t xml:space="preserve">The materials mostly used are mud filling for the boxes walls </w:t>
      </w:r>
      <w:r>
        <w:t>(</w:t>
      </w:r>
      <w:r w:rsidRPr="00CE6BE7">
        <w:t xml:space="preserve">the most well-known technic is the </w:t>
      </w:r>
      <w:r w:rsidRPr="00CE6BE7">
        <w:rPr>
          <w:rFonts w:eastAsia="Times New Roman"/>
          <w:color w:val="000000"/>
          <w:lang w:eastAsia="fr-LU"/>
        </w:rPr>
        <w:t>wattle and daub be</w:t>
      </w:r>
      <w:r>
        <w:rPr>
          <w:rFonts w:eastAsia="Times New Roman"/>
          <w:color w:val="000000"/>
          <w:lang w:eastAsia="fr-LU"/>
        </w:rPr>
        <w:t xml:space="preserve">cause is adapted and fast setup) </w:t>
      </w:r>
      <w:r w:rsidRPr="00CE6BE7">
        <w:t>and iron s</w:t>
      </w:r>
      <w:r>
        <w:t>heet double slope for the roof</w:t>
      </w:r>
    </w:p>
    <w:p w14:paraId="471AD692" w14:textId="77777777" w:rsidR="00E6423D" w:rsidRPr="00363964" w:rsidRDefault="00E6423D" w:rsidP="00E6423D">
      <w:pPr>
        <w:pStyle w:val="ListParagraph"/>
        <w:numPr>
          <w:ilvl w:val="0"/>
          <w:numId w:val="4"/>
        </w:numPr>
        <w:contextualSpacing/>
        <w:jc w:val="both"/>
        <w:textAlignment w:val="top"/>
        <w:rPr>
          <w:rFonts w:eastAsia="Times New Roman"/>
          <w:color w:val="000000"/>
          <w:lang w:eastAsia="fr-LU"/>
        </w:rPr>
      </w:pPr>
      <w:r w:rsidRPr="00363964">
        <w:rPr>
          <w:rFonts w:eastAsia="Times New Roman"/>
          <w:color w:val="000000"/>
          <w:lang w:eastAsia="fr-LU"/>
        </w:rPr>
        <w:t xml:space="preserve">We can conclude that this building system is part of the local constructive heritage and define the traditional and vernacular architecture culture (=high acceptance) </w:t>
      </w:r>
    </w:p>
    <w:p w14:paraId="6BA67DAC" w14:textId="77777777" w:rsidR="00E6423D" w:rsidRPr="00CE6BE7" w:rsidRDefault="00E6423D" w:rsidP="00E6423D">
      <w:pPr>
        <w:pStyle w:val="ListParagraph"/>
        <w:numPr>
          <w:ilvl w:val="0"/>
          <w:numId w:val="4"/>
        </w:numPr>
        <w:contextualSpacing/>
        <w:jc w:val="both"/>
        <w:textAlignment w:val="top"/>
        <w:rPr>
          <w:rFonts w:eastAsia="Times New Roman" w:cs="Arial"/>
          <w:lang w:eastAsia="fr-LU"/>
        </w:rPr>
      </w:pPr>
      <w:r w:rsidRPr="00CE6BE7">
        <w:rPr>
          <w:rFonts w:eastAsia="Times New Roman"/>
          <w:color w:val="000000"/>
          <w:lang w:eastAsia="fr-LU"/>
        </w:rPr>
        <w:lastRenderedPageBreak/>
        <w:t>Wattle and daub technic is quite impressive regarding execution time … Perez was speaking about 4 full days of 12h with his 2 sons.</w:t>
      </w:r>
    </w:p>
    <w:p w14:paraId="6D301921" w14:textId="77777777" w:rsidR="00E6423D" w:rsidRPr="002A0BF5" w:rsidRDefault="00E6423D" w:rsidP="00E6423D">
      <w:pPr>
        <w:pStyle w:val="ListParagraph"/>
        <w:numPr>
          <w:ilvl w:val="0"/>
          <w:numId w:val="4"/>
        </w:numPr>
        <w:contextualSpacing/>
        <w:jc w:val="both"/>
        <w:textAlignment w:val="top"/>
        <w:rPr>
          <w:rFonts w:eastAsia="Times New Roman" w:cs="Arial"/>
          <w:lang w:eastAsia="fr-LU"/>
        </w:rPr>
      </w:pPr>
      <w:r w:rsidRPr="00CE6BE7">
        <w:rPr>
          <w:rFonts w:eastAsia="Times New Roman"/>
          <w:color w:val="000000"/>
          <w:lang w:eastAsia="fr-LU"/>
        </w:rPr>
        <w:t>Adobe erection looks more used for services and annexes</w:t>
      </w:r>
    </w:p>
    <w:p w14:paraId="69410BAF" w14:textId="77777777" w:rsidR="00E6423D" w:rsidRPr="00CE6BE7" w:rsidRDefault="00E6423D" w:rsidP="00E6423D">
      <w:pPr>
        <w:pStyle w:val="ListParagraph"/>
        <w:numPr>
          <w:ilvl w:val="0"/>
          <w:numId w:val="4"/>
        </w:numPr>
        <w:contextualSpacing/>
        <w:jc w:val="both"/>
        <w:textAlignment w:val="top"/>
        <w:rPr>
          <w:rFonts w:eastAsia="Times New Roman" w:cs="Arial"/>
          <w:lang w:eastAsia="fr-LU"/>
        </w:rPr>
      </w:pPr>
      <w:r>
        <w:rPr>
          <w:rFonts w:eastAsia="Times New Roman"/>
          <w:color w:val="000000"/>
          <w:lang w:eastAsia="fr-LU"/>
        </w:rPr>
        <w:t xml:space="preserve">Maintenance is about once a year plaster/daub the walls again </w:t>
      </w:r>
      <w:r w:rsidRPr="00CE6BE7">
        <w:rPr>
          <w:rFonts w:eastAsia="Times New Roman"/>
          <w:color w:val="000000"/>
          <w:lang w:eastAsia="fr-LU"/>
        </w:rPr>
        <w:t xml:space="preserve"> </w:t>
      </w:r>
    </w:p>
    <w:p w14:paraId="7F6A2CC9" w14:textId="77777777" w:rsidR="00E6423D" w:rsidRDefault="00E6423D" w:rsidP="00E6423D">
      <w:pPr>
        <w:pStyle w:val="NormalWeb"/>
        <w:spacing w:before="0" w:beforeAutospacing="0" w:after="0" w:afterAutospacing="0"/>
        <w:jc w:val="both"/>
        <w:rPr>
          <w:rFonts w:asciiTheme="minorHAnsi" w:hAnsiTheme="minorHAnsi"/>
          <w:sz w:val="22"/>
          <w:szCs w:val="22"/>
          <w:lang w:val="en-US"/>
        </w:rPr>
      </w:pPr>
    </w:p>
    <w:p w14:paraId="3F4AF2E8" w14:textId="77777777" w:rsidR="00E6423D" w:rsidRDefault="00E6423D" w:rsidP="00E6423D">
      <w:pPr>
        <w:autoSpaceDE w:val="0"/>
        <w:autoSpaceDN w:val="0"/>
        <w:adjustRightInd w:val="0"/>
        <w:spacing w:after="0" w:line="240" w:lineRule="auto"/>
        <w:jc w:val="both"/>
        <w:rPr>
          <w:rFonts w:ascii="HelveticaNeueLTStd-Bd" w:hAnsi="HelveticaNeueLTStd-Bd" w:cs="HelveticaNeueLTStd-Bd"/>
          <w:color w:val="EF3124"/>
          <w:sz w:val="28"/>
          <w:szCs w:val="28"/>
          <w:lang w:val="en-US"/>
        </w:rPr>
      </w:pPr>
    </w:p>
    <w:bookmarkEnd w:id="31"/>
    <w:p w14:paraId="20EC16FB" w14:textId="77777777" w:rsidR="00B915AC" w:rsidRPr="00CE6BE7" w:rsidRDefault="00B915AC" w:rsidP="0008103E">
      <w:pPr>
        <w:pStyle w:val="NormalWeb"/>
        <w:spacing w:before="0" w:beforeAutospacing="0" w:after="0" w:afterAutospacing="0"/>
        <w:jc w:val="both"/>
        <w:rPr>
          <w:rFonts w:asciiTheme="minorHAnsi" w:hAnsiTheme="minorHAnsi"/>
          <w:sz w:val="22"/>
          <w:szCs w:val="22"/>
          <w:lang w:val="en-US"/>
        </w:rPr>
      </w:pPr>
    </w:p>
    <w:p w14:paraId="6D7723D7" w14:textId="77777777" w:rsidR="00E6423D" w:rsidRDefault="00E6423D">
      <w:pPr>
        <w:rPr>
          <w:rFonts w:asciiTheme="majorHAnsi" w:eastAsiaTheme="majorEastAsia" w:hAnsiTheme="majorHAnsi" w:cstheme="majorBidi"/>
          <w:b/>
          <w:color w:val="FF0000"/>
          <w:sz w:val="28"/>
          <w:szCs w:val="28"/>
          <w:lang w:val="en-US"/>
        </w:rPr>
      </w:pPr>
      <w:bookmarkStart w:id="33" w:name="_Toc519616342"/>
      <w:r>
        <w:rPr>
          <w:b/>
          <w:color w:val="FF0000"/>
          <w:sz w:val="28"/>
          <w:szCs w:val="28"/>
          <w:lang w:val="en-US"/>
        </w:rPr>
        <w:br w:type="page"/>
      </w:r>
    </w:p>
    <w:p w14:paraId="31630534" w14:textId="1F590781" w:rsidR="00B915AC" w:rsidRPr="00DB17B3" w:rsidRDefault="002C4205" w:rsidP="0008103E">
      <w:pPr>
        <w:pStyle w:val="Heading2"/>
        <w:jc w:val="both"/>
        <w:rPr>
          <w:b/>
          <w:color w:val="FF0000"/>
          <w:sz w:val="28"/>
          <w:szCs w:val="28"/>
          <w:lang w:val="en-US"/>
        </w:rPr>
      </w:pPr>
      <w:bookmarkStart w:id="34" w:name="_Toc520472913"/>
      <w:r>
        <w:rPr>
          <w:b/>
          <w:color w:val="FF0000"/>
          <w:sz w:val="28"/>
          <w:szCs w:val="28"/>
          <w:lang w:val="en-US"/>
        </w:rPr>
        <w:lastRenderedPageBreak/>
        <w:t>9.6</w:t>
      </w:r>
      <w:r w:rsidR="001106D2">
        <w:rPr>
          <w:b/>
          <w:color w:val="FF0000"/>
          <w:sz w:val="28"/>
          <w:szCs w:val="28"/>
          <w:lang w:val="en-US"/>
        </w:rPr>
        <w:t xml:space="preserve"> </w:t>
      </w:r>
      <w:r w:rsidR="00B915AC" w:rsidRPr="00DB17B3">
        <w:rPr>
          <w:b/>
          <w:color w:val="FF0000"/>
          <w:sz w:val="28"/>
          <w:szCs w:val="28"/>
          <w:lang w:val="en-US"/>
        </w:rPr>
        <w:t>UNHCR concept with adobe blocks</w:t>
      </w:r>
      <w:bookmarkEnd w:id="33"/>
      <w:bookmarkEnd w:id="34"/>
      <w:r w:rsidR="00B915AC" w:rsidRPr="00DB17B3">
        <w:rPr>
          <w:b/>
          <w:color w:val="FF0000"/>
          <w:sz w:val="28"/>
          <w:szCs w:val="28"/>
          <w:lang w:val="en-US"/>
        </w:rPr>
        <w:t xml:space="preserve"> </w:t>
      </w:r>
    </w:p>
    <w:p w14:paraId="6724E581" w14:textId="77777777" w:rsidR="00073606" w:rsidRPr="00073606" w:rsidRDefault="00073606" w:rsidP="0008103E">
      <w:pPr>
        <w:jc w:val="both"/>
        <w:rPr>
          <w:lang w:val="en-US"/>
        </w:rPr>
      </w:pPr>
    </w:p>
    <w:p w14:paraId="3ECB5E0D" w14:textId="77777777" w:rsidR="00B915AC" w:rsidRPr="00CE6BE7" w:rsidRDefault="00B915AC" w:rsidP="0008103E">
      <w:pPr>
        <w:jc w:val="both"/>
        <w:rPr>
          <w:lang w:val="en-US"/>
        </w:rPr>
      </w:pPr>
      <w:r w:rsidRPr="00CE6BE7">
        <w:rPr>
          <w:lang w:val="en-US"/>
        </w:rPr>
        <w:t>→ UNHCR house approach:</w:t>
      </w:r>
    </w:p>
    <w:p w14:paraId="1AE4017A" w14:textId="77777777" w:rsidR="00B915AC" w:rsidRPr="00CE6BE7" w:rsidRDefault="00B915AC" w:rsidP="0008103E">
      <w:pPr>
        <w:jc w:val="both"/>
        <w:rPr>
          <w:lang w:val="en-US"/>
        </w:rPr>
      </w:pPr>
    </w:p>
    <w:p w14:paraId="38195640" w14:textId="77777777" w:rsidR="00B915AC" w:rsidRPr="00CE6BE7" w:rsidRDefault="00B915AC" w:rsidP="0008103E">
      <w:pPr>
        <w:jc w:val="both"/>
        <w:rPr>
          <w:lang w:val="en-US"/>
        </w:rPr>
      </w:pPr>
      <w:r w:rsidRPr="00CE6BE7">
        <w:rPr>
          <w:noProof/>
          <w:lang w:val="en-US"/>
        </w:rPr>
        <w:drawing>
          <wp:inline distT="0" distB="0" distL="0" distR="0" wp14:anchorId="3B04C981" wp14:editId="53032EE4">
            <wp:extent cx="2283041" cy="190800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la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83041" cy="1908000"/>
                    </a:xfrm>
                    <a:prstGeom prst="rect">
                      <a:avLst/>
                    </a:prstGeom>
                  </pic:spPr>
                </pic:pic>
              </a:graphicData>
            </a:graphic>
          </wp:inline>
        </w:drawing>
      </w:r>
      <w:r w:rsidRPr="00CE6BE7">
        <w:rPr>
          <w:lang w:val="en-US"/>
        </w:rPr>
        <w:t xml:space="preserve"> </w:t>
      </w:r>
      <w:r w:rsidRPr="00CE6BE7">
        <w:rPr>
          <w:noProof/>
          <w:lang w:val="en-US"/>
        </w:rPr>
        <w:drawing>
          <wp:inline distT="0" distB="0" distL="0" distR="0" wp14:anchorId="104F6F09" wp14:editId="53AF2B1E">
            <wp:extent cx="3404516" cy="190800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coupe.jpg"/>
                    <pic:cNvPicPr/>
                  </pic:nvPicPr>
                  <pic:blipFill>
                    <a:blip r:embed="rId82">
                      <a:extLst>
                        <a:ext uri="{28A0092B-C50C-407E-A947-70E740481C1C}">
                          <a14:useLocalDpi xmlns:a14="http://schemas.microsoft.com/office/drawing/2010/main" val="0"/>
                        </a:ext>
                      </a:extLst>
                    </a:blip>
                    <a:stretch>
                      <a:fillRect/>
                    </a:stretch>
                  </pic:blipFill>
                  <pic:spPr>
                    <a:xfrm>
                      <a:off x="0" y="0"/>
                      <a:ext cx="3404516" cy="1908000"/>
                    </a:xfrm>
                    <a:prstGeom prst="rect">
                      <a:avLst/>
                    </a:prstGeom>
                  </pic:spPr>
                </pic:pic>
              </a:graphicData>
            </a:graphic>
          </wp:inline>
        </w:drawing>
      </w:r>
    </w:p>
    <w:p w14:paraId="5DE346B3" w14:textId="7F0C2F4D" w:rsidR="00B915AC" w:rsidRPr="00CE6BE7" w:rsidRDefault="00B915AC" w:rsidP="0008103E">
      <w:pPr>
        <w:jc w:val="both"/>
        <w:rPr>
          <w:lang w:val="en-US"/>
        </w:rPr>
      </w:pPr>
      <w:r w:rsidRPr="00CE6BE7">
        <w:rPr>
          <w:noProof/>
          <w:lang w:val="en-US"/>
        </w:rPr>
        <w:drawing>
          <wp:inline distT="0" distB="0" distL="0" distR="0" wp14:anchorId="49A7B0B2" wp14:editId="78B2D116">
            <wp:extent cx="5991943" cy="1224000"/>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lev.jpg"/>
                    <pic:cNvPicPr/>
                  </pic:nvPicPr>
                  <pic:blipFill>
                    <a:blip r:embed="rId39">
                      <a:extLst>
                        <a:ext uri="{28A0092B-C50C-407E-A947-70E740481C1C}">
                          <a14:useLocalDpi xmlns:a14="http://schemas.microsoft.com/office/drawing/2010/main" val="0"/>
                        </a:ext>
                      </a:extLst>
                    </a:blip>
                    <a:stretch>
                      <a:fillRect/>
                    </a:stretch>
                  </pic:blipFill>
                  <pic:spPr>
                    <a:xfrm>
                      <a:off x="0" y="0"/>
                      <a:ext cx="5991943" cy="1224000"/>
                    </a:xfrm>
                    <a:prstGeom prst="rect">
                      <a:avLst/>
                    </a:prstGeom>
                  </pic:spPr>
                </pic:pic>
              </a:graphicData>
            </a:graphic>
          </wp:inline>
        </w:drawing>
      </w:r>
    </w:p>
    <w:p w14:paraId="17ACEEEB" w14:textId="117F95FC" w:rsidR="00B915AC" w:rsidRPr="00CE6BE7" w:rsidRDefault="00B915AC" w:rsidP="0008103E">
      <w:pPr>
        <w:jc w:val="both"/>
        <w:rPr>
          <w:lang w:val="en-US"/>
        </w:rPr>
      </w:pPr>
      <w:r w:rsidRPr="00CE6BE7">
        <w:rPr>
          <w:lang w:val="en-US"/>
        </w:rPr>
        <w:t>UNHCR buildings BOQ:</w:t>
      </w:r>
    </w:p>
    <w:tbl>
      <w:tblPr>
        <w:tblStyle w:val="TableGrid"/>
        <w:tblW w:w="0" w:type="auto"/>
        <w:tblLook w:val="04A0" w:firstRow="1" w:lastRow="0" w:firstColumn="1" w:lastColumn="0" w:noHBand="0" w:noVBand="1"/>
      </w:tblPr>
      <w:tblGrid>
        <w:gridCol w:w="4526"/>
        <w:gridCol w:w="726"/>
        <w:gridCol w:w="1390"/>
        <w:gridCol w:w="1394"/>
        <w:gridCol w:w="1393"/>
      </w:tblGrid>
      <w:tr w:rsidR="00B915AC" w:rsidRPr="00CE6BE7" w14:paraId="6F801777" w14:textId="77777777" w:rsidTr="000F5D96">
        <w:tc>
          <w:tcPr>
            <w:tcW w:w="9629" w:type="dxa"/>
            <w:gridSpan w:val="5"/>
            <w:tcBorders>
              <w:top w:val="nil"/>
              <w:left w:val="nil"/>
              <w:bottom w:val="single" w:sz="4" w:space="0" w:color="BFBFBF" w:themeColor="background1" w:themeShade="BF"/>
              <w:right w:val="nil"/>
            </w:tcBorders>
            <w:shd w:val="clear" w:color="auto" w:fill="F2F2F2" w:themeFill="background1" w:themeFillShade="F2"/>
          </w:tcPr>
          <w:p w14:paraId="605672D4" w14:textId="77777777" w:rsidR="00B915AC" w:rsidRPr="00012F58" w:rsidRDefault="00B915AC" w:rsidP="0008103E">
            <w:pPr>
              <w:jc w:val="both"/>
            </w:pPr>
            <w:r w:rsidRPr="00012F58">
              <w:t xml:space="preserve">Semi-permanent house 20,6m2 (implementer = AIRD) </w:t>
            </w:r>
          </w:p>
        </w:tc>
      </w:tr>
      <w:tr w:rsidR="00B915AC" w:rsidRPr="00CE6BE7" w14:paraId="7BBC0B1E"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0111204" w14:textId="77777777" w:rsidR="00B915AC" w:rsidRPr="00CE6BE7" w:rsidRDefault="00B915AC" w:rsidP="0008103E">
            <w:pPr>
              <w:jc w:val="both"/>
              <w:rPr>
                <w:sz w:val="18"/>
                <w:szCs w:val="18"/>
                <w:lang w:val="en-US"/>
              </w:rPr>
            </w:pPr>
            <w:r w:rsidRPr="00CE6BE7">
              <w:rPr>
                <w:sz w:val="18"/>
                <w:szCs w:val="18"/>
                <w:lang w:val="en-US"/>
              </w:rPr>
              <w:t>Material listing</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ECD894" w14:textId="77777777" w:rsidR="00B915AC" w:rsidRPr="00CE6BE7" w:rsidRDefault="00B915AC" w:rsidP="0008103E">
            <w:pPr>
              <w:jc w:val="both"/>
              <w:rPr>
                <w:sz w:val="18"/>
                <w:szCs w:val="18"/>
                <w:lang w:val="en-US"/>
              </w:rPr>
            </w:pPr>
            <w:r w:rsidRPr="00CE6BE7">
              <w:rPr>
                <w:sz w:val="18"/>
                <w:szCs w:val="18"/>
                <w:lang w:val="en-US"/>
              </w:rPr>
              <w:t>unit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3D774A" w14:textId="77777777" w:rsidR="00B915AC" w:rsidRPr="00CE6BE7" w:rsidRDefault="00B915AC" w:rsidP="0008103E">
            <w:pPr>
              <w:jc w:val="both"/>
              <w:rPr>
                <w:sz w:val="18"/>
                <w:szCs w:val="18"/>
                <w:lang w:val="en-US"/>
              </w:rPr>
            </w:pPr>
            <w:r w:rsidRPr="00CE6BE7">
              <w:rPr>
                <w:sz w:val="18"/>
                <w:szCs w:val="18"/>
                <w:lang w:val="en-US"/>
              </w:rPr>
              <w:t>quantity</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161D56" w14:textId="77777777" w:rsidR="00B915AC" w:rsidRPr="00CE6BE7" w:rsidRDefault="00B915AC" w:rsidP="0008103E">
            <w:pPr>
              <w:jc w:val="both"/>
              <w:rPr>
                <w:sz w:val="18"/>
                <w:szCs w:val="18"/>
                <w:lang w:val="en-US"/>
              </w:rPr>
            </w:pPr>
            <w:r w:rsidRPr="00CE6BE7">
              <w:rPr>
                <w:sz w:val="18"/>
                <w:szCs w:val="18"/>
                <w:lang w:val="en-US"/>
              </w:rPr>
              <w:t>price UGX</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67042B5" w14:textId="77777777" w:rsidR="00B915AC" w:rsidRPr="00CE6BE7" w:rsidRDefault="00B915AC" w:rsidP="0008103E">
            <w:pPr>
              <w:jc w:val="both"/>
              <w:rPr>
                <w:sz w:val="18"/>
                <w:szCs w:val="18"/>
                <w:lang w:val="en-US"/>
              </w:rPr>
            </w:pPr>
            <w:r w:rsidRPr="00CE6BE7">
              <w:rPr>
                <w:sz w:val="18"/>
                <w:szCs w:val="18"/>
                <w:lang w:val="en-US"/>
              </w:rPr>
              <w:t>total cost UGX</w:t>
            </w:r>
          </w:p>
        </w:tc>
      </w:tr>
      <w:tr w:rsidR="00B915AC" w:rsidRPr="00CE6BE7" w14:paraId="1FD152CB"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8037747" w14:textId="77777777" w:rsidR="00B915AC" w:rsidRPr="00CE6BE7" w:rsidRDefault="00B915AC" w:rsidP="0008103E">
            <w:pPr>
              <w:jc w:val="both"/>
              <w:rPr>
                <w:lang w:val="en-US"/>
              </w:rPr>
            </w:pPr>
            <w:r w:rsidRPr="00CE6BE7">
              <w:rPr>
                <w:lang w:val="en-US"/>
              </w:rPr>
              <w:t xml:space="preserve">Adobe Mud blocks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03E8E3" w14:textId="77777777" w:rsidR="00B915AC" w:rsidRPr="00CE6BE7" w:rsidRDefault="00B915AC" w:rsidP="0008103E">
            <w:pPr>
              <w:jc w:val="both"/>
              <w:rPr>
                <w:lang w:val="en-US"/>
              </w:rPr>
            </w:pPr>
            <w:r w:rsidRPr="00CE6BE7">
              <w:rPr>
                <w:lang w:val="en-US"/>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0A1D51" w14:textId="77777777" w:rsidR="00B915AC" w:rsidRPr="00CE6BE7" w:rsidRDefault="00B915AC" w:rsidP="0008103E">
            <w:pPr>
              <w:jc w:val="both"/>
              <w:rPr>
                <w:lang w:val="en-US"/>
              </w:rPr>
            </w:pPr>
            <w:r w:rsidRPr="00CE6BE7">
              <w:rPr>
                <w:lang w:val="en-US"/>
              </w:rPr>
              <w:t>3600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135F86" w14:textId="77777777" w:rsidR="00B915AC" w:rsidRPr="00CE6BE7" w:rsidRDefault="00B915AC" w:rsidP="0008103E">
            <w:pPr>
              <w:jc w:val="both"/>
              <w:rPr>
                <w:lang w:val="en-US"/>
              </w:rPr>
            </w:pPr>
            <w:r w:rsidRPr="00CE6BE7">
              <w:rPr>
                <w:lang w:val="en-US"/>
              </w:rPr>
              <w:t>140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644933C" w14:textId="77777777" w:rsidR="00B915AC" w:rsidRPr="00CE6BE7" w:rsidRDefault="00B915AC" w:rsidP="0008103E">
            <w:pPr>
              <w:jc w:val="both"/>
              <w:rPr>
                <w:lang w:val="en-US"/>
              </w:rPr>
            </w:pPr>
            <w:r w:rsidRPr="00CE6BE7">
              <w:rPr>
                <w:lang w:val="en-US"/>
              </w:rPr>
              <w:t>504000</w:t>
            </w:r>
          </w:p>
        </w:tc>
      </w:tr>
      <w:tr w:rsidR="00B915AC" w:rsidRPr="00CE6BE7" w14:paraId="0DA37FB7"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C620219" w14:textId="77777777" w:rsidR="00B915AC" w:rsidRPr="00CE6BE7" w:rsidRDefault="00B915AC" w:rsidP="0008103E">
            <w:pPr>
              <w:jc w:val="both"/>
              <w:rPr>
                <w:lang w:val="en-US"/>
              </w:rPr>
            </w:pPr>
            <w:r w:rsidRPr="00CE6BE7">
              <w:rPr>
                <w:lang w:val="en-US"/>
              </w:rPr>
              <w:t>Cement</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F75672" w14:textId="77777777" w:rsidR="00B915AC" w:rsidRPr="00CE6BE7" w:rsidRDefault="00B915AC" w:rsidP="0008103E">
            <w:pPr>
              <w:jc w:val="both"/>
              <w:rPr>
                <w:lang w:val="en-US"/>
              </w:rPr>
            </w:pPr>
            <w:r w:rsidRPr="00CE6BE7">
              <w:rPr>
                <w:lang w:val="en-US"/>
              </w:rPr>
              <w:t>Bag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BC1354" w14:textId="77777777" w:rsidR="00B915AC" w:rsidRPr="00CE6BE7" w:rsidRDefault="00B915AC" w:rsidP="0008103E">
            <w:pPr>
              <w:jc w:val="both"/>
              <w:rPr>
                <w:lang w:val="en-US"/>
              </w:rPr>
            </w:pPr>
            <w:r w:rsidRPr="00CE6BE7">
              <w:rPr>
                <w:lang w:val="en-US"/>
              </w:rPr>
              <w:t>7</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3E5509" w14:textId="77777777" w:rsidR="00B915AC" w:rsidRPr="00CE6BE7" w:rsidRDefault="00B915AC" w:rsidP="0008103E">
            <w:pPr>
              <w:jc w:val="both"/>
              <w:rPr>
                <w:lang w:val="en-US"/>
              </w:rPr>
            </w:pPr>
            <w:r w:rsidRPr="00CE6BE7">
              <w:rPr>
                <w:lang w:val="en-US"/>
              </w:rPr>
              <w:t>35000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550F3BE" w14:textId="77777777" w:rsidR="00B915AC" w:rsidRPr="00CE6BE7" w:rsidRDefault="00B915AC" w:rsidP="0008103E">
            <w:pPr>
              <w:jc w:val="both"/>
              <w:rPr>
                <w:lang w:val="en-US"/>
              </w:rPr>
            </w:pPr>
            <w:r w:rsidRPr="00CE6BE7">
              <w:rPr>
                <w:lang w:val="en-US"/>
              </w:rPr>
              <w:t>245000</w:t>
            </w:r>
          </w:p>
        </w:tc>
      </w:tr>
      <w:tr w:rsidR="00B915AC" w:rsidRPr="00CE6BE7" w14:paraId="2E57A900"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4675217" w14:textId="77777777" w:rsidR="00B915AC" w:rsidRPr="00CE6BE7" w:rsidRDefault="00B915AC" w:rsidP="0008103E">
            <w:pPr>
              <w:jc w:val="both"/>
              <w:rPr>
                <w:lang w:val="en-US"/>
              </w:rPr>
            </w:pPr>
            <w:r w:rsidRPr="00CE6BE7">
              <w:rPr>
                <w:lang w:val="en-US"/>
              </w:rPr>
              <w:t>Sand</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C5288E" w14:textId="77777777" w:rsidR="00B915AC" w:rsidRPr="00CE6BE7" w:rsidRDefault="00B915AC" w:rsidP="0008103E">
            <w:pPr>
              <w:jc w:val="both"/>
              <w:rPr>
                <w:lang w:val="en-US"/>
              </w:rPr>
            </w:pPr>
            <w:r w:rsidRPr="00CE6BE7">
              <w:rPr>
                <w:lang w:val="en-US"/>
              </w:rPr>
              <w:t>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B18E27" w14:textId="77777777" w:rsidR="00B915AC" w:rsidRPr="00CE6BE7" w:rsidRDefault="00B915AC" w:rsidP="0008103E">
            <w:pPr>
              <w:jc w:val="both"/>
              <w:rPr>
                <w:lang w:val="en-US"/>
              </w:rPr>
            </w:pPr>
            <w:r w:rsidRPr="00CE6BE7">
              <w:rPr>
                <w:lang w:val="en-US"/>
              </w:rPr>
              <w:t>4</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A73B57" w14:textId="77777777" w:rsidR="00B915AC" w:rsidRPr="00CE6BE7" w:rsidRDefault="00B915AC" w:rsidP="0008103E">
            <w:pPr>
              <w:jc w:val="both"/>
              <w:rPr>
                <w:lang w:val="en-US"/>
              </w:rPr>
            </w:pPr>
            <w:r w:rsidRPr="00CE6BE7">
              <w:rPr>
                <w:lang w:val="en-US"/>
              </w:rPr>
              <w:t>58000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09C7C42" w14:textId="77777777" w:rsidR="00B915AC" w:rsidRPr="00CE6BE7" w:rsidRDefault="00B915AC" w:rsidP="0008103E">
            <w:pPr>
              <w:jc w:val="both"/>
              <w:rPr>
                <w:lang w:val="en-US"/>
              </w:rPr>
            </w:pPr>
            <w:r w:rsidRPr="00CE6BE7">
              <w:rPr>
                <w:lang w:val="en-US"/>
              </w:rPr>
              <w:t>232000</w:t>
            </w:r>
          </w:p>
        </w:tc>
      </w:tr>
      <w:tr w:rsidR="00B915AC" w:rsidRPr="00CE6BE7" w14:paraId="59C01A34"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3FB213D" w14:textId="77777777" w:rsidR="00B915AC" w:rsidRPr="00CE6BE7" w:rsidRDefault="00B915AC" w:rsidP="0008103E">
            <w:pPr>
              <w:jc w:val="both"/>
              <w:rPr>
                <w:lang w:val="en-US"/>
              </w:rPr>
            </w:pPr>
            <w:r w:rsidRPr="00CE6BE7">
              <w:rPr>
                <w:lang w:val="en-US"/>
              </w:rPr>
              <w:t xml:space="preserve">Aggregate 1/2 "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3722DD" w14:textId="77777777" w:rsidR="00B915AC" w:rsidRPr="00CE6BE7" w:rsidRDefault="00B915AC" w:rsidP="0008103E">
            <w:pPr>
              <w:jc w:val="both"/>
              <w:rPr>
                <w:lang w:val="en-US"/>
              </w:rPr>
            </w:pPr>
            <w:r w:rsidRPr="00CE6BE7">
              <w:rPr>
                <w:lang w:val="en-US"/>
              </w:rPr>
              <w:t>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413BF2" w14:textId="77777777" w:rsidR="00B915AC" w:rsidRPr="00CE6BE7" w:rsidRDefault="00B915AC" w:rsidP="0008103E">
            <w:pPr>
              <w:jc w:val="both"/>
              <w:rPr>
                <w:lang w:val="en-US"/>
              </w:rPr>
            </w:pPr>
            <w:r w:rsidRPr="00CE6BE7">
              <w:rPr>
                <w:lang w:val="en-US"/>
              </w:rPr>
              <w:t>1,5</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A58D94" w14:textId="77777777" w:rsidR="00B915AC" w:rsidRPr="00CE6BE7" w:rsidRDefault="00B915AC" w:rsidP="0008103E">
            <w:pPr>
              <w:jc w:val="both"/>
              <w:rPr>
                <w:lang w:val="en-US"/>
              </w:rPr>
            </w:pPr>
            <w:r w:rsidRPr="00CE6BE7">
              <w:rPr>
                <w:lang w:val="en-US"/>
              </w:rPr>
              <w:t>55000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935385E" w14:textId="77777777" w:rsidR="00B915AC" w:rsidRPr="00CE6BE7" w:rsidRDefault="00B915AC" w:rsidP="0008103E">
            <w:pPr>
              <w:jc w:val="both"/>
              <w:rPr>
                <w:lang w:val="en-US"/>
              </w:rPr>
            </w:pPr>
            <w:r w:rsidRPr="00CE6BE7">
              <w:rPr>
                <w:lang w:val="en-US"/>
              </w:rPr>
              <w:t>82500</w:t>
            </w:r>
          </w:p>
        </w:tc>
      </w:tr>
      <w:tr w:rsidR="00B915AC" w:rsidRPr="00CE6BE7" w14:paraId="6A020194"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9BA359A" w14:textId="77777777" w:rsidR="00B915AC" w:rsidRPr="00CE6BE7" w:rsidRDefault="00B915AC" w:rsidP="0008103E">
            <w:pPr>
              <w:jc w:val="both"/>
              <w:rPr>
                <w:lang w:val="en-US"/>
              </w:rPr>
            </w:pPr>
            <w:r w:rsidRPr="00CE6BE7">
              <w:rPr>
                <w:lang w:val="en-US"/>
              </w:rPr>
              <w:t xml:space="preserve">Hook iron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A72053" w14:textId="77777777" w:rsidR="00B915AC" w:rsidRPr="00CE6BE7" w:rsidRDefault="00B915AC" w:rsidP="0008103E">
            <w:pPr>
              <w:jc w:val="both"/>
              <w:rPr>
                <w:lang w:val="en-US"/>
              </w:rPr>
            </w:pPr>
            <w:r w:rsidRPr="00CE6BE7">
              <w:rPr>
                <w:lang w:val="en-US"/>
              </w:rPr>
              <w:t>Lm</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8FDFA7" w14:textId="77777777" w:rsidR="00B915AC" w:rsidRPr="00CE6BE7" w:rsidRDefault="00B915AC" w:rsidP="0008103E">
            <w:pPr>
              <w:jc w:val="both"/>
              <w:rPr>
                <w:lang w:val="en-US"/>
              </w:rPr>
            </w:pPr>
            <w:r w:rsidRPr="00CE6BE7">
              <w:rPr>
                <w:lang w:val="en-US"/>
              </w:rPr>
              <w:t>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83D8CB" w14:textId="77777777" w:rsidR="00B915AC" w:rsidRPr="00CE6BE7" w:rsidRDefault="00B915AC" w:rsidP="0008103E">
            <w:pPr>
              <w:jc w:val="both"/>
              <w:rPr>
                <w:lang w:val="en-US"/>
              </w:rPr>
            </w:pPr>
            <w:r w:rsidRPr="00CE6BE7">
              <w:rPr>
                <w:lang w:val="en-US"/>
              </w:rPr>
              <w:t>3000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820B665" w14:textId="77777777" w:rsidR="00B915AC" w:rsidRPr="00CE6BE7" w:rsidRDefault="00B915AC" w:rsidP="0008103E">
            <w:pPr>
              <w:jc w:val="both"/>
              <w:rPr>
                <w:lang w:val="en-US"/>
              </w:rPr>
            </w:pPr>
            <w:r w:rsidRPr="00CE6BE7">
              <w:rPr>
                <w:lang w:val="en-US"/>
              </w:rPr>
              <w:t>24000</w:t>
            </w:r>
          </w:p>
        </w:tc>
      </w:tr>
      <w:tr w:rsidR="00B915AC" w:rsidRPr="00CE6BE7" w14:paraId="4A40378E"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A037024" w14:textId="77777777" w:rsidR="00B915AC" w:rsidRPr="00CE6BE7" w:rsidRDefault="00B915AC" w:rsidP="0008103E">
            <w:pPr>
              <w:jc w:val="both"/>
              <w:rPr>
                <w:lang w:val="en-US"/>
              </w:rPr>
            </w:pPr>
            <w:r w:rsidRPr="00CE6BE7">
              <w:rPr>
                <w:lang w:val="en-US"/>
              </w:rPr>
              <w:t xml:space="preserve">Ridge caps 1.8m G30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20C11" w14:textId="77777777" w:rsidR="00B915AC" w:rsidRPr="00CE6BE7" w:rsidRDefault="00B915AC" w:rsidP="0008103E">
            <w:pPr>
              <w:jc w:val="both"/>
              <w:rPr>
                <w:lang w:val="en-US"/>
              </w:rPr>
            </w:pPr>
            <w:r w:rsidRPr="00CE6BE7">
              <w:rPr>
                <w:lang w:val="en-US"/>
              </w:rPr>
              <w:t>Pcs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C5ACBD" w14:textId="77777777" w:rsidR="00B915AC" w:rsidRPr="00CE6BE7" w:rsidRDefault="00B915AC" w:rsidP="0008103E">
            <w:pPr>
              <w:jc w:val="both"/>
              <w:rPr>
                <w:lang w:val="en-US"/>
              </w:rPr>
            </w:pPr>
            <w:r w:rsidRPr="00CE6BE7">
              <w:rPr>
                <w:lang w:val="en-US"/>
              </w:rPr>
              <w:t>4</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8089DB" w14:textId="77777777" w:rsidR="00B915AC" w:rsidRPr="00CE6BE7" w:rsidRDefault="00B915AC" w:rsidP="0008103E">
            <w:pPr>
              <w:jc w:val="both"/>
              <w:rPr>
                <w:lang w:val="en-US"/>
              </w:rPr>
            </w:pPr>
            <w:r w:rsidRPr="00CE6BE7">
              <w:rPr>
                <w:lang w:val="en-US"/>
              </w:rPr>
              <w:t>9000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0355D11" w14:textId="77777777" w:rsidR="00B915AC" w:rsidRPr="00CE6BE7" w:rsidRDefault="00B915AC" w:rsidP="0008103E">
            <w:pPr>
              <w:jc w:val="both"/>
              <w:rPr>
                <w:lang w:val="en-US"/>
              </w:rPr>
            </w:pPr>
            <w:r w:rsidRPr="00CE6BE7">
              <w:rPr>
                <w:lang w:val="en-US"/>
              </w:rPr>
              <w:t>36000</w:t>
            </w:r>
          </w:p>
        </w:tc>
      </w:tr>
      <w:tr w:rsidR="00B915AC" w:rsidRPr="00CE6BE7" w14:paraId="4DC6061F"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CA02F76" w14:textId="77777777" w:rsidR="00B915AC" w:rsidRPr="00CE6BE7" w:rsidRDefault="00B915AC" w:rsidP="0008103E">
            <w:pPr>
              <w:jc w:val="both"/>
              <w:rPr>
                <w:lang w:val="en-US"/>
              </w:rPr>
            </w:pPr>
            <w:r w:rsidRPr="00CE6BE7">
              <w:rPr>
                <w:lang w:val="en-US"/>
              </w:rPr>
              <w:t>Eucalyptus poles for roofing</w:t>
            </w:r>
          </w:p>
          <w:p w14:paraId="4849726C" w14:textId="77777777" w:rsidR="00B915AC" w:rsidRPr="00CE6BE7" w:rsidRDefault="00B915AC" w:rsidP="0008103E">
            <w:pPr>
              <w:jc w:val="both"/>
              <w:rPr>
                <w:lang w:val="en-US"/>
              </w:rPr>
            </w:pPr>
            <w:r w:rsidRPr="00CE6BE7">
              <w:rPr>
                <w:lang w:val="en-US"/>
              </w:rPr>
              <w:t>(peeled and surface treated)</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B767AF" w14:textId="77777777" w:rsidR="00B915AC" w:rsidRPr="00CE6BE7" w:rsidRDefault="00B915AC" w:rsidP="0008103E">
            <w:pPr>
              <w:jc w:val="both"/>
              <w:rPr>
                <w:lang w:val="en-US"/>
              </w:rPr>
            </w:pPr>
            <w:r w:rsidRPr="00CE6BE7">
              <w:rPr>
                <w:lang w:val="en-US"/>
              </w:rPr>
              <w:t>Pcs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11853B" w14:textId="77777777" w:rsidR="00B915AC" w:rsidRPr="00CE6BE7" w:rsidRDefault="00B915AC" w:rsidP="0008103E">
            <w:pPr>
              <w:jc w:val="both"/>
              <w:rPr>
                <w:lang w:val="en-US"/>
              </w:rPr>
            </w:pPr>
            <w:r w:rsidRPr="00CE6BE7">
              <w:rPr>
                <w:lang w:val="en-US"/>
              </w:rPr>
              <w:t>19</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310E68" w14:textId="77777777" w:rsidR="00B915AC" w:rsidRPr="00CE6BE7" w:rsidRDefault="00B915AC" w:rsidP="0008103E">
            <w:pPr>
              <w:jc w:val="both"/>
              <w:rPr>
                <w:lang w:val="en-US"/>
              </w:rPr>
            </w:pPr>
            <w:r w:rsidRPr="00CE6BE7">
              <w:rPr>
                <w:lang w:val="en-US"/>
              </w:rPr>
              <w:t>8500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702B427" w14:textId="77777777" w:rsidR="00B915AC" w:rsidRPr="00CE6BE7" w:rsidRDefault="00B915AC" w:rsidP="0008103E">
            <w:pPr>
              <w:jc w:val="both"/>
              <w:rPr>
                <w:lang w:val="en-US"/>
              </w:rPr>
            </w:pPr>
            <w:r w:rsidRPr="00CE6BE7">
              <w:rPr>
                <w:lang w:val="en-US"/>
              </w:rPr>
              <w:t>161500</w:t>
            </w:r>
          </w:p>
        </w:tc>
      </w:tr>
      <w:tr w:rsidR="00B915AC" w:rsidRPr="00CE6BE7" w14:paraId="4FE7ADB2"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0E5B7D1" w14:textId="77777777" w:rsidR="00B915AC" w:rsidRPr="00CE6BE7" w:rsidRDefault="00B915AC" w:rsidP="0008103E">
            <w:pPr>
              <w:jc w:val="both"/>
              <w:rPr>
                <w:lang w:val="en-US"/>
              </w:rPr>
            </w:pPr>
            <w:r w:rsidRPr="00CE6BE7">
              <w:rPr>
                <w:lang w:val="en-US"/>
              </w:rPr>
              <w:t xml:space="preserve">30 -gauge normal corrugation AZED iron sheet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99DA0" w14:textId="77777777" w:rsidR="00B915AC" w:rsidRPr="00CE6BE7" w:rsidRDefault="00B915AC" w:rsidP="0008103E">
            <w:pPr>
              <w:jc w:val="both"/>
              <w:rPr>
                <w:lang w:val="en-US"/>
              </w:rPr>
            </w:pPr>
            <w:r w:rsidRPr="00CE6BE7">
              <w:rPr>
                <w:lang w:val="en-US"/>
              </w:rPr>
              <w:t>Sheet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B0CEA8" w14:textId="77777777" w:rsidR="00B915AC" w:rsidRPr="00CE6BE7" w:rsidRDefault="00B915AC" w:rsidP="0008103E">
            <w:pPr>
              <w:jc w:val="both"/>
              <w:rPr>
                <w:lang w:val="en-US"/>
              </w:rPr>
            </w:pPr>
            <w:r w:rsidRPr="00CE6BE7">
              <w:rPr>
                <w:lang w:val="en-US"/>
              </w:rPr>
              <w:t>18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F4BA1A" w14:textId="77777777" w:rsidR="00B915AC" w:rsidRPr="00CE6BE7" w:rsidRDefault="00B915AC" w:rsidP="0008103E">
            <w:pPr>
              <w:jc w:val="both"/>
              <w:rPr>
                <w:lang w:val="en-US"/>
              </w:rPr>
            </w:pPr>
            <w:r w:rsidRPr="00CE6BE7">
              <w:rPr>
                <w:lang w:val="en-US"/>
              </w:rPr>
              <w:t>30000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89464B1" w14:textId="77777777" w:rsidR="00B915AC" w:rsidRPr="00CE6BE7" w:rsidRDefault="00B915AC" w:rsidP="0008103E">
            <w:pPr>
              <w:jc w:val="both"/>
              <w:rPr>
                <w:lang w:val="en-US"/>
              </w:rPr>
            </w:pPr>
            <w:r w:rsidRPr="00CE6BE7">
              <w:rPr>
                <w:lang w:val="en-US"/>
              </w:rPr>
              <w:t>540000</w:t>
            </w:r>
          </w:p>
        </w:tc>
      </w:tr>
      <w:tr w:rsidR="00B915AC" w:rsidRPr="00CE6BE7" w14:paraId="298F325A"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5FF65E0" w14:textId="77777777" w:rsidR="00B915AC" w:rsidRPr="00CE6BE7" w:rsidRDefault="00B915AC" w:rsidP="0008103E">
            <w:pPr>
              <w:jc w:val="both"/>
              <w:rPr>
                <w:lang w:val="en-US"/>
              </w:rPr>
            </w:pPr>
            <w:r w:rsidRPr="00CE6BE7">
              <w:rPr>
                <w:lang w:val="en-US"/>
              </w:rPr>
              <w:t xml:space="preserve">Door 750x2100mm complete with locks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F3FE8B" w14:textId="77777777" w:rsidR="00B915AC" w:rsidRPr="00CE6BE7" w:rsidRDefault="00B915AC" w:rsidP="0008103E">
            <w:pPr>
              <w:jc w:val="both"/>
              <w:rPr>
                <w:lang w:val="en-US"/>
              </w:rPr>
            </w:pPr>
            <w:r w:rsidRPr="00CE6BE7">
              <w:rPr>
                <w:lang w:val="en-US"/>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78EEDD" w14:textId="77777777" w:rsidR="00B915AC" w:rsidRPr="00CE6BE7" w:rsidRDefault="00B915AC" w:rsidP="0008103E">
            <w:pPr>
              <w:jc w:val="both"/>
              <w:rPr>
                <w:lang w:val="en-US"/>
              </w:rPr>
            </w:pPr>
            <w:r w:rsidRPr="00CE6BE7">
              <w:rPr>
                <w:lang w:val="en-US"/>
              </w:rPr>
              <w:t>2</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70825B" w14:textId="77777777" w:rsidR="00B915AC" w:rsidRPr="00CE6BE7" w:rsidRDefault="00B915AC" w:rsidP="0008103E">
            <w:pPr>
              <w:jc w:val="both"/>
              <w:rPr>
                <w:lang w:val="en-US"/>
              </w:rPr>
            </w:pPr>
            <w:r w:rsidRPr="00CE6BE7">
              <w:rPr>
                <w:lang w:val="en-US"/>
              </w:rPr>
              <w:t>120000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145B074" w14:textId="77777777" w:rsidR="00B915AC" w:rsidRPr="00CE6BE7" w:rsidRDefault="00B915AC" w:rsidP="0008103E">
            <w:pPr>
              <w:jc w:val="both"/>
              <w:rPr>
                <w:lang w:val="en-US"/>
              </w:rPr>
            </w:pPr>
            <w:r w:rsidRPr="00CE6BE7">
              <w:rPr>
                <w:lang w:val="en-US"/>
              </w:rPr>
              <w:t>240000</w:t>
            </w:r>
          </w:p>
        </w:tc>
      </w:tr>
      <w:tr w:rsidR="00B915AC" w:rsidRPr="00CE6BE7" w14:paraId="3EB41B2F"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58B62DC" w14:textId="77777777" w:rsidR="00B915AC" w:rsidRPr="00CE6BE7" w:rsidRDefault="00B915AC" w:rsidP="0008103E">
            <w:pPr>
              <w:jc w:val="both"/>
              <w:rPr>
                <w:lang w:val="en-US"/>
              </w:rPr>
            </w:pPr>
            <w:r w:rsidRPr="00CE6BE7">
              <w:rPr>
                <w:lang w:val="en-US"/>
              </w:rPr>
              <w:t xml:space="preserve">Window 450x600mm complete with locks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5C8CA7" w14:textId="77777777" w:rsidR="00B915AC" w:rsidRPr="00CE6BE7" w:rsidRDefault="00B915AC" w:rsidP="0008103E">
            <w:pPr>
              <w:jc w:val="both"/>
              <w:rPr>
                <w:lang w:val="en-US"/>
              </w:rPr>
            </w:pPr>
            <w:r w:rsidRPr="00CE6BE7">
              <w:rPr>
                <w:lang w:val="en-US"/>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8CD0E4" w14:textId="77777777" w:rsidR="00B915AC" w:rsidRPr="00CE6BE7" w:rsidRDefault="00B915AC" w:rsidP="0008103E">
            <w:pPr>
              <w:jc w:val="both"/>
              <w:rPr>
                <w:lang w:val="en-US"/>
              </w:rPr>
            </w:pPr>
            <w:r w:rsidRPr="00CE6BE7">
              <w:rPr>
                <w:lang w:val="en-US"/>
              </w:rPr>
              <w:t>3</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3675CC" w14:textId="77777777" w:rsidR="00B915AC" w:rsidRPr="00CE6BE7" w:rsidRDefault="00B915AC" w:rsidP="0008103E">
            <w:pPr>
              <w:jc w:val="both"/>
              <w:rPr>
                <w:lang w:val="en-US"/>
              </w:rPr>
            </w:pPr>
            <w:r w:rsidRPr="00CE6BE7">
              <w:rPr>
                <w:lang w:val="en-US"/>
              </w:rPr>
              <w:t>45000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151EB14" w14:textId="77777777" w:rsidR="00B915AC" w:rsidRPr="00CE6BE7" w:rsidRDefault="00B915AC" w:rsidP="0008103E">
            <w:pPr>
              <w:jc w:val="both"/>
              <w:rPr>
                <w:lang w:val="en-US"/>
              </w:rPr>
            </w:pPr>
            <w:r w:rsidRPr="00CE6BE7">
              <w:rPr>
                <w:lang w:val="en-US"/>
              </w:rPr>
              <w:t>135000</w:t>
            </w:r>
          </w:p>
        </w:tc>
      </w:tr>
      <w:tr w:rsidR="00B915AC" w:rsidRPr="00CE6BE7" w14:paraId="43E06EB8"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E83A767" w14:textId="77777777" w:rsidR="00B915AC" w:rsidRPr="00CE6BE7" w:rsidRDefault="00B915AC" w:rsidP="0008103E">
            <w:pPr>
              <w:jc w:val="both"/>
              <w:rPr>
                <w:lang w:val="en-US"/>
              </w:rPr>
            </w:pPr>
            <w:r w:rsidRPr="00CE6BE7">
              <w:rPr>
                <w:lang w:val="en-US"/>
              </w:rPr>
              <w:t xml:space="preserve">Assorted nails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9EABE" w14:textId="77777777" w:rsidR="00B915AC" w:rsidRPr="00CE6BE7" w:rsidRDefault="00B915AC" w:rsidP="0008103E">
            <w:pPr>
              <w:jc w:val="both"/>
              <w:rPr>
                <w:lang w:val="en-US"/>
              </w:rPr>
            </w:pPr>
            <w:r w:rsidRPr="00CE6BE7">
              <w:rPr>
                <w:lang w:val="en-US"/>
              </w:rPr>
              <w:t>Kg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6F4A12" w14:textId="77777777" w:rsidR="00B915AC" w:rsidRPr="00CE6BE7" w:rsidRDefault="00B915AC" w:rsidP="0008103E">
            <w:pPr>
              <w:jc w:val="both"/>
              <w:rPr>
                <w:lang w:val="en-US"/>
              </w:rPr>
            </w:pPr>
            <w:r w:rsidRPr="00CE6BE7">
              <w:rPr>
                <w:lang w:val="en-US"/>
              </w:rPr>
              <w:t>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798694" w14:textId="77777777" w:rsidR="00B915AC" w:rsidRPr="00CE6BE7" w:rsidRDefault="00B915AC" w:rsidP="0008103E">
            <w:pPr>
              <w:jc w:val="both"/>
              <w:rPr>
                <w:lang w:val="en-US"/>
              </w:rPr>
            </w:pPr>
            <w:r w:rsidRPr="00CE6BE7">
              <w:rPr>
                <w:lang w:val="en-US"/>
              </w:rPr>
              <w:t>5500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F2CC724" w14:textId="77777777" w:rsidR="00B915AC" w:rsidRPr="00CE6BE7" w:rsidRDefault="00B915AC" w:rsidP="0008103E">
            <w:pPr>
              <w:jc w:val="both"/>
              <w:rPr>
                <w:lang w:val="en-US"/>
              </w:rPr>
            </w:pPr>
            <w:r w:rsidRPr="00CE6BE7">
              <w:rPr>
                <w:lang w:val="en-US"/>
              </w:rPr>
              <w:t>44000</w:t>
            </w:r>
          </w:p>
        </w:tc>
      </w:tr>
      <w:tr w:rsidR="00B915AC" w:rsidRPr="00CE6BE7" w14:paraId="2179F821" w14:textId="77777777" w:rsidTr="000F5D96">
        <w:tc>
          <w:tcPr>
            <w:tcW w:w="46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4045CFE" w14:textId="77777777" w:rsidR="00B915AC" w:rsidRPr="00CE6BE7" w:rsidRDefault="00B915AC" w:rsidP="0008103E">
            <w:pPr>
              <w:jc w:val="both"/>
              <w:rPr>
                <w:lang w:val="en-US"/>
              </w:rPr>
            </w:pPr>
            <w:r w:rsidRPr="00CE6BE7">
              <w:rPr>
                <w:lang w:val="en-US"/>
              </w:rPr>
              <w:t xml:space="preserve">Roofing nails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702F14" w14:textId="77777777" w:rsidR="00B915AC" w:rsidRPr="00CE6BE7" w:rsidRDefault="00B915AC" w:rsidP="0008103E">
            <w:pPr>
              <w:jc w:val="both"/>
              <w:rPr>
                <w:lang w:val="en-US"/>
              </w:rPr>
            </w:pPr>
            <w:r w:rsidRPr="00CE6BE7">
              <w:rPr>
                <w:lang w:val="en-US"/>
              </w:rPr>
              <w:t>Kg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CACB97" w14:textId="77777777" w:rsidR="00B915AC" w:rsidRPr="00CE6BE7" w:rsidRDefault="00B915AC" w:rsidP="0008103E">
            <w:pPr>
              <w:jc w:val="both"/>
              <w:rPr>
                <w:lang w:val="en-US"/>
              </w:rPr>
            </w:pPr>
            <w:r w:rsidRPr="00CE6BE7">
              <w:rPr>
                <w:lang w:val="en-US"/>
              </w:rPr>
              <w:t>5</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1119C" w14:textId="77777777" w:rsidR="00B915AC" w:rsidRPr="00CE6BE7" w:rsidRDefault="00B915AC" w:rsidP="0008103E">
            <w:pPr>
              <w:jc w:val="both"/>
              <w:rPr>
                <w:lang w:val="en-US"/>
              </w:rPr>
            </w:pPr>
            <w:r w:rsidRPr="00CE6BE7">
              <w:rPr>
                <w:lang w:val="en-US"/>
              </w:rPr>
              <w:t>7000</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93D5886" w14:textId="77777777" w:rsidR="00B915AC" w:rsidRPr="00CE6BE7" w:rsidRDefault="00B915AC" w:rsidP="0008103E">
            <w:pPr>
              <w:jc w:val="both"/>
              <w:rPr>
                <w:lang w:val="en-US"/>
              </w:rPr>
            </w:pPr>
            <w:r w:rsidRPr="00CE6BE7">
              <w:rPr>
                <w:lang w:val="en-US"/>
              </w:rPr>
              <w:t>35000</w:t>
            </w:r>
          </w:p>
        </w:tc>
      </w:tr>
      <w:tr w:rsidR="00B915AC" w:rsidRPr="00CE6BE7" w14:paraId="7C5343D8" w14:textId="77777777" w:rsidTr="000F5D96">
        <w:tc>
          <w:tcPr>
            <w:tcW w:w="8217" w:type="dxa"/>
            <w:gridSpan w:val="4"/>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F30CF98" w14:textId="77777777" w:rsidR="00B915AC" w:rsidRPr="00CE6BE7" w:rsidRDefault="00B915AC" w:rsidP="0008103E">
            <w:pPr>
              <w:jc w:val="both"/>
              <w:rPr>
                <w:lang w:val="en-US"/>
              </w:rPr>
            </w:pPr>
            <w:r w:rsidRPr="00CE6BE7">
              <w:rPr>
                <w:lang w:val="en-US"/>
              </w:rPr>
              <w:t>TOTAL</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E98F09A" w14:textId="77777777" w:rsidR="00B915AC" w:rsidRPr="00CE6BE7" w:rsidRDefault="00B915AC" w:rsidP="0008103E">
            <w:pPr>
              <w:jc w:val="both"/>
              <w:rPr>
                <w:lang w:val="en-US"/>
              </w:rPr>
            </w:pPr>
            <w:r w:rsidRPr="00CE6BE7">
              <w:rPr>
                <w:lang w:val="en-US"/>
              </w:rPr>
              <w:t>2279000</w:t>
            </w:r>
          </w:p>
        </w:tc>
      </w:tr>
      <w:tr w:rsidR="00B915AC" w:rsidRPr="00CE6BE7" w14:paraId="2575494B" w14:textId="77777777" w:rsidTr="000F5D96">
        <w:tc>
          <w:tcPr>
            <w:tcW w:w="8217" w:type="dxa"/>
            <w:gridSpan w:val="4"/>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15EB812" w14:textId="77777777" w:rsidR="00B915AC" w:rsidRPr="00CE6BE7" w:rsidRDefault="00B915AC" w:rsidP="0008103E">
            <w:pPr>
              <w:jc w:val="both"/>
              <w:rPr>
                <w:lang w:val="en-US"/>
              </w:rPr>
            </w:pPr>
            <w:r w:rsidRPr="00CE6BE7">
              <w:rPr>
                <w:lang w:val="en-US"/>
              </w:rPr>
              <w:t xml:space="preserve">Estimated labour </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9C85518" w14:textId="77777777" w:rsidR="00B915AC" w:rsidRPr="00CE6BE7" w:rsidRDefault="00B915AC" w:rsidP="0008103E">
            <w:pPr>
              <w:jc w:val="both"/>
              <w:rPr>
                <w:lang w:val="en-US"/>
              </w:rPr>
            </w:pPr>
            <w:r w:rsidRPr="00CE6BE7">
              <w:rPr>
                <w:lang w:val="en-US"/>
              </w:rPr>
              <w:t>700000</w:t>
            </w:r>
          </w:p>
        </w:tc>
      </w:tr>
      <w:tr w:rsidR="00B915AC" w:rsidRPr="00CE6BE7" w14:paraId="09C5A99E" w14:textId="77777777" w:rsidTr="000F5D96">
        <w:tc>
          <w:tcPr>
            <w:tcW w:w="8217" w:type="dxa"/>
            <w:gridSpan w:val="4"/>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F899857" w14:textId="77777777" w:rsidR="00B915AC" w:rsidRPr="00CE6BE7" w:rsidRDefault="00B915AC" w:rsidP="0008103E">
            <w:pPr>
              <w:jc w:val="both"/>
              <w:rPr>
                <w:lang w:val="en-US"/>
              </w:rPr>
            </w:pPr>
            <w:r w:rsidRPr="00CE6BE7">
              <w:rPr>
                <w:lang w:val="en-US"/>
              </w:rPr>
              <w:t>Final Total UGX</w:t>
            </w:r>
          </w:p>
        </w:tc>
        <w:tc>
          <w:tcPr>
            <w:tcW w:w="141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CA61020" w14:textId="77777777" w:rsidR="00B915AC" w:rsidRPr="00CE6BE7" w:rsidRDefault="00B915AC" w:rsidP="0008103E">
            <w:pPr>
              <w:jc w:val="both"/>
              <w:rPr>
                <w:b/>
                <w:lang w:val="en-US"/>
              </w:rPr>
            </w:pPr>
            <w:r w:rsidRPr="00CE6BE7">
              <w:rPr>
                <w:b/>
                <w:lang w:val="en-US"/>
              </w:rPr>
              <w:t>2979000</w:t>
            </w:r>
          </w:p>
        </w:tc>
      </w:tr>
      <w:tr w:rsidR="00B915AC" w:rsidRPr="00CE6BE7" w14:paraId="15A2F618" w14:textId="77777777" w:rsidTr="000F5D96">
        <w:tc>
          <w:tcPr>
            <w:tcW w:w="8217" w:type="dxa"/>
            <w:gridSpan w:val="4"/>
            <w:tcBorders>
              <w:top w:val="single" w:sz="4" w:space="0" w:color="BFBFBF" w:themeColor="background1" w:themeShade="BF"/>
              <w:left w:val="nil"/>
              <w:bottom w:val="nil"/>
              <w:right w:val="single" w:sz="4" w:space="0" w:color="BFBFBF" w:themeColor="background1" w:themeShade="BF"/>
            </w:tcBorders>
          </w:tcPr>
          <w:p w14:paraId="7F08CDF7" w14:textId="77777777" w:rsidR="00B915AC" w:rsidRPr="00CE6BE7" w:rsidRDefault="00B915AC" w:rsidP="0008103E">
            <w:pPr>
              <w:jc w:val="both"/>
              <w:rPr>
                <w:lang w:val="en-US"/>
              </w:rPr>
            </w:pPr>
            <w:r w:rsidRPr="00CE6BE7">
              <w:rPr>
                <w:lang w:val="en-US"/>
              </w:rPr>
              <w:t>Final Total Euros</w:t>
            </w:r>
            <w:r w:rsidRPr="00CE6BE7">
              <w:rPr>
                <w:rStyle w:val="FootnoteReference"/>
                <w:lang w:val="en-US"/>
              </w:rPr>
              <w:footnoteReference w:id="17"/>
            </w:r>
          </w:p>
        </w:tc>
        <w:tc>
          <w:tcPr>
            <w:tcW w:w="1412" w:type="dxa"/>
            <w:tcBorders>
              <w:top w:val="single" w:sz="4" w:space="0" w:color="BFBFBF" w:themeColor="background1" w:themeShade="BF"/>
              <w:left w:val="single" w:sz="4" w:space="0" w:color="BFBFBF" w:themeColor="background1" w:themeShade="BF"/>
              <w:bottom w:val="nil"/>
              <w:right w:val="nil"/>
            </w:tcBorders>
          </w:tcPr>
          <w:p w14:paraId="0FD26615" w14:textId="77777777" w:rsidR="00B915AC" w:rsidRPr="00CE6BE7" w:rsidRDefault="00B915AC" w:rsidP="0008103E">
            <w:pPr>
              <w:jc w:val="both"/>
              <w:rPr>
                <w:b/>
                <w:lang w:val="en-US"/>
              </w:rPr>
            </w:pPr>
            <w:r w:rsidRPr="00CE6BE7">
              <w:rPr>
                <w:b/>
                <w:lang w:val="en-US"/>
              </w:rPr>
              <w:t>665</w:t>
            </w:r>
          </w:p>
        </w:tc>
      </w:tr>
    </w:tbl>
    <w:p w14:paraId="7BD71A89" w14:textId="77777777" w:rsidR="00B915AC" w:rsidRPr="00CE6BE7" w:rsidRDefault="00B915AC" w:rsidP="0008103E">
      <w:pPr>
        <w:jc w:val="both"/>
        <w:rPr>
          <w:lang w:val="en-US"/>
        </w:rPr>
      </w:pPr>
    </w:p>
    <w:p w14:paraId="0622024B" w14:textId="77777777" w:rsidR="00B915AC" w:rsidRPr="00CE6BE7" w:rsidRDefault="00B915AC" w:rsidP="0008103E">
      <w:pPr>
        <w:jc w:val="both"/>
        <w:rPr>
          <w:lang w:val="en-US"/>
        </w:rPr>
      </w:pPr>
      <w:r w:rsidRPr="00CE6BE7">
        <w:rPr>
          <w:lang w:val="en-US"/>
        </w:rPr>
        <w:lastRenderedPageBreak/>
        <w:t>→ UNHCR latrine approach:</w:t>
      </w:r>
    </w:p>
    <w:p w14:paraId="61BEA8EC" w14:textId="77777777" w:rsidR="00B915AC" w:rsidRPr="00CE6BE7" w:rsidRDefault="00B915AC" w:rsidP="0008103E">
      <w:pPr>
        <w:jc w:val="both"/>
        <w:rPr>
          <w:lang w:val="en-US"/>
        </w:rPr>
      </w:pPr>
    </w:p>
    <w:p w14:paraId="7F003FC0" w14:textId="66A9A582" w:rsidR="00B915AC" w:rsidRPr="00CE6BE7" w:rsidRDefault="00B915AC" w:rsidP="0008103E">
      <w:pPr>
        <w:jc w:val="both"/>
        <w:rPr>
          <w:lang w:val="en-US"/>
        </w:rPr>
      </w:pPr>
      <w:r w:rsidRPr="00CE6BE7">
        <w:rPr>
          <w:noProof/>
          <w:lang w:val="en-US"/>
        </w:rPr>
        <w:drawing>
          <wp:inline distT="0" distB="0" distL="0" distR="0" wp14:anchorId="4918779A" wp14:editId="4AB1323A">
            <wp:extent cx="3206750" cy="2151380"/>
            <wp:effectExtent l="0" t="0" r="0" b="127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lat plan.jpg"/>
                    <pic:cNvPicPr/>
                  </pic:nvPicPr>
                  <pic:blipFill rotWithShape="1">
                    <a:blip r:embed="rId83">
                      <a:extLst>
                        <a:ext uri="{28A0092B-C50C-407E-A947-70E740481C1C}">
                          <a14:useLocalDpi xmlns:a14="http://schemas.microsoft.com/office/drawing/2010/main" val="0"/>
                        </a:ext>
                      </a:extLst>
                    </a:blip>
                    <a:srcRect l="2075" r="45534"/>
                    <a:stretch/>
                  </pic:blipFill>
                  <pic:spPr bwMode="auto">
                    <a:xfrm>
                      <a:off x="0" y="0"/>
                      <a:ext cx="3206750" cy="2151380"/>
                    </a:xfrm>
                    <a:prstGeom prst="rect">
                      <a:avLst/>
                    </a:prstGeom>
                    <a:ln>
                      <a:noFill/>
                    </a:ln>
                    <a:extLst>
                      <a:ext uri="{53640926-AAD7-44d8-BBD7-CCE9431645EC}">
                        <a14:shadowObscured xmlns:a14="http://schemas.microsoft.com/office/drawing/2010/main"/>
                      </a:ext>
                    </a:extLst>
                  </pic:spPr>
                </pic:pic>
              </a:graphicData>
            </a:graphic>
          </wp:inline>
        </w:drawing>
      </w:r>
      <w:r w:rsidRPr="00CE6BE7">
        <w:rPr>
          <w:lang w:val="en-US"/>
        </w:rPr>
        <w:t xml:space="preserve">                    </w:t>
      </w:r>
      <w:r w:rsidRPr="00CE6BE7">
        <w:rPr>
          <w:noProof/>
          <w:lang w:val="en-US"/>
        </w:rPr>
        <w:drawing>
          <wp:inline distT="0" distB="0" distL="0" distR="0" wp14:anchorId="0AE0A866" wp14:editId="67A915E9">
            <wp:extent cx="1816409" cy="226800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lat coup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16409" cy="226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29"/>
        <w:gridCol w:w="726"/>
        <w:gridCol w:w="1393"/>
        <w:gridCol w:w="1391"/>
        <w:gridCol w:w="1390"/>
      </w:tblGrid>
      <w:tr w:rsidR="00B915AC" w:rsidRPr="009E7C67" w14:paraId="1039EDE1" w14:textId="77777777" w:rsidTr="000F5D96">
        <w:tc>
          <w:tcPr>
            <w:tcW w:w="9629" w:type="dxa"/>
            <w:gridSpan w:val="5"/>
            <w:shd w:val="clear" w:color="auto" w:fill="F2F2F2" w:themeFill="background1" w:themeFillShade="F2"/>
          </w:tcPr>
          <w:p w14:paraId="479A9459" w14:textId="77777777" w:rsidR="00B915AC" w:rsidRPr="00CE6BE7" w:rsidRDefault="00B915AC" w:rsidP="0008103E">
            <w:pPr>
              <w:jc w:val="both"/>
              <w:rPr>
                <w:lang w:val="en-US"/>
              </w:rPr>
            </w:pPr>
            <w:r w:rsidRPr="00CE6BE7">
              <w:rPr>
                <w:lang w:val="en-US"/>
              </w:rPr>
              <w:t xml:space="preserve">Latrine for disabled people 1,5x1,6 (implementer = AIRD) </w:t>
            </w:r>
          </w:p>
        </w:tc>
      </w:tr>
      <w:tr w:rsidR="00B915AC" w:rsidRPr="00CE6BE7" w14:paraId="5FEC9391" w14:textId="77777777" w:rsidTr="000F5D96">
        <w:tc>
          <w:tcPr>
            <w:tcW w:w="4673" w:type="dxa"/>
          </w:tcPr>
          <w:p w14:paraId="19679886" w14:textId="77777777" w:rsidR="00B915AC" w:rsidRPr="00CE6BE7" w:rsidRDefault="00B915AC" w:rsidP="0008103E">
            <w:pPr>
              <w:jc w:val="both"/>
              <w:rPr>
                <w:sz w:val="18"/>
                <w:szCs w:val="18"/>
                <w:lang w:val="en-US"/>
              </w:rPr>
            </w:pPr>
            <w:r w:rsidRPr="00CE6BE7">
              <w:rPr>
                <w:sz w:val="18"/>
                <w:szCs w:val="18"/>
                <w:lang w:val="en-US"/>
              </w:rPr>
              <w:t>Material listing</w:t>
            </w:r>
          </w:p>
        </w:tc>
        <w:tc>
          <w:tcPr>
            <w:tcW w:w="709" w:type="dxa"/>
          </w:tcPr>
          <w:p w14:paraId="3653009B" w14:textId="77777777" w:rsidR="00B915AC" w:rsidRPr="00CE6BE7" w:rsidRDefault="00B915AC" w:rsidP="0008103E">
            <w:pPr>
              <w:jc w:val="both"/>
              <w:rPr>
                <w:sz w:val="18"/>
                <w:szCs w:val="18"/>
                <w:lang w:val="en-US"/>
              </w:rPr>
            </w:pPr>
            <w:r w:rsidRPr="00CE6BE7">
              <w:rPr>
                <w:sz w:val="18"/>
                <w:szCs w:val="18"/>
                <w:lang w:val="en-US"/>
              </w:rPr>
              <w:t>unit</w:t>
            </w:r>
          </w:p>
        </w:tc>
        <w:tc>
          <w:tcPr>
            <w:tcW w:w="1417" w:type="dxa"/>
          </w:tcPr>
          <w:p w14:paraId="294B0F6E" w14:textId="77777777" w:rsidR="00B915AC" w:rsidRPr="00CE6BE7" w:rsidRDefault="00B915AC" w:rsidP="0008103E">
            <w:pPr>
              <w:jc w:val="both"/>
              <w:rPr>
                <w:sz w:val="18"/>
                <w:szCs w:val="18"/>
                <w:lang w:val="en-US"/>
              </w:rPr>
            </w:pPr>
            <w:r w:rsidRPr="00CE6BE7">
              <w:rPr>
                <w:sz w:val="18"/>
                <w:szCs w:val="18"/>
                <w:lang w:val="en-US"/>
              </w:rPr>
              <w:t>quantity</w:t>
            </w:r>
          </w:p>
        </w:tc>
        <w:tc>
          <w:tcPr>
            <w:tcW w:w="1418" w:type="dxa"/>
          </w:tcPr>
          <w:p w14:paraId="3F9BAFA0" w14:textId="77777777" w:rsidR="00B915AC" w:rsidRPr="00CE6BE7" w:rsidRDefault="00B915AC" w:rsidP="0008103E">
            <w:pPr>
              <w:jc w:val="both"/>
              <w:rPr>
                <w:sz w:val="18"/>
                <w:szCs w:val="18"/>
                <w:lang w:val="en-US"/>
              </w:rPr>
            </w:pPr>
            <w:r w:rsidRPr="00CE6BE7">
              <w:rPr>
                <w:sz w:val="18"/>
                <w:szCs w:val="18"/>
                <w:lang w:val="en-US"/>
              </w:rPr>
              <w:t>price UGX</w:t>
            </w:r>
          </w:p>
        </w:tc>
        <w:tc>
          <w:tcPr>
            <w:tcW w:w="1412" w:type="dxa"/>
          </w:tcPr>
          <w:p w14:paraId="52AD5D99" w14:textId="77777777" w:rsidR="00B915AC" w:rsidRPr="00CE6BE7" w:rsidRDefault="00B915AC" w:rsidP="0008103E">
            <w:pPr>
              <w:jc w:val="both"/>
              <w:rPr>
                <w:sz w:val="18"/>
                <w:szCs w:val="18"/>
                <w:lang w:val="en-US"/>
              </w:rPr>
            </w:pPr>
            <w:r w:rsidRPr="00CE6BE7">
              <w:rPr>
                <w:sz w:val="18"/>
                <w:szCs w:val="18"/>
                <w:lang w:val="en-US"/>
              </w:rPr>
              <w:t>total cost UGX</w:t>
            </w:r>
          </w:p>
        </w:tc>
      </w:tr>
      <w:tr w:rsidR="00B915AC" w:rsidRPr="00CE6BE7" w14:paraId="08C86949" w14:textId="77777777" w:rsidTr="000F5D96">
        <w:tc>
          <w:tcPr>
            <w:tcW w:w="4673" w:type="dxa"/>
          </w:tcPr>
          <w:p w14:paraId="11E60B7A" w14:textId="77777777" w:rsidR="00B915AC" w:rsidRPr="00CE6BE7" w:rsidRDefault="00B915AC" w:rsidP="0008103E">
            <w:pPr>
              <w:jc w:val="both"/>
              <w:rPr>
                <w:lang w:val="en-US"/>
              </w:rPr>
            </w:pPr>
            <w:r w:rsidRPr="00CE6BE7">
              <w:rPr>
                <w:lang w:val="en-US"/>
              </w:rPr>
              <w:t>Excavation</w:t>
            </w:r>
          </w:p>
        </w:tc>
        <w:tc>
          <w:tcPr>
            <w:tcW w:w="709" w:type="dxa"/>
          </w:tcPr>
          <w:p w14:paraId="41530D14" w14:textId="77777777" w:rsidR="00B915AC" w:rsidRPr="00CE6BE7" w:rsidRDefault="00B915AC" w:rsidP="0008103E">
            <w:pPr>
              <w:jc w:val="both"/>
              <w:rPr>
                <w:lang w:val="en-US"/>
              </w:rPr>
            </w:pPr>
            <w:r w:rsidRPr="00CE6BE7">
              <w:rPr>
                <w:lang w:val="en-US"/>
              </w:rPr>
              <w:t>M3</w:t>
            </w:r>
          </w:p>
        </w:tc>
        <w:tc>
          <w:tcPr>
            <w:tcW w:w="1417" w:type="dxa"/>
          </w:tcPr>
          <w:p w14:paraId="2A29963A" w14:textId="77777777" w:rsidR="00B915AC" w:rsidRPr="00CE6BE7" w:rsidRDefault="00B915AC" w:rsidP="0008103E">
            <w:pPr>
              <w:jc w:val="both"/>
              <w:rPr>
                <w:lang w:val="en-US"/>
              </w:rPr>
            </w:pPr>
            <w:r w:rsidRPr="00CE6BE7">
              <w:rPr>
                <w:lang w:val="en-US"/>
              </w:rPr>
              <w:t>2,9</w:t>
            </w:r>
          </w:p>
        </w:tc>
        <w:tc>
          <w:tcPr>
            <w:tcW w:w="1418" w:type="dxa"/>
          </w:tcPr>
          <w:p w14:paraId="1875005F" w14:textId="77777777" w:rsidR="00B915AC" w:rsidRPr="00CE6BE7" w:rsidRDefault="00B915AC" w:rsidP="0008103E">
            <w:pPr>
              <w:jc w:val="both"/>
              <w:rPr>
                <w:lang w:val="en-US"/>
              </w:rPr>
            </w:pPr>
            <w:r w:rsidRPr="00CE6BE7">
              <w:rPr>
                <w:lang w:val="en-US"/>
              </w:rPr>
              <w:t>15000</w:t>
            </w:r>
          </w:p>
        </w:tc>
        <w:tc>
          <w:tcPr>
            <w:tcW w:w="1412" w:type="dxa"/>
          </w:tcPr>
          <w:p w14:paraId="5B9BF30F" w14:textId="77777777" w:rsidR="00B915AC" w:rsidRPr="00CE6BE7" w:rsidRDefault="00B915AC" w:rsidP="0008103E">
            <w:pPr>
              <w:jc w:val="both"/>
              <w:rPr>
                <w:lang w:val="en-US"/>
              </w:rPr>
            </w:pPr>
            <w:r w:rsidRPr="00CE6BE7">
              <w:rPr>
                <w:lang w:val="en-US"/>
              </w:rPr>
              <w:t>43200</w:t>
            </w:r>
          </w:p>
        </w:tc>
      </w:tr>
      <w:tr w:rsidR="00B915AC" w:rsidRPr="00CE6BE7" w14:paraId="05CF81E2" w14:textId="77777777" w:rsidTr="000F5D96">
        <w:tc>
          <w:tcPr>
            <w:tcW w:w="4673" w:type="dxa"/>
          </w:tcPr>
          <w:p w14:paraId="0B7BB90A" w14:textId="77777777" w:rsidR="00B915AC" w:rsidRPr="00CE6BE7" w:rsidRDefault="00B915AC" w:rsidP="0008103E">
            <w:pPr>
              <w:jc w:val="both"/>
              <w:rPr>
                <w:lang w:val="en-US"/>
              </w:rPr>
            </w:pPr>
            <w:r w:rsidRPr="00CE6BE7">
              <w:rPr>
                <w:lang w:val="en-US"/>
              </w:rPr>
              <w:t>Adobe mud bricks</w:t>
            </w:r>
          </w:p>
        </w:tc>
        <w:tc>
          <w:tcPr>
            <w:tcW w:w="709" w:type="dxa"/>
          </w:tcPr>
          <w:p w14:paraId="24766BDB" w14:textId="77777777" w:rsidR="00B915AC" w:rsidRPr="00CE6BE7" w:rsidRDefault="00B915AC" w:rsidP="0008103E">
            <w:pPr>
              <w:jc w:val="both"/>
              <w:rPr>
                <w:lang w:val="en-US"/>
              </w:rPr>
            </w:pPr>
            <w:r w:rsidRPr="00CE6BE7">
              <w:rPr>
                <w:lang w:val="en-US"/>
              </w:rPr>
              <w:t>/</w:t>
            </w:r>
          </w:p>
        </w:tc>
        <w:tc>
          <w:tcPr>
            <w:tcW w:w="1417" w:type="dxa"/>
          </w:tcPr>
          <w:p w14:paraId="6E148560" w14:textId="77777777" w:rsidR="00B915AC" w:rsidRPr="00CE6BE7" w:rsidRDefault="00B915AC" w:rsidP="0008103E">
            <w:pPr>
              <w:jc w:val="both"/>
              <w:rPr>
                <w:lang w:val="en-US"/>
              </w:rPr>
            </w:pPr>
            <w:r w:rsidRPr="00CE6BE7">
              <w:rPr>
                <w:lang w:val="en-US"/>
              </w:rPr>
              <w:t>700</w:t>
            </w:r>
          </w:p>
        </w:tc>
        <w:tc>
          <w:tcPr>
            <w:tcW w:w="1418" w:type="dxa"/>
          </w:tcPr>
          <w:p w14:paraId="244DA565" w14:textId="77777777" w:rsidR="00B915AC" w:rsidRPr="00CE6BE7" w:rsidRDefault="00B915AC" w:rsidP="0008103E">
            <w:pPr>
              <w:jc w:val="both"/>
              <w:rPr>
                <w:lang w:val="en-US"/>
              </w:rPr>
            </w:pPr>
            <w:r w:rsidRPr="00CE6BE7">
              <w:rPr>
                <w:lang w:val="en-US"/>
              </w:rPr>
              <w:t>140</w:t>
            </w:r>
          </w:p>
        </w:tc>
        <w:tc>
          <w:tcPr>
            <w:tcW w:w="1412" w:type="dxa"/>
          </w:tcPr>
          <w:p w14:paraId="51CECE5C" w14:textId="77777777" w:rsidR="00B915AC" w:rsidRPr="00CE6BE7" w:rsidRDefault="00B915AC" w:rsidP="0008103E">
            <w:pPr>
              <w:jc w:val="both"/>
              <w:rPr>
                <w:lang w:val="en-US"/>
              </w:rPr>
            </w:pPr>
            <w:r w:rsidRPr="00CE6BE7">
              <w:rPr>
                <w:lang w:val="en-US"/>
              </w:rPr>
              <w:t>98000</w:t>
            </w:r>
          </w:p>
        </w:tc>
      </w:tr>
      <w:tr w:rsidR="00B915AC" w:rsidRPr="00CE6BE7" w14:paraId="7DBDA18C" w14:textId="77777777" w:rsidTr="000F5D96">
        <w:tc>
          <w:tcPr>
            <w:tcW w:w="4673" w:type="dxa"/>
          </w:tcPr>
          <w:p w14:paraId="04B66225" w14:textId="77777777" w:rsidR="00B915AC" w:rsidRPr="00CE6BE7" w:rsidRDefault="00B915AC" w:rsidP="0008103E">
            <w:pPr>
              <w:jc w:val="both"/>
              <w:rPr>
                <w:lang w:val="en-US"/>
              </w:rPr>
            </w:pPr>
            <w:r w:rsidRPr="00CE6BE7">
              <w:rPr>
                <w:lang w:val="en-US"/>
              </w:rPr>
              <w:t>Cement</w:t>
            </w:r>
          </w:p>
        </w:tc>
        <w:tc>
          <w:tcPr>
            <w:tcW w:w="709" w:type="dxa"/>
          </w:tcPr>
          <w:p w14:paraId="63DFCAE7" w14:textId="77777777" w:rsidR="00B915AC" w:rsidRPr="00CE6BE7" w:rsidRDefault="00B915AC" w:rsidP="0008103E">
            <w:pPr>
              <w:jc w:val="both"/>
              <w:rPr>
                <w:lang w:val="en-US"/>
              </w:rPr>
            </w:pPr>
            <w:r w:rsidRPr="00CE6BE7">
              <w:rPr>
                <w:lang w:val="en-US"/>
              </w:rPr>
              <w:t>Bags</w:t>
            </w:r>
          </w:p>
        </w:tc>
        <w:tc>
          <w:tcPr>
            <w:tcW w:w="1417" w:type="dxa"/>
          </w:tcPr>
          <w:p w14:paraId="1B77F93B" w14:textId="77777777" w:rsidR="00B915AC" w:rsidRPr="00CE6BE7" w:rsidRDefault="00B915AC" w:rsidP="0008103E">
            <w:pPr>
              <w:jc w:val="both"/>
              <w:rPr>
                <w:lang w:val="en-US"/>
              </w:rPr>
            </w:pPr>
            <w:r w:rsidRPr="00CE6BE7">
              <w:rPr>
                <w:lang w:val="en-US"/>
              </w:rPr>
              <w:t>5</w:t>
            </w:r>
          </w:p>
        </w:tc>
        <w:tc>
          <w:tcPr>
            <w:tcW w:w="1418" w:type="dxa"/>
          </w:tcPr>
          <w:p w14:paraId="64A102D4" w14:textId="77777777" w:rsidR="00B915AC" w:rsidRPr="00CE6BE7" w:rsidRDefault="00B915AC" w:rsidP="0008103E">
            <w:pPr>
              <w:jc w:val="both"/>
              <w:rPr>
                <w:lang w:val="en-US"/>
              </w:rPr>
            </w:pPr>
            <w:r w:rsidRPr="00CE6BE7">
              <w:rPr>
                <w:lang w:val="en-US"/>
              </w:rPr>
              <w:t>35000</w:t>
            </w:r>
          </w:p>
        </w:tc>
        <w:tc>
          <w:tcPr>
            <w:tcW w:w="1412" w:type="dxa"/>
          </w:tcPr>
          <w:p w14:paraId="0FF67A47" w14:textId="77777777" w:rsidR="00B915AC" w:rsidRPr="00CE6BE7" w:rsidRDefault="00B915AC" w:rsidP="0008103E">
            <w:pPr>
              <w:jc w:val="both"/>
              <w:rPr>
                <w:lang w:val="en-US"/>
              </w:rPr>
            </w:pPr>
            <w:r w:rsidRPr="00CE6BE7">
              <w:rPr>
                <w:lang w:val="en-US"/>
              </w:rPr>
              <w:t>175000</w:t>
            </w:r>
          </w:p>
        </w:tc>
      </w:tr>
      <w:tr w:rsidR="00B915AC" w:rsidRPr="00CE6BE7" w14:paraId="7E4D77A5" w14:textId="77777777" w:rsidTr="000F5D96">
        <w:tc>
          <w:tcPr>
            <w:tcW w:w="4673" w:type="dxa"/>
          </w:tcPr>
          <w:p w14:paraId="6EEB7B0E" w14:textId="77777777" w:rsidR="00B915AC" w:rsidRPr="00CE6BE7" w:rsidRDefault="00B915AC" w:rsidP="0008103E">
            <w:pPr>
              <w:jc w:val="both"/>
              <w:rPr>
                <w:lang w:val="en-US"/>
              </w:rPr>
            </w:pPr>
            <w:r w:rsidRPr="00CE6BE7">
              <w:rPr>
                <w:lang w:val="en-US"/>
              </w:rPr>
              <w:t>Sand</w:t>
            </w:r>
          </w:p>
        </w:tc>
        <w:tc>
          <w:tcPr>
            <w:tcW w:w="709" w:type="dxa"/>
          </w:tcPr>
          <w:p w14:paraId="5ADCCA63" w14:textId="77777777" w:rsidR="00B915AC" w:rsidRPr="00CE6BE7" w:rsidRDefault="00B915AC" w:rsidP="0008103E">
            <w:pPr>
              <w:jc w:val="both"/>
              <w:rPr>
                <w:lang w:val="en-US"/>
              </w:rPr>
            </w:pPr>
            <w:r w:rsidRPr="00CE6BE7">
              <w:rPr>
                <w:lang w:val="en-US"/>
              </w:rPr>
              <w:t>T</w:t>
            </w:r>
          </w:p>
        </w:tc>
        <w:tc>
          <w:tcPr>
            <w:tcW w:w="1417" w:type="dxa"/>
          </w:tcPr>
          <w:p w14:paraId="634D0D02" w14:textId="77777777" w:rsidR="00B915AC" w:rsidRPr="00CE6BE7" w:rsidRDefault="00B915AC" w:rsidP="0008103E">
            <w:pPr>
              <w:jc w:val="both"/>
              <w:rPr>
                <w:lang w:val="en-US"/>
              </w:rPr>
            </w:pPr>
            <w:r w:rsidRPr="00CE6BE7">
              <w:rPr>
                <w:lang w:val="en-US"/>
              </w:rPr>
              <w:t>3</w:t>
            </w:r>
          </w:p>
        </w:tc>
        <w:tc>
          <w:tcPr>
            <w:tcW w:w="1418" w:type="dxa"/>
          </w:tcPr>
          <w:p w14:paraId="1DF8E5C9" w14:textId="77777777" w:rsidR="00B915AC" w:rsidRPr="00CE6BE7" w:rsidRDefault="00B915AC" w:rsidP="0008103E">
            <w:pPr>
              <w:jc w:val="both"/>
              <w:rPr>
                <w:lang w:val="en-US"/>
              </w:rPr>
            </w:pPr>
            <w:r w:rsidRPr="00CE6BE7">
              <w:rPr>
                <w:lang w:val="en-US"/>
              </w:rPr>
              <w:t>58000</w:t>
            </w:r>
          </w:p>
        </w:tc>
        <w:tc>
          <w:tcPr>
            <w:tcW w:w="1412" w:type="dxa"/>
          </w:tcPr>
          <w:p w14:paraId="7094249C" w14:textId="77777777" w:rsidR="00B915AC" w:rsidRPr="00CE6BE7" w:rsidRDefault="00B915AC" w:rsidP="0008103E">
            <w:pPr>
              <w:jc w:val="both"/>
              <w:rPr>
                <w:lang w:val="en-US"/>
              </w:rPr>
            </w:pPr>
            <w:r w:rsidRPr="00CE6BE7">
              <w:rPr>
                <w:lang w:val="en-US"/>
              </w:rPr>
              <w:t>174000</w:t>
            </w:r>
          </w:p>
        </w:tc>
      </w:tr>
      <w:tr w:rsidR="00B915AC" w:rsidRPr="00CE6BE7" w14:paraId="7CA65F67" w14:textId="77777777" w:rsidTr="000F5D96">
        <w:tc>
          <w:tcPr>
            <w:tcW w:w="4673" w:type="dxa"/>
          </w:tcPr>
          <w:p w14:paraId="7CF3E242" w14:textId="77777777" w:rsidR="00B915AC" w:rsidRPr="00CE6BE7" w:rsidRDefault="00B915AC" w:rsidP="0008103E">
            <w:pPr>
              <w:jc w:val="both"/>
              <w:rPr>
                <w:lang w:val="en-US"/>
              </w:rPr>
            </w:pPr>
            <w:r w:rsidRPr="00CE6BE7">
              <w:rPr>
                <w:lang w:val="en-US"/>
              </w:rPr>
              <w:t>Aggregate 1/2 "</w:t>
            </w:r>
          </w:p>
        </w:tc>
        <w:tc>
          <w:tcPr>
            <w:tcW w:w="709" w:type="dxa"/>
          </w:tcPr>
          <w:p w14:paraId="333BFEC8" w14:textId="77777777" w:rsidR="00B915AC" w:rsidRPr="00CE6BE7" w:rsidRDefault="00B915AC" w:rsidP="0008103E">
            <w:pPr>
              <w:jc w:val="both"/>
              <w:rPr>
                <w:lang w:val="en-US"/>
              </w:rPr>
            </w:pPr>
            <w:r w:rsidRPr="00CE6BE7">
              <w:rPr>
                <w:lang w:val="en-US"/>
              </w:rPr>
              <w:t>T</w:t>
            </w:r>
          </w:p>
        </w:tc>
        <w:tc>
          <w:tcPr>
            <w:tcW w:w="1417" w:type="dxa"/>
          </w:tcPr>
          <w:p w14:paraId="1FA9FB6D" w14:textId="77777777" w:rsidR="00B915AC" w:rsidRPr="00CE6BE7" w:rsidRDefault="00B915AC" w:rsidP="0008103E">
            <w:pPr>
              <w:jc w:val="both"/>
              <w:rPr>
                <w:lang w:val="en-US"/>
              </w:rPr>
            </w:pPr>
            <w:r w:rsidRPr="00CE6BE7">
              <w:rPr>
                <w:lang w:val="en-US"/>
              </w:rPr>
              <w:t>1,1</w:t>
            </w:r>
          </w:p>
        </w:tc>
        <w:tc>
          <w:tcPr>
            <w:tcW w:w="1418" w:type="dxa"/>
          </w:tcPr>
          <w:p w14:paraId="571F43FC" w14:textId="77777777" w:rsidR="00B915AC" w:rsidRPr="00CE6BE7" w:rsidRDefault="00B915AC" w:rsidP="0008103E">
            <w:pPr>
              <w:jc w:val="both"/>
              <w:rPr>
                <w:lang w:val="en-US"/>
              </w:rPr>
            </w:pPr>
            <w:r w:rsidRPr="00CE6BE7">
              <w:rPr>
                <w:lang w:val="en-US"/>
              </w:rPr>
              <w:t>55000</w:t>
            </w:r>
          </w:p>
        </w:tc>
        <w:tc>
          <w:tcPr>
            <w:tcW w:w="1412" w:type="dxa"/>
          </w:tcPr>
          <w:p w14:paraId="65800E02" w14:textId="77777777" w:rsidR="00B915AC" w:rsidRPr="00CE6BE7" w:rsidRDefault="00B915AC" w:rsidP="0008103E">
            <w:pPr>
              <w:jc w:val="both"/>
              <w:rPr>
                <w:lang w:val="en-US"/>
              </w:rPr>
            </w:pPr>
            <w:r w:rsidRPr="00CE6BE7">
              <w:rPr>
                <w:lang w:val="en-US"/>
              </w:rPr>
              <w:t>60500</w:t>
            </w:r>
          </w:p>
        </w:tc>
      </w:tr>
      <w:tr w:rsidR="00B915AC" w:rsidRPr="00CE6BE7" w14:paraId="03EBA19A" w14:textId="77777777" w:rsidTr="000F5D96">
        <w:tc>
          <w:tcPr>
            <w:tcW w:w="4673" w:type="dxa"/>
          </w:tcPr>
          <w:p w14:paraId="15A6FC37" w14:textId="77777777" w:rsidR="00B915AC" w:rsidRPr="00CE6BE7" w:rsidRDefault="00B915AC" w:rsidP="0008103E">
            <w:pPr>
              <w:jc w:val="both"/>
              <w:rPr>
                <w:lang w:val="en-US"/>
              </w:rPr>
            </w:pPr>
            <w:r w:rsidRPr="00CE6BE7">
              <w:rPr>
                <w:lang w:val="en-US"/>
              </w:rPr>
              <w:t xml:space="preserve">Assorted nails </w:t>
            </w:r>
          </w:p>
        </w:tc>
        <w:tc>
          <w:tcPr>
            <w:tcW w:w="709" w:type="dxa"/>
          </w:tcPr>
          <w:p w14:paraId="42267EF4" w14:textId="77777777" w:rsidR="00B915AC" w:rsidRPr="00CE6BE7" w:rsidRDefault="00B915AC" w:rsidP="0008103E">
            <w:pPr>
              <w:jc w:val="both"/>
              <w:rPr>
                <w:lang w:val="en-US"/>
              </w:rPr>
            </w:pPr>
            <w:r w:rsidRPr="00CE6BE7">
              <w:rPr>
                <w:lang w:val="en-US"/>
              </w:rPr>
              <w:t>Kg</w:t>
            </w:r>
          </w:p>
        </w:tc>
        <w:tc>
          <w:tcPr>
            <w:tcW w:w="1417" w:type="dxa"/>
          </w:tcPr>
          <w:p w14:paraId="59E14097" w14:textId="77777777" w:rsidR="00B915AC" w:rsidRPr="00CE6BE7" w:rsidRDefault="00B915AC" w:rsidP="0008103E">
            <w:pPr>
              <w:jc w:val="both"/>
              <w:rPr>
                <w:lang w:val="en-US"/>
              </w:rPr>
            </w:pPr>
            <w:r w:rsidRPr="00CE6BE7">
              <w:rPr>
                <w:lang w:val="en-US"/>
              </w:rPr>
              <w:t>3</w:t>
            </w:r>
          </w:p>
        </w:tc>
        <w:tc>
          <w:tcPr>
            <w:tcW w:w="1418" w:type="dxa"/>
          </w:tcPr>
          <w:p w14:paraId="3177B48D" w14:textId="77777777" w:rsidR="00B915AC" w:rsidRPr="00CE6BE7" w:rsidRDefault="00B915AC" w:rsidP="0008103E">
            <w:pPr>
              <w:jc w:val="both"/>
              <w:rPr>
                <w:lang w:val="en-US"/>
              </w:rPr>
            </w:pPr>
            <w:r w:rsidRPr="00CE6BE7">
              <w:rPr>
                <w:lang w:val="en-US"/>
              </w:rPr>
              <w:t>5500</w:t>
            </w:r>
          </w:p>
        </w:tc>
        <w:tc>
          <w:tcPr>
            <w:tcW w:w="1412" w:type="dxa"/>
          </w:tcPr>
          <w:p w14:paraId="58565AF1" w14:textId="77777777" w:rsidR="00B915AC" w:rsidRPr="00CE6BE7" w:rsidRDefault="00B915AC" w:rsidP="0008103E">
            <w:pPr>
              <w:jc w:val="both"/>
              <w:rPr>
                <w:lang w:val="en-US"/>
              </w:rPr>
            </w:pPr>
            <w:r w:rsidRPr="00CE6BE7">
              <w:rPr>
                <w:lang w:val="en-US"/>
              </w:rPr>
              <w:t>16500</w:t>
            </w:r>
          </w:p>
        </w:tc>
      </w:tr>
      <w:tr w:rsidR="00B915AC" w:rsidRPr="00CE6BE7" w14:paraId="0E5C55FC" w14:textId="77777777" w:rsidTr="000F5D96">
        <w:tc>
          <w:tcPr>
            <w:tcW w:w="4673" w:type="dxa"/>
          </w:tcPr>
          <w:p w14:paraId="01A34074" w14:textId="77777777" w:rsidR="00B915AC" w:rsidRPr="00CE6BE7" w:rsidRDefault="00B915AC" w:rsidP="0008103E">
            <w:pPr>
              <w:jc w:val="both"/>
              <w:rPr>
                <w:lang w:val="en-US"/>
              </w:rPr>
            </w:pPr>
            <w:r w:rsidRPr="00CE6BE7">
              <w:rPr>
                <w:lang w:val="en-US"/>
              </w:rPr>
              <w:t xml:space="preserve">Roofing nails </w:t>
            </w:r>
          </w:p>
        </w:tc>
        <w:tc>
          <w:tcPr>
            <w:tcW w:w="709" w:type="dxa"/>
          </w:tcPr>
          <w:p w14:paraId="6EEC5BC2" w14:textId="77777777" w:rsidR="00B915AC" w:rsidRPr="00CE6BE7" w:rsidRDefault="00B915AC" w:rsidP="0008103E">
            <w:pPr>
              <w:jc w:val="both"/>
              <w:rPr>
                <w:lang w:val="en-US"/>
              </w:rPr>
            </w:pPr>
            <w:r w:rsidRPr="00CE6BE7">
              <w:rPr>
                <w:lang w:val="en-US"/>
              </w:rPr>
              <w:t>Kg</w:t>
            </w:r>
          </w:p>
        </w:tc>
        <w:tc>
          <w:tcPr>
            <w:tcW w:w="1417" w:type="dxa"/>
          </w:tcPr>
          <w:p w14:paraId="7C891577" w14:textId="77777777" w:rsidR="00B915AC" w:rsidRPr="00CE6BE7" w:rsidRDefault="00B915AC" w:rsidP="0008103E">
            <w:pPr>
              <w:jc w:val="both"/>
              <w:rPr>
                <w:lang w:val="en-US"/>
              </w:rPr>
            </w:pPr>
            <w:r w:rsidRPr="00CE6BE7">
              <w:rPr>
                <w:lang w:val="en-US"/>
              </w:rPr>
              <w:t>0,6</w:t>
            </w:r>
          </w:p>
        </w:tc>
        <w:tc>
          <w:tcPr>
            <w:tcW w:w="1418" w:type="dxa"/>
          </w:tcPr>
          <w:p w14:paraId="32096281" w14:textId="77777777" w:rsidR="00B915AC" w:rsidRPr="00CE6BE7" w:rsidRDefault="00B915AC" w:rsidP="0008103E">
            <w:pPr>
              <w:jc w:val="both"/>
              <w:rPr>
                <w:lang w:val="en-US"/>
              </w:rPr>
            </w:pPr>
            <w:r w:rsidRPr="00CE6BE7">
              <w:rPr>
                <w:lang w:val="en-US"/>
              </w:rPr>
              <w:t>5500</w:t>
            </w:r>
          </w:p>
        </w:tc>
        <w:tc>
          <w:tcPr>
            <w:tcW w:w="1412" w:type="dxa"/>
          </w:tcPr>
          <w:p w14:paraId="2D14B479" w14:textId="77777777" w:rsidR="00B915AC" w:rsidRPr="00CE6BE7" w:rsidRDefault="00B915AC" w:rsidP="0008103E">
            <w:pPr>
              <w:jc w:val="both"/>
              <w:rPr>
                <w:lang w:val="en-US"/>
              </w:rPr>
            </w:pPr>
            <w:r w:rsidRPr="00CE6BE7">
              <w:rPr>
                <w:lang w:val="en-US"/>
              </w:rPr>
              <w:t>3300</w:t>
            </w:r>
          </w:p>
        </w:tc>
      </w:tr>
      <w:tr w:rsidR="00B915AC" w:rsidRPr="00CE6BE7" w14:paraId="7A0BCEEE" w14:textId="77777777" w:rsidTr="000F5D96">
        <w:tc>
          <w:tcPr>
            <w:tcW w:w="4673" w:type="dxa"/>
          </w:tcPr>
          <w:p w14:paraId="075B57BA" w14:textId="77777777" w:rsidR="00B915AC" w:rsidRPr="00CE6BE7" w:rsidRDefault="00B915AC" w:rsidP="0008103E">
            <w:pPr>
              <w:jc w:val="both"/>
              <w:rPr>
                <w:lang w:val="en-US"/>
              </w:rPr>
            </w:pPr>
            <w:r w:rsidRPr="00CE6BE7">
              <w:rPr>
                <w:lang w:val="en-US"/>
              </w:rPr>
              <w:t>Hoop iron</w:t>
            </w:r>
          </w:p>
        </w:tc>
        <w:tc>
          <w:tcPr>
            <w:tcW w:w="709" w:type="dxa"/>
          </w:tcPr>
          <w:p w14:paraId="5641305E" w14:textId="77777777" w:rsidR="00B915AC" w:rsidRPr="00CE6BE7" w:rsidRDefault="00B915AC" w:rsidP="0008103E">
            <w:pPr>
              <w:jc w:val="both"/>
              <w:rPr>
                <w:lang w:val="en-US"/>
              </w:rPr>
            </w:pPr>
            <w:r w:rsidRPr="00CE6BE7">
              <w:rPr>
                <w:lang w:val="en-US"/>
              </w:rPr>
              <w:t>Lm</w:t>
            </w:r>
          </w:p>
        </w:tc>
        <w:tc>
          <w:tcPr>
            <w:tcW w:w="1417" w:type="dxa"/>
          </w:tcPr>
          <w:p w14:paraId="1DE97006" w14:textId="77777777" w:rsidR="00B915AC" w:rsidRPr="00CE6BE7" w:rsidRDefault="00B915AC" w:rsidP="0008103E">
            <w:pPr>
              <w:jc w:val="both"/>
              <w:rPr>
                <w:lang w:val="en-US"/>
              </w:rPr>
            </w:pPr>
            <w:r w:rsidRPr="00CE6BE7">
              <w:rPr>
                <w:lang w:val="en-US"/>
              </w:rPr>
              <w:t>6</w:t>
            </w:r>
          </w:p>
        </w:tc>
        <w:tc>
          <w:tcPr>
            <w:tcW w:w="1418" w:type="dxa"/>
          </w:tcPr>
          <w:p w14:paraId="1F7B62E9" w14:textId="77777777" w:rsidR="00B915AC" w:rsidRPr="00CE6BE7" w:rsidRDefault="00B915AC" w:rsidP="0008103E">
            <w:pPr>
              <w:jc w:val="both"/>
              <w:rPr>
                <w:lang w:val="en-US"/>
              </w:rPr>
            </w:pPr>
            <w:r w:rsidRPr="00CE6BE7">
              <w:rPr>
                <w:lang w:val="en-US"/>
              </w:rPr>
              <w:t>3000</w:t>
            </w:r>
          </w:p>
        </w:tc>
        <w:tc>
          <w:tcPr>
            <w:tcW w:w="1412" w:type="dxa"/>
          </w:tcPr>
          <w:p w14:paraId="5B8E381E" w14:textId="77777777" w:rsidR="00B915AC" w:rsidRPr="00CE6BE7" w:rsidRDefault="00B915AC" w:rsidP="0008103E">
            <w:pPr>
              <w:jc w:val="both"/>
              <w:rPr>
                <w:lang w:val="en-US"/>
              </w:rPr>
            </w:pPr>
            <w:r w:rsidRPr="00CE6BE7">
              <w:rPr>
                <w:lang w:val="en-US"/>
              </w:rPr>
              <w:t>18000</w:t>
            </w:r>
          </w:p>
        </w:tc>
      </w:tr>
      <w:tr w:rsidR="00B915AC" w:rsidRPr="00CE6BE7" w14:paraId="4D0D3051" w14:textId="77777777" w:rsidTr="000F5D96">
        <w:tc>
          <w:tcPr>
            <w:tcW w:w="4673" w:type="dxa"/>
          </w:tcPr>
          <w:p w14:paraId="320E8037" w14:textId="77777777" w:rsidR="00B915AC" w:rsidRPr="00CE6BE7" w:rsidRDefault="00B915AC" w:rsidP="0008103E">
            <w:pPr>
              <w:jc w:val="both"/>
              <w:rPr>
                <w:lang w:val="en-US"/>
              </w:rPr>
            </w:pPr>
            <w:r w:rsidRPr="00CE6BE7">
              <w:rPr>
                <w:lang w:val="en-US"/>
              </w:rPr>
              <w:t>Eucalyptus poles for roofing</w:t>
            </w:r>
          </w:p>
        </w:tc>
        <w:tc>
          <w:tcPr>
            <w:tcW w:w="709" w:type="dxa"/>
          </w:tcPr>
          <w:p w14:paraId="71598C47" w14:textId="77777777" w:rsidR="00B915AC" w:rsidRPr="00CE6BE7" w:rsidRDefault="00B915AC" w:rsidP="0008103E">
            <w:pPr>
              <w:jc w:val="both"/>
              <w:rPr>
                <w:lang w:val="en-US"/>
              </w:rPr>
            </w:pPr>
            <w:r w:rsidRPr="00CE6BE7">
              <w:rPr>
                <w:lang w:val="en-US"/>
              </w:rPr>
              <w:t>Pcs</w:t>
            </w:r>
          </w:p>
        </w:tc>
        <w:tc>
          <w:tcPr>
            <w:tcW w:w="1417" w:type="dxa"/>
          </w:tcPr>
          <w:p w14:paraId="136778E1" w14:textId="77777777" w:rsidR="00B915AC" w:rsidRPr="00CE6BE7" w:rsidRDefault="00B915AC" w:rsidP="0008103E">
            <w:pPr>
              <w:jc w:val="both"/>
              <w:rPr>
                <w:lang w:val="en-US"/>
              </w:rPr>
            </w:pPr>
            <w:r w:rsidRPr="00CE6BE7">
              <w:rPr>
                <w:lang w:val="en-US"/>
              </w:rPr>
              <w:t>3</w:t>
            </w:r>
          </w:p>
        </w:tc>
        <w:tc>
          <w:tcPr>
            <w:tcW w:w="1418" w:type="dxa"/>
          </w:tcPr>
          <w:p w14:paraId="03951799" w14:textId="77777777" w:rsidR="00B915AC" w:rsidRPr="00CE6BE7" w:rsidRDefault="00B915AC" w:rsidP="0008103E">
            <w:pPr>
              <w:jc w:val="both"/>
              <w:rPr>
                <w:lang w:val="en-US"/>
              </w:rPr>
            </w:pPr>
            <w:r w:rsidRPr="00CE6BE7">
              <w:rPr>
                <w:lang w:val="en-US"/>
              </w:rPr>
              <w:t>8500</w:t>
            </w:r>
          </w:p>
        </w:tc>
        <w:tc>
          <w:tcPr>
            <w:tcW w:w="1412" w:type="dxa"/>
          </w:tcPr>
          <w:p w14:paraId="09B7037B" w14:textId="77777777" w:rsidR="00B915AC" w:rsidRPr="00CE6BE7" w:rsidRDefault="00B915AC" w:rsidP="0008103E">
            <w:pPr>
              <w:jc w:val="both"/>
              <w:rPr>
                <w:lang w:val="en-US"/>
              </w:rPr>
            </w:pPr>
            <w:r w:rsidRPr="00CE6BE7">
              <w:rPr>
                <w:lang w:val="en-US"/>
              </w:rPr>
              <w:t>25500</w:t>
            </w:r>
          </w:p>
        </w:tc>
      </w:tr>
      <w:tr w:rsidR="00B915AC" w:rsidRPr="00CE6BE7" w14:paraId="134B5B07" w14:textId="77777777" w:rsidTr="000F5D96">
        <w:tc>
          <w:tcPr>
            <w:tcW w:w="4673" w:type="dxa"/>
          </w:tcPr>
          <w:p w14:paraId="0E037AD5" w14:textId="77777777" w:rsidR="00B915AC" w:rsidRPr="00CE6BE7" w:rsidRDefault="00B915AC" w:rsidP="0008103E">
            <w:pPr>
              <w:jc w:val="both"/>
              <w:rPr>
                <w:lang w:val="en-US"/>
              </w:rPr>
            </w:pPr>
            <w:r w:rsidRPr="00CE6BE7">
              <w:rPr>
                <w:lang w:val="en-US"/>
              </w:rPr>
              <w:t xml:space="preserve">30 -gauge iron sheet </w:t>
            </w:r>
          </w:p>
        </w:tc>
        <w:tc>
          <w:tcPr>
            <w:tcW w:w="709" w:type="dxa"/>
          </w:tcPr>
          <w:p w14:paraId="368BE3F8" w14:textId="77777777" w:rsidR="00B915AC" w:rsidRPr="00CE6BE7" w:rsidRDefault="00B915AC" w:rsidP="0008103E">
            <w:pPr>
              <w:jc w:val="both"/>
              <w:rPr>
                <w:lang w:val="en-US"/>
              </w:rPr>
            </w:pPr>
            <w:r w:rsidRPr="00CE6BE7">
              <w:rPr>
                <w:lang w:val="en-US"/>
              </w:rPr>
              <w:t>Sheet</w:t>
            </w:r>
          </w:p>
        </w:tc>
        <w:tc>
          <w:tcPr>
            <w:tcW w:w="1417" w:type="dxa"/>
          </w:tcPr>
          <w:p w14:paraId="2FB5697A" w14:textId="77777777" w:rsidR="00B915AC" w:rsidRPr="00CE6BE7" w:rsidRDefault="00B915AC" w:rsidP="0008103E">
            <w:pPr>
              <w:jc w:val="both"/>
              <w:rPr>
                <w:lang w:val="en-US"/>
              </w:rPr>
            </w:pPr>
            <w:r w:rsidRPr="00CE6BE7">
              <w:rPr>
                <w:lang w:val="en-US"/>
              </w:rPr>
              <w:t>1</w:t>
            </w:r>
          </w:p>
        </w:tc>
        <w:tc>
          <w:tcPr>
            <w:tcW w:w="1418" w:type="dxa"/>
          </w:tcPr>
          <w:p w14:paraId="5D9C32A1" w14:textId="77777777" w:rsidR="00B915AC" w:rsidRPr="00CE6BE7" w:rsidRDefault="00B915AC" w:rsidP="0008103E">
            <w:pPr>
              <w:jc w:val="both"/>
              <w:rPr>
                <w:lang w:val="en-US"/>
              </w:rPr>
            </w:pPr>
            <w:r w:rsidRPr="00CE6BE7">
              <w:rPr>
                <w:lang w:val="en-US"/>
              </w:rPr>
              <w:t>30000</w:t>
            </w:r>
          </w:p>
        </w:tc>
        <w:tc>
          <w:tcPr>
            <w:tcW w:w="1412" w:type="dxa"/>
          </w:tcPr>
          <w:p w14:paraId="4C4F2500" w14:textId="77777777" w:rsidR="00B915AC" w:rsidRPr="00CE6BE7" w:rsidRDefault="00B915AC" w:rsidP="0008103E">
            <w:pPr>
              <w:jc w:val="both"/>
              <w:rPr>
                <w:lang w:val="en-US"/>
              </w:rPr>
            </w:pPr>
            <w:r w:rsidRPr="00CE6BE7">
              <w:rPr>
                <w:lang w:val="en-US"/>
              </w:rPr>
              <w:t>90000</w:t>
            </w:r>
          </w:p>
        </w:tc>
      </w:tr>
      <w:tr w:rsidR="00B915AC" w:rsidRPr="00CE6BE7" w14:paraId="4A31289B" w14:textId="77777777" w:rsidTr="000F5D96">
        <w:tc>
          <w:tcPr>
            <w:tcW w:w="4673" w:type="dxa"/>
          </w:tcPr>
          <w:p w14:paraId="4CEFCFD8" w14:textId="77777777" w:rsidR="00B915AC" w:rsidRPr="00CE6BE7" w:rsidRDefault="00B915AC" w:rsidP="0008103E">
            <w:pPr>
              <w:jc w:val="both"/>
              <w:rPr>
                <w:lang w:val="en-US"/>
              </w:rPr>
            </w:pPr>
            <w:r w:rsidRPr="00CE6BE7">
              <w:rPr>
                <w:lang w:val="en-US"/>
              </w:rPr>
              <w:t xml:space="preserve">Slab (in kind) </w:t>
            </w:r>
          </w:p>
        </w:tc>
        <w:tc>
          <w:tcPr>
            <w:tcW w:w="709" w:type="dxa"/>
          </w:tcPr>
          <w:p w14:paraId="27056311" w14:textId="77777777" w:rsidR="00B915AC" w:rsidRPr="00CE6BE7" w:rsidRDefault="00B915AC" w:rsidP="0008103E">
            <w:pPr>
              <w:jc w:val="both"/>
              <w:rPr>
                <w:lang w:val="en-US"/>
              </w:rPr>
            </w:pPr>
            <w:r w:rsidRPr="00CE6BE7">
              <w:rPr>
                <w:lang w:val="en-US"/>
              </w:rPr>
              <w:t>/</w:t>
            </w:r>
          </w:p>
        </w:tc>
        <w:tc>
          <w:tcPr>
            <w:tcW w:w="1417" w:type="dxa"/>
          </w:tcPr>
          <w:p w14:paraId="14B6559A" w14:textId="77777777" w:rsidR="00B915AC" w:rsidRPr="00CE6BE7" w:rsidRDefault="00B915AC" w:rsidP="0008103E">
            <w:pPr>
              <w:jc w:val="both"/>
              <w:rPr>
                <w:lang w:val="en-US"/>
              </w:rPr>
            </w:pPr>
          </w:p>
        </w:tc>
        <w:tc>
          <w:tcPr>
            <w:tcW w:w="1418" w:type="dxa"/>
          </w:tcPr>
          <w:p w14:paraId="31FEA0EE" w14:textId="77777777" w:rsidR="00B915AC" w:rsidRPr="00CE6BE7" w:rsidRDefault="00B915AC" w:rsidP="0008103E">
            <w:pPr>
              <w:jc w:val="both"/>
              <w:rPr>
                <w:lang w:val="en-US"/>
              </w:rPr>
            </w:pPr>
          </w:p>
        </w:tc>
        <w:tc>
          <w:tcPr>
            <w:tcW w:w="1412" w:type="dxa"/>
          </w:tcPr>
          <w:p w14:paraId="107095D8" w14:textId="77777777" w:rsidR="00B915AC" w:rsidRPr="00CE6BE7" w:rsidRDefault="00B915AC" w:rsidP="0008103E">
            <w:pPr>
              <w:jc w:val="both"/>
              <w:rPr>
                <w:lang w:val="en-US"/>
              </w:rPr>
            </w:pPr>
          </w:p>
        </w:tc>
      </w:tr>
      <w:tr w:rsidR="00B915AC" w:rsidRPr="00CE6BE7" w14:paraId="47430E58" w14:textId="77777777" w:rsidTr="000F5D96">
        <w:tc>
          <w:tcPr>
            <w:tcW w:w="8217" w:type="dxa"/>
            <w:gridSpan w:val="4"/>
          </w:tcPr>
          <w:p w14:paraId="5AEF916E" w14:textId="77777777" w:rsidR="00B915AC" w:rsidRPr="00CE6BE7" w:rsidRDefault="00B915AC" w:rsidP="0008103E">
            <w:pPr>
              <w:jc w:val="both"/>
              <w:rPr>
                <w:lang w:val="en-US"/>
              </w:rPr>
            </w:pPr>
            <w:r w:rsidRPr="00CE6BE7">
              <w:rPr>
                <w:lang w:val="en-US"/>
              </w:rPr>
              <w:t>TOTAL</w:t>
            </w:r>
          </w:p>
        </w:tc>
        <w:tc>
          <w:tcPr>
            <w:tcW w:w="1412" w:type="dxa"/>
          </w:tcPr>
          <w:p w14:paraId="33AB21F9" w14:textId="77777777" w:rsidR="00B915AC" w:rsidRPr="00CE6BE7" w:rsidRDefault="00B915AC" w:rsidP="0008103E">
            <w:pPr>
              <w:jc w:val="both"/>
              <w:rPr>
                <w:lang w:val="en-US"/>
              </w:rPr>
            </w:pPr>
            <w:r w:rsidRPr="00CE6BE7">
              <w:rPr>
                <w:lang w:val="en-US"/>
              </w:rPr>
              <w:t>704000</w:t>
            </w:r>
          </w:p>
        </w:tc>
      </w:tr>
      <w:tr w:rsidR="00B915AC" w:rsidRPr="00CE6BE7" w14:paraId="5A900C90" w14:textId="77777777" w:rsidTr="000F5D96">
        <w:tc>
          <w:tcPr>
            <w:tcW w:w="8217" w:type="dxa"/>
            <w:gridSpan w:val="4"/>
          </w:tcPr>
          <w:p w14:paraId="728A2B58" w14:textId="77777777" w:rsidR="00B915AC" w:rsidRPr="00CE6BE7" w:rsidRDefault="00B915AC" w:rsidP="0008103E">
            <w:pPr>
              <w:jc w:val="both"/>
              <w:rPr>
                <w:lang w:val="en-US"/>
              </w:rPr>
            </w:pPr>
            <w:r w:rsidRPr="00CE6BE7">
              <w:rPr>
                <w:lang w:val="en-US"/>
              </w:rPr>
              <w:t xml:space="preserve">Estimated labour </w:t>
            </w:r>
          </w:p>
        </w:tc>
        <w:tc>
          <w:tcPr>
            <w:tcW w:w="1412" w:type="dxa"/>
          </w:tcPr>
          <w:p w14:paraId="39ADC5F5" w14:textId="77777777" w:rsidR="00B915AC" w:rsidRPr="00CE6BE7" w:rsidRDefault="00B915AC" w:rsidP="0008103E">
            <w:pPr>
              <w:jc w:val="both"/>
              <w:rPr>
                <w:lang w:val="en-US"/>
              </w:rPr>
            </w:pPr>
            <w:r w:rsidRPr="00CE6BE7">
              <w:rPr>
                <w:lang w:val="en-US"/>
              </w:rPr>
              <w:t>180000</w:t>
            </w:r>
          </w:p>
        </w:tc>
      </w:tr>
      <w:tr w:rsidR="00B915AC" w:rsidRPr="00CE6BE7" w14:paraId="11CDAB3D" w14:textId="77777777" w:rsidTr="000F5D96">
        <w:tc>
          <w:tcPr>
            <w:tcW w:w="8217" w:type="dxa"/>
            <w:gridSpan w:val="4"/>
          </w:tcPr>
          <w:p w14:paraId="633ED1DE" w14:textId="77777777" w:rsidR="00B915AC" w:rsidRPr="00CE6BE7" w:rsidRDefault="00B915AC" w:rsidP="0008103E">
            <w:pPr>
              <w:jc w:val="both"/>
              <w:rPr>
                <w:lang w:val="en-US"/>
              </w:rPr>
            </w:pPr>
            <w:r w:rsidRPr="00CE6BE7">
              <w:rPr>
                <w:lang w:val="en-US"/>
              </w:rPr>
              <w:t>Final Total UGX</w:t>
            </w:r>
          </w:p>
        </w:tc>
        <w:tc>
          <w:tcPr>
            <w:tcW w:w="1412" w:type="dxa"/>
          </w:tcPr>
          <w:p w14:paraId="7C061E84" w14:textId="77777777" w:rsidR="00B915AC" w:rsidRPr="00CE6BE7" w:rsidRDefault="00B915AC" w:rsidP="0008103E">
            <w:pPr>
              <w:jc w:val="both"/>
              <w:rPr>
                <w:b/>
                <w:lang w:val="en-US"/>
              </w:rPr>
            </w:pPr>
            <w:r w:rsidRPr="00CE6BE7">
              <w:rPr>
                <w:b/>
                <w:lang w:val="en-US"/>
              </w:rPr>
              <w:t>884000</w:t>
            </w:r>
          </w:p>
        </w:tc>
      </w:tr>
      <w:tr w:rsidR="00B915AC" w:rsidRPr="00CE6BE7" w14:paraId="4998AA79" w14:textId="77777777" w:rsidTr="000F5D96">
        <w:tc>
          <w:tcPr>
            <w:tcW w:w="8217" w:type="dxa"/>
            <w:gridSpan w:val="4"/>
          </w:tcPr>
          <w:p w14:paraId="1A2EEB40" w14:textId="77777777" w:rsidR="00B915AC" w:rsidRPr="00CE6BE7" w:rsidRDefault="00B915AC" w:rsidP="0008103E">
            <w:pPr>
              <w:jc w:val="both"/>
              <w:rPr>
                <w:lang w:val="en-US"/>
              </w:rPr>
            </w:pPr>
            <w:r w:rsidRPr="00CE6BE7">
              <w:rPr>
                <w:lang w:val="en-US"/>
              </w:rPr>
              <w:t>Final Total Euros</w:t>
            </w:r>
            <w:r w:rsidRPr="00CE6BE7">
              <w:rPr>
                <w:rStyle w:val="FootnoteReference"/>
                <w:lang w:val="en-US"/>
              </w:rPr>
              <w:footnoteReference w:id="18"/>
            </w:r>
          </w:p>
        </w:tc>
        <w:tc>
          <w:tcPr>
            <w:tcW w:w="1412" w:type="dxa"/>
          </w:tcPr>
          <w:p w14:paraId="1503B08C" w14:textId="77777777" w:rsidR="00B915AC" w:rsidRPr="00CE6BE7" w:rsidRDefault="00B915AC" w:rsidP="0008103E">
            <w:pPr>
              <w:jc w:val="both"/>
              <w:rPr>
                <w:b/>
                <w:lang w:val="en-US"/>
              </w:rPr>
            </w:pPr>
            <w:r w:rsidRPr="00CE6BE7">
              <w:rPr>
                <w:b/>
                <w:lang w:val="en-US"/>
              </w:rPr>
              <w:t>200</w:t>
            </w:r>
          </w:p>
        </w:tc>
      </w:tr>
    </w:tbl>
    <w:p w14:paraId="64475EAF" w14:textId="77777777" w:rsidR="00B915AC" w:rsidRPr="00CE6BE7" w:rsidRDefault="00B915AC" w:rsidP="0008103E">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43"/>
        <w:gridCol w:w="706"/>
        <w:gridCol w:w="1395"/>
        <w:gridCol w:w="1393"/>
        <w:gridCol w:w="1392"/>
      </w:tblGrid>
      <w:tr w:rsidR="00B915AC" w:rsidRPr="00CE6BE7" w14:paraId="552A8226" w14:textId="77777777" w:rsidTr="000F5D96">
        <w:tc>
          <w:tcPr>
            <w:tcW w:w="9629" w:type="dxa"/>
            <w:gridSpan w:val="5"/>
            <w:shd w:val="clear" w:color="auto" w:fill="F2F2F2" w:themeFill="background1" w:themeFillShade="F2"/>
          </w:tcPr>
          <w:p w14:paraId="21084422" w14:textId="77777777" w:rsidR="00B915AC" w:rsidRPr="00CE6BE7" w:rsidRDefault="00B915AC" w:rsidP="0008103E">
            <w:pPr>
              <w:jc w:val="both"/>
              <w:rPr>
                <w:lang w:val="en-US"/>
              </w:rPr>
            </w:pPr>
            <w:r w:rsidRPr="00CE6BE7">
              <w:rPr>
                <w:lang w:val="en-US"/>
              </w:rPr>
              <w:t xml:space="preserve">Bath shelter (implementer = AIRD) </w:t>
            </w:r>
          </w:p>
        </w:tc>
      </w:tr>
      <w:tr w:rsidR="00B915AC" w:rsidRPr="00CE6BE7" w14:paraId="33C372A1" w14:textId="77777777" w:rsidTr="000F5D96">
        <w:tc>
          <w:tcPr>
            <w:tcW w:w="4673" w:type="dxa"/>
          </w:tcPr>
          <w:p w14:paraId="5ACFD5AD" w14:textId="77777777" w:rsidR="00B915AC" w:rsidRPr="00CE6BE7" w:rsidRDefault="00B915AC" w:rsidP="0008103E">
            <w:pPr>
              <w:jc w:val="both"/>
              <w:rPr>
                <w:sz w:val="18"/>
                <w:szCs w:val="18"/>
                <w:lang w:val="en-US"/>
              </w:rPr>
            </w:pPr>
            <w:r w:rsidRPr="00CE6BE7">
              <w:rPr>
                <w:sz w:val="18"/>
                <w:szCs w:val="18"/>
                <w:lang w:val="en-US"/>
              </w:rPr>
              <w:t>Material listing</w:t>
            </w:r>
          </w:p>
        </w:tc>
        <w:tc>
          <w:tcPr>
            <w:tcW w:w="709" w:type="dxa"/>
          </w:tcPr>
          <w:p w14:paraId="724540EF" w14:textId="77777777" w:rsidR="00B915AC" w:rsidRPr="00CE6BE7" w:rsidRDefault="00B915AC" w:rsidP="0008103E">
            <w:pPr>
              <w:jc w:val="both"/>
              <w:rPr>
                <w:sz w:val="18"/>
                <w:szCs w:val="18"/>
                <w:lang w:val="en-US"/>
              </w:rPr>
            </w:pPr>
            <w:r w:rsidRPr="00CE6BE7">
              <w:rPr>
                <w:sz w:val="18"/>
                <w:szCs w:val="18"/>
                <w:lang w:val="en-US"/>
              </w:rPr>
              <w:t>unit</w:t>
            </w:r>
          </w:p>
        </w:tc>
        <w:tc>
          <w:tcPr>
            <w:tcW w:w="1417" w:type="dxa"/>
          </w:tcPr>
          <w:p w14:paraId="65D91106" w14:textId="77777777" w:rsidR="00B915AC" w:rsidRPr="00CE6BE7" w:rsidRDefault="00B915AC" w:rsidP="0008103E">
            <w:pPr>
              <w:jc w:val="both"/>
              <w:rPr>
                <w:sz w:val="18"/>
                <w:szCs w:val="18"/>
                <w:lang w:val="en-US"/>
              </w:rPr>
            </w:pPr>
            <w:r w:rsidRPr="00CE6BE7">
              <w:rPr>
                <w:sz w:val="18"/>
                <w:szCs w:val="18"/>
                <w:lang w:val="en-US"/>
              </w:rPr>
              <w:t>quantity</w:t>
            </w:r>
          </w:p>
        </w:tc>
        <w:tc>
          <w:tcPr>
            <w:tcW w:w="1418" w:type="dxa"/>
          </w:tcPr>
          <w:p w14:paraId="536F0B4A" w14:textId="77777777" w:rsidR="00B915AC" w:rsidRPr="00CE6BE7" w:rsidRDefault="00B915AC" w:rsidP="0008103E">
            <w:pPr>
              <w:jc w:val="both"/>
              <w:rPr>
                <w:sz w:val="18"/>
                <w:szCs w:val="18"/>
                <w:lang w:val="en-US"/>
              </w:rPr>
            </w:pPr>
            <w:r w:rsidRPr="00CE6BE7">
              <w:rPr>
                <w:sz w:val="18"/>
                <w:szCs w:val="18"/>
                <w:lang w:val="en-US"/>
              </w:rPr>
              <w:t>price UGX</w:t>
            </w:r>
          </w:p>
        </w:tc>
        <w:tc>
          <w:tcPr>
            <w:tcW w:w="1412" w:type="dxa"/>
          </w:tcPr>
          <w:p w14:paraId="6610F63D" w14:textId="77777777" w:rsidR="00B915AC" w:rsidRPr="00CE6BE7" w:rsidRDefault="00B915AC" w:rsidP="0008103E">
            <w:pPr>
              <w:jc w:val="both"/>
              <w:rPr>
                <w:sz w:val="18"/>
                <w:szCs w:val="18"/>
                <w:lang w:val="en-US"/>
              </w:rPr>
            </w:pPr>
            <w:r w:rsidRPr="00CE6BE7">
              <w:rPr>
                <w:sz w:val="18"/>
                <w:szCs w:val="18"/>
                <w:lang w:val="en-US"/>
              </w:rPr>
              <w:t>total cost UGX</w:t>
            </w:r>
          </w:p>
        </w:tc>
      </w:tr>
      <w:tr w:rsidR="00B915AC" w:rsidRPr="00CE6BE7" w14:paraId="64B46CFC" w14:textId="77777777" w:rsidTr="000F5D96">
        <w:tc>
          <w:tcPr>
            <w:tcW w:w="4673" w:type="dxa"/>
          </w:tcPr>
          <w:p w14:paraId="6C11569D" w14:textId="77777777" w:rsidR="00B915AC" w:rsidRPr="00CE6BE7" w:rsidRDefault="00B915AC" w:rsidP="0008103E">
            <w:pPr>
              <w:jc w:val="both"/>
              <w:rPr>
                <w:lang w:val="en-US"/>
              </w:rPr>
            </w:pPr>
            <w:r w:rsidRPr="00CE6BE7">
              <w:rPr>
                <w:lang w:val="en-US"/>
              </w:rPr>
              <w:t>Adobe mud bricks</w:t>
            </w:r>
          </w:p>
        </w:tc>
        <w:tc>
          <w:tcPr>
            <w:tcW w:w="709" w:type="dxa"/>
          </w:tcPr>
          <w:p w14:paraId="7034B3DA" w14:textId="77777777" w:rsidR="00B915AC" w:rsidRPr="00CE6BE7" w:rsidRDefault="00B915AC" w:rsidP="0008103E">
            <w:pPr>
              <w:jc w:val="both"/>
              <w:rPr>
                <w:lang w:val="en-US"/>
              </w:rPr>
            </w:pPr>
            <w:r w:rsidRPr="00CE6BE7">
              <w:rPr>
                <w:lang w:val="en-US"/>
              </w:rPr>
              <w:t>/</w:t>
            </w:r>
          </w:p>
        </w:tc>
        <w:tc>
          <w:tcPr>
            <w:tcW w:w="1417" w:type="dxa"/>
          </w:tcPr>
          <w:p w14:paraId="30E4A4E9" w14:textId="77777777" w:rsidR="00B915AC" w:rsidRPr="00CE6BE7" w:rsidRDefault="00B915AC" w:rsidP="0008103E">
            <w:pPr>
              <w:jc w:val="both"/>
              <w:rPr>
                <w:lang w:val="en-US"/>
              </w:rPr>
            </w:pPr>
            <w:r w:rsidRPr="00CE6BE7">
              <w:rPr>
                <w:lang w:val="en-US"/>
              </w:rPr>
              <w:t>550</w:t>
            </w:r>
          </w:p>
        </w:tc>
        <w:tc>
          <w:tcPr>
            <w:tcW w:w="1418" w:type="dxa"/>
          </w:tcPr>
          <w:p w14:paraId="4E975C14" w14:textId="77777777" w:rsidR="00B915AC" w:rsidRPr="00CE6BE7" w:rsidRDefault="00B915AC" w:rsidP="0008103E">
            <w:pPr>
              <w:jc w:val="both"/>
              <w:rPr>
                <w:lang w:val="en-US"/>
              </w:rPr>
            </w:pPr>
            <w:r w:rsidRPr="00CE6BE7">
              <w:rPr>
                <w:lang w:val="en-US"/>
              </w:rPr>
              <w:t>140</w:t>
            </w:r>
          </w:p>
        </w:tc>
        <w:tc>
          <w:tcPr>
            <w:tcW w:w="1412" w:type="dxa"/>
          </w:tcPr>
          <w:p w14:paraId="1FB45883" w14:textId="77777777" w:rsidR="00B915AC" w:rsidRPr="00CE6BE7" w:rsidRDefault="00B915AC" w:rsidP="0008103E">
            <w:pPr>
              <w:jc w:val="both"/>
              <w:rPr>
                <w:lang w:val="en-US"/>
              </w:rPr>
            </w:pPr>
            <w:r w:rsidRPr="00CE6BE7">
              <w:rPr>
                <w:lang w:val="en-US"/>
              </w:rPr>
              <w:t>77000</w:t>
            </w:r>
          </w:p>
        </w:tc>
      </w:tr>
      <w:tr w:rsidR="00B915AC" w:rsidRPr="00CE6BE7" w14:paraId="69BB30A5" w14:textId="77777777" w:rsidTr="000F5D96">
        <w:tc>
          <w:tcPr>
            <w:tcW w:w="4673" w:type="dxa"/>
          </w:tcPr>
          <w:p w14:paraId="78C5DFC0" w14:textId="77777777" w:rsidR="00B915AC" w:rsidRPr="00CE6BE7" w:rsidRDefault="00B915AC" w:rsidP="0008103E">
            <w:pPr>
              <w:jc w:val="both"/>
              <w:rPr>
                <w:lang w:val="en-US"/>
              </w:rPr>
            </w:pPr>
            <w:r w:rsidRPr="00CE6BE7">
              <w:rPr>
                <w:lang w:val="en-US"/>
              </w:rPr>
              <w:t>Cement</w:t>
            </w:r>
          </w:p>
        </w:tc>
        <w:tc>
          <w:tcPr>
            <w:tcW w:w="709" w:type="dxa"/>
          </w:tcPr>
          <w:p w14:paraId="5A25D1A5" w14:textId="77777777" w:rsidR="00B915AC" w:rsidRPr="00CE6BE7" w:rsidRDefault="00B915AC" w:rsidP="0008103E">
            <w:pPr>
              <w:jc w:val="both"/>
              <w:rPr>
                <w:lang w:val="en-US"/>
              </w:rPr>
            </w:pPr>
            <w:r w:rsidRPr="00CE6BE7">
              <w:rPr>
                <w:lang w:val="en-US"/>
              </w:rPr>
              <w:t>Bags</w:t>
            </w:r>
          </w:p>
        </w:tc>
        <w:tc>
          <w:tcPr>
            <w:tcW w:w="1417" w:type="dxa"/>
          </w:tcPr>
          <w:p w14:paraId="77E87B62" w14:textId="77777777" w:rsidR="00B915AC" w:rsidRPr="00CE6BE7" w:rsidRDefault="00B915AC" w:rsidP="0008103E">
            <w:pPr>
              <w:jc w:val="both"/>
              <w:rPr>
                <w:lang w:val="en-US"/>
              </w:rPr>
            </w:pPr>
            <w:r w:rsidRPr="00CE6BE7">
              <w:rPr>
                <w:lang w:val="en-US"/>
              </w:rPr>
              <w:t>4</w:t>
            </w:r>
          </w:p>
        </w:tc>
        <w:tc>
          <w:tcPr>
            <w:tcW w:w="1418" w:type="dxa"/>
          </w:tcPr>
          <w:p w14:paraId="2CD253A4" w14:textId="77777777" w:rsidR="00B915AC" w:rsidRPr="00CE6BE7" w:rsidRDefault="00B915AC" w:rsidP="0008103E">
            <w:pPr>
              <w:jc w:val="both"/>
              <w:rPr>
                <w:lang w:val="en-US"/>
              </w:rPr>
            </w:pPr>
            <w:r w:rsidRPr="00CE6BE7">
              <w:rPr>
                <w:lang w:val="en-US"/>
              </w:rPr>
              <w:t>35000</w:t>
            </w:r>
          </w:p>
        </w:tc>
        <w:tc>
          <w:tcPr>
            <w:tcW w:w="1412" w:type="dxa"/>
          </w:tcPr>
          <w:p w14:paraId="1BDF89EE" w14:textId="77777777" w:rsidR="00B915AC" w:rsidRPr="00CE6BE7" w:rsidRDefault="00B915AC" w:rsidP="0008103E">
            <w:pPr>
              <w:jc w:val="both"/>
              <w:rPr>
                <w:lang w:val="en-US"/>
              </w:rPr>
            </w:pPr>
            <w:r w:rsidRPr="00CE6BE7">
              <w:rPr>
                <w:lang w:val="en-US"/>
              </w:rPr>
              <w:t>140000</w:t>
            </w:r>
          </w:p>
        </w:tc>
      </w:tr>
      <w:tr w:rsidR="00B915AC" w:rsidRPr="00CE6BE7" w14:paraId="6E01D969" w14:textId="77777777" w:rsidTr="000F5D96">
        <w:tc>
          <w:tcPr>
            <w:tcW w:w="4673" w:type="dxa"/>
          </w:tcPr>
          <w:p w14:paraId="4D462B31" w14:textId="77777777" w:rsidR="00B915AC" w:rsidRPr="00CE6BE7" w:rsidRDefault="00B915AC" w:rsidP="0008103E">
            <w:pPr>
              <w:jc w:val="both"/>
              <w:rPr>
                <w:lang w:val="en-US"/>
              </w:rPr>
            </w:pPr>
            <w:r w:rsidRPr="00CE6BE7">
              <w:rPr>
                <w:lang w:val="en-US"/>
              </w:rPr>
              <w:t xml:space="preserve">Sand </w:t>
            </w:r>
          </w:p>
        </w:tc>
        <w:tc>
          <w:tcPr>
            <w:tcW w:w="709" w:type="dxa"/>
          </w:tcPr>
          <w:p w14:paraId="17F3DD4E" w14:textId="77777777" w:rsidR="00B915AC" w:rsidRPr="00CE6BE7" w:rsidRDefault="00B915AC" w:rsidP="0008103E">
            <w:pPr>
              <w:jc w:val="both"/>
              <w:rPr>
                <w:lang w:val="en-US"/>
              </w:rPr>
            </w:pPr>
            <w:r w:rsidRPr="00CE6BE7">
              <w:rPr>
                <w:lang w:val="en-US"/>
              </w:rPr>
              <w:t>T</w:t>
            </w:r>
          </w:p>
        </w:tc>
        <w:tc>
          <w:tcPr>
            <w:tcW w:w="1417" w:type="dxa"/>
          </w:tcPr>
          <w:p w14:paraId="017DBF66" w14:textId="77777777" w:rsidR="00B915AC" w:rsidRPr="00CE6BE7" w:rsidRDefault="00B915AC" w:rsidP="0008103E">
            <w:pPr>
              <w:jc w:val="both"/>
              <w:rPr>
                <w:lang w:val="en-US"/>
              </w:rPr>
            </w:pPr>
            <w:r w:rsidRPr="00CE6BE7">
              <w:rPr>
                <w:lang w:val="en-US"/>
              </w:rPr>
              <w:t>1</w:t>
            </w:r>
          </w:p>
        </w:tc>
        <w:tc>
          <w:tcPr>
            <w:tcW w:w="1418" w:type="dxa"/>
          </w:tcPr>
          <w:p w14:paraId="50245929" w14:textId="77777777" w:rsidR="00B915AC" w:rsidRPr="00CE6BE7" w:rsidRDefault="00B915AC" w:rsidP="0008103E">
            <w:pPr>
              <w:jc w:val="both"/>
              <w:rPr>
                <w:lang w:val="en-US"/>
              </w:rPr>
            </w:pPr>
            <w:r w:rsidRPr="00CE6BE7">
              <w:rPr>
                <w:lang w:val="en-US"/>
              </w:rPr>
              <w:t>58000</w:t>
            </w:r>
          </w:p>
        </w:tc>
        <w:tc>
          <w:tcPr>
            <w:tcW w:w="1412" w:type="dxa"/>
          </w:tcPr>
          <w:p w14:paraId="1D7D6113" w14:textId="77777777" w:rsidR="00B915AC" w:rsidRPr="00CE6BE7" w:rsidRDefault="00B915AC" w:rsidP="0008103E">
            <w:pPr>
              <w:jc w:val="both"/>
              <w:rPr>
                <w:lang w:val="en-US"/>
              </w:rPr>
            </w:pPr>
            <w:r w:rsidRPr="00CE6BE7">
              <w:rPr>
                <w:lang w:val="en-US"/>
              </w:rPr>
              <w:t>58000</w:t>
            </w:r>
          </w:p>
        </w:tc>
      </w:tr>
      <w:tr w:rsidR="00B915AC" w:rsidRPr="00CE6BE7" w14:paraId="2C5C23C6" w14:textId="77777777" w:rsidTr="000F5D96">
        <w:tc>
          <w:tcPr>
            <w:tcW w:w="4673" w:type="dxa"/>
          </w:tcPr>
          <w:p w14:paraId="57FE843C" w14:textId="77777777" w:rsidR="00B915AC" w:rsidRPr="00CE6BE7" w:rsidRDefault="00B915AC" w:rsidP="0008103E">
            <w:pPr>
              <w:jc w:val="both"/>
              <w:rPr>
                <w:lang w:val="en-US"/>
              </w:rPr>
            </w:pPr>
            <w:r w:rsidRPr="00CE6BE7">
              <w:rPr>
                <w:lang w:val="en-US"/>
              </w:rPr>
              <w:t>Aggregate 1/2 "</w:t>
            </w:r>
          </w:p>
        </w:tc>
        <w:tc>
          <w:tcPr>
            <w:tcW w:w="709" w:type="dxa"/>
          </w:tcPr>
          <w:p w14:paraId="5A23CBA2" w14:textId="77777777" w:rsidR="00B915AC" w:rsidRPr="00CE6BE7" w:rsidRDefault="00B915AC" w:rsidP="0008103E">
            <w:pPr>
              <w:jc w:val="both"/>
              <w:rPr>
                <w:lang w:val="en-US"/>
              </w:rPr>
            </w:pPr>
            <w:r w:rsidRPr="00CE6BE7">
              <w:rPr>
                <w:lang w:val="en-US"/>
              </w:rPr>
              <w:t>T</w:t>
            </w:r>
          </w:p>
        </w:tc>
        <w:tc>
          <w:tcPr>
            <w:tcW w:w="1417" w:type="dxa"/>
          </w:tcPr>
          <w:p w14:paraId="2A47FDE3" w14:textId="77777777" w:rsidR="00B915AC" w:rsidRPr="00CE6BE7" w:rsidRDefault="00B915AC" w:rsidP="0008103E">
            <w:pPr>
              <w:jc w:val="both"/>
              <w:rPr>
                <w:lang w:val="en-US"/>
              </w:rPr>
            </w:pPr>
            <w:r w:rsidRPr="00CE6BE7">
              <w:rPr>
                <w:lang w:val="en-US"/>
              </w:rPr>
              <w:t>1</w:t>
            </w:r>
          </w:p>
        </w:tc>
        <w:tc>
          <w:tcPr>
            <w:tcW w:w="1418" w:type="dxa"/>
          </w:tcPr>
          <w:p w14:paraId="26E3C6DB" w14:textId="77777777" w:rsidR="00B915AC" w:rsidRPr="00CE6BE7" w:rsidRDefault="00B915AC" w:rsidP="0008103E">
            <w:pPr>
              <w:jc w:val="both"/>
              <w:rPr>
                <w:lang w:val="en-US"/>
              </w:rPr>
            </w:pPr>
            <w:r w:rsidRPr="00CE6BE7">
              <w:rPr>
                <w:lang w:val="en-US"/>
              </w:rPr>
              <w:t>55000</w:t>
            </w:r>
          </w:p>
        </w:tc>
        <w:tc>
          <w:tcPr>
            <w:tcW w:w="1412" w:type="dxa"/>
          </w:tcPr>
          <w:p w14:paraId="0B508DCA" w14:textId="77777777" w:rsidR="00B915AC" w:rsidRPr="00CE6BE7" w:rsidRDefault="00B915AC" w:rsidP="0008103E">
            <w:pPr>
              <w:jc w:val="both"/>
              <w:rPr>
                <w:lang w:val="en-US"/>
              </w:rPr>
            </w:pPr>
            <w:r w:rsidRPr="00CE6BE7">
              <w:rPr>
                <w:lang w:val="en-US"/>
              </w:rPr>
              <w:t>55000</w:t>
            </w:r>
          </w:p>
        </w:tc>
      </w:tr>
      <w:tr w:rsidR="00B915AC" w:rsidRPr="00CE6BE7" w14:paraId="3D6589B1" w14:textId="77777777" w:rsidTr="000F5D96">
        <w:tc>
          <w:tcPr>
            <w:tcW w:w="4673" w:type="dxa"/>
          </w:tcPr>
          <w:p w14:paraId="65D52EE8" w14:textId="77777777" w:rsidR="00B915AC" w:rsidRPr="00CE6BE7" w:rsidRDefault="00B915AC" w:rsidP="0008103E">
            <w:pPr>
              <w:jc w:val="both"/>
              <w:rPr>
                <w:lang w:val="en-US"/>
              </w:rPr>
            </w:pPr>
            <w:r w:rsidRPr="00CE6BE7">
              <w:rPr>
                <w:lang w:val="en-US"/>
              </w:rPr>
              <w:t>PVC pipe 3’’ (min75mm)</w:t>
            </w:r>
          </w:p>
        </w:tc>
        <w:tc>
          <w:tcPr>
            <w:tcW w:w="709" w:type="dxa"/>
          </w:tcPr>
          <w:p w14:paraId="3E755B2A" w14:textId="77777777" w:rsidR="00B915AC" w:rsidRPr="00CE6BE7" w:rsidRDefault="00B915AC" w:rsidP="0008103E">
            <w:pPr>
              <w:jc w:val="both"/>
              <w:rPr>
                <w:lang w:val="en-US"/>
              </w:rPr>
            </w:pPr>
            <w:r w:rsidRPr="00CE6BE7">
              <w:rPr>
                <w:lang w:val="en-US"/>
              </w:rPr>
              <w:t>Lm</w:t>
            </w:r>
          </w:p>
        </w:tc>
        <w:tc>
          <w:tcPr>
            <w:tcW w:w="1417" w:type="dxa"/>
          </w:tcPr>
          <w:p w14:paraId="37372EC7" w14:textId="77777777" w:rsidR="00B915AC" w:rsidRPr="00CE6BE7" w:rsidRDefault="00B915AC" w:rsidP="0008103E">
            <w:pPr>
              <w:jc w:val="both"/>
              <w:rPr>
                <w:lang w:val="en-US"/>
              </w:rPr>
            </w:pPr>
            <w:r w:rsidRPr="00CE6BE7">
              <w:rPr>
                <w:lang w:val="en-US"/>
              </w:rPr>
              <w:t>3</w:t>
            </w:r>
          </w:p>
        </w:tc>
        <w:tc>
          <w:tcPr>
            <w:tcW w:w="1418" w:type="dxa"/>
          </w:tcPr>
          <w:p w14:paraId="5B0A5DEF" w14:textId="77777777" w:rsidR="00B915AC" w:rsidRPr="00CE6BE7" w:rsidRDefault="00B915AC" w:rsidP="0008103E">
            <w:pPr>
              <w:jc w:val="both"/>
              <w:rPr>
                <w:lang w:val="en-US"/>
              </w:rPr>
            </w:pPr>
            <w:r w:rsidRPr="00CE6BE7">
              <w:rPr>
                <w:lang w:val="en-US"/>
              </w:rPr>
              <w:t>10000</w:t>
            </w:r>
          </w:p>
        </w:tc>
        <w:tc>
          <w:tcPr>
            <w:tcW w:w="1412" w:type="dxa"/>
          </w:tcPr>
          <w:p w14:paraId="37C28B44" w14:textId="77777777" w:rsidR="00B915AC" w:rsidRPr="00CE6BE7" w:rsidRDefault="00B915AC" w:rsidP="0008103E">
            <w:pPr>
              <w:jc w:val="both"/>
              <w:rPr>
                <w:lang w:val="en-US"/>
              </w:rPr>
            </w:pPr>
            <w:r w:rsidRPr="00CE6BE7">
              <w:rPr>
                <w:lang w:val="en-US"/>
              </w:rPr>
              <w:t>30000</w:t>
            </w:r>
          </w:p>
        </w:tc>
      </w:tr>
      <w:tr w:rsidR="00B915AC" w:rsidRPr="00CE6BE7" w14:paraId="44C723CC" w14:textId="77777777" w:rsidTr="000F5D96">
        <w:tc>
          <w:tcPr>
            <w:tcW w:w="8217" w:type="dxa"/>
            <w:gridSpan w:val="4"/>
          </w:tcPr>
          <w:p w14:paraId="7B602AE8" w14:textId="77777777" w:rsidR="00B915AC" w:rsidRPr="00CE6BE7" w:rsidRDefault="00B915AC" w:rsidP="0008103E">
            <w:pPr>
              <w:jc w:val="both"/>
              <w:rPr>
                <w:lang w:val="en-US"/>
              </w:rPr>
            </w:pPr>
            <w:r w:rsidRPr="00CE6BE7">
              <w:rPr>
                <w:lang w:val="en-US"/>
              </w:rPr>
              <w:t>TOTAL</w:t>
            </w:r>
          </w:p>
        </w:tc>
        <w:tc>
          <w:tcPr>
            <w:tcW w:w="1412" w:type="dxa"/>
          </w:tcPr>
          <w:p w14:paraId="335AFDCB" w14:textId="77777777" w:rsidR="00B915AC" w:rsidRPr="00CE6BE7" w:rsidRDefault="00B915AC" w:rsidP="0008103E">
            <w:pPr>
              <w:jc w:val="both"/>
              <w:rPr>
                <w:lang w:val="en-US"/>
              </w:rPr>
            </w:pPr>
            <w:r w:rsidRPr="00CE6BE7">
              <w:rPr>
                <w:lang w:val="en-US"/>
              </w:rPr>
              <w:t>360000</w:t>
            </w:r>
          </w:p>
        </w:tc>
      </w:tr>
      <w:tr w:rsidR="00B915AC" w:rsidRPr="00CE6BE7" w14:paraId="5D2B3754" w14:textId="77777777" w:rsidTr="000F5D96">
        <w:tc>
          <w:tcPr>
            <w:tcW w:w="8217" w:type="dxa"/>
            <w:gridSpan w:val="4"/>
          </w:tcPr>
          <w:p w14:paraId="26B514CA" w14:textId="77777777" w:rsidR="00B915AC" w:rsidRPr="00CE6BE7" w:rsidRDefault="00B915AC" w:rsidP="0008103E">
            <w:pPr>
              <w:jc w:val="both"/>
              <w:rPr>
                <w:lang w:val="en-US"/>
              </w:rPr>
            </w:pPr>
            <w:r w:rsidRPr="00CE6BE7">
              <w:rPr>
                <w:lang w:val="en-US"/>
              </w:rPr>
              <w:t xml:space="preserve">Estimated labour </w:t>
            </w:r>
          </w:p>
        </w:tc>
        <w:tc>
          <w:tcPr>
            <w:tcW w:w="1412" w:type="dxa"/>
          </w:tcPr>
          <w:p w14:paraId="0BEB4E65" w14:textId="77777777" w:rsidR="00B915AC" w:rsidRPr="00CE6BE7" w:rsidRDefault="00B915AC" w:rsidP="0008103E">
            <w:pPr>
              <w:jc w:val="both"/>
              <w:rPr>
                <w:lang w:val="en-US"/>
              </w:rPr>
            </w:pPr>
            <w:r w:rsidRPr="00CE6BE7">
              <w:rPr>
                <w:lang w:val="en-US"/>
              </w:rPr>
              <w:t>160000</w:t>
            </w:r>
          </w:p>
        </w:tc>
      </w:tr>
      <w:tr w:rsidR="00B915AC" w:rsidRPr="00CE6BE7" w14:paraId="39625EA7" w14:textId="77777777" w:rsidTr="000F5D96">
        <w:tc>
          <w:tcPr>
            <w:tcW w:w="8217" w:type="dxa"/>
            <w:gridSpan w:val="4"/>
          </w:tcPr>
          <w:p w14:paraId="5DF68C06" w14:textId="77777777" w:rsidR="00B915AC" w:rsidRPr="00CE6BE7" w:rsidRDefault="00B915AC" w:rsidP="0008103E">
            <w:pPr>
              <w:jc w:val="both"/>
              <w:rPr>
                <w:lang w:val="en-US"/>
              </w:rPr>
            </w:pPr>
            <w:r w:rsidRPr="00CE6BE7">
              <w:rPr>
                <w:lang w:val="en-US"/>
              </w:rPr>
              <w:t>Final Total UGX</w:t>
            </w:r>
          </w:p>
        </w:tc>
        <w:tc>
          <w:tcPr>
            <w:tcW w:w="1412" w:type="dxa"/>
          </w:tcPr>
          <w:p w14:paraId="56669B58" w14:textId="77777777" w:rsidR="00B915AC" w:rsidRPr="00CE6BE7" w:rsidRDefault="00B915AC" w:rsidP="0008103E">
            <w:pPr>
              <w:jc w:val="both"/>
              <w:rPr>
                <w:b/>
                <w:lang w:val="en-US"/>
              </w:rPr>
            </w:pPr>
            <w:r w:rsidRPr="00CE6BE7">
              <w:rPr>
                <w:b/>
                <w:lang w:val="en-US"/>
              </w:rPr>
              <w:t>520000</w:t>
            </w:r>
          </w:p>
        </w:tc>
      </w:tr>
      <w:tr w:rsidR="00B915AC" w:rsidRPr="00CE6BE7" w14:paraId="32581F76" w14:textId="77777777" w:rsidTr="000F5D96">
        <w:tc>
          <w:tcPr>
            <w:tcW w:w="8217" w:type="dxa"/>
            <w:gridSpan w:val="4"/>
          </w:tcPr>
          <w:p w14:paraId="0DD604C9" w14:textId="77777777" w:rsidR="00B915AC" w:rsidRPr="00CE6BE7" w:rsidRDefault="00B915AC" w:rsidP="0008103E">
            <w:pPr>
              <w:jc w:val="both"/>
              <w:rPr>
                <w:lang w:val="en-US"/>
              </w:rPr>
            </w:pPr>
            <w:r w:rsidRPr="00CE6BE7">
              <w:rPr>
                <w:lang w:val="en-US"/>
              </w:rPr>
              <w:t>Final Total Euros</w:t>
            </w:r>
            <w:r w:rsidRPr="00CE6BE7">
              <w:rPr>
                <w:rStyle w:val="FootnoteReference"/>
                <w:lang w:val="en-US"/>
              </w:rPr>
              <w:footnoteReference w:id="19"/>
            </w:r>
          </w:p>
        </w:tc>
        <w:tc>
          <w:tcPr>
            <w:tcW w:w="1412" w:type="dxa"/>
          </w:tcPr>
          <w:p w14:paraId="66825DDF" w14:textId="77777777" w:rsidR="00B915AC" w:rsidRPr="00CE6BE7" w:rsidRDefault="00B915AC" w:rsidP="0008103E">
            <w:pPr>
              <w:jc w:val="both"/>
              <w:rPr>
                <w:b/>
                <w:lang w:val="en-US"/>
              </w:rPr>
            </w:pPr>
            <w:r w:rsidRPr="00CE6BE7">
              <w:rPr>
                <w:b/>
                <w:lang w:val="en-US"/>
              </w:rPr>
              <w:t>120</w:t>
            </w:r>
          </w:p>
        </w:tc>
      </w:tr>
    </w:tbl>
    <w:p w14:paraId="55B00763" w14:textId="77777777" w:rsidR="00B915AC" w:rsidRPr="00CE6BE7" w:rsidRDefault="00B915AC" w:rsidP="0008103E">
      <w:pPr>
        <w:pStyle w:val="NormalWeb"/>
        <w:spacing w:before="0" w:beforeAutospacing="0" w:after="0" w:afterAutospacing="0"/>
        <w:jc w:val="both"/>
        <w:rPr>
          <w:rFonts w:asciiTheme="minorHAnsi" w:hAnsiTheme="minorHAnsi"/>
          <w:sz w:val="22"/>
          <w:szCs w:val="22"/>
          <w:lang w:val="en-US"/>
        </w:rPr>
      </w:pPr>
    </w:p>
    <w:p w14:paraId="07FBE6D6" w14:textId="468E2752" w:rsidR="00B915AC" w:rsidRDefault="001106D2" w:rsidP="0008103E">
      <w:pPr>
        <w:pStyle w:val="Heading2"/>
        <w:jc w:val="both"/>
        <w:rPr>
          <w:b/>
          <w:color w:val="FF0000"/>
          <w:sz w:val="28"/>
          <w:szCs w:val="28"/>
          <w:lang w:val="en-US"/>
        </w:rPr>
      </w:pPr>
      <w:bookmarkStart w:id="35" w:name="_Toc519616343"/>
      <w:bookmarkStart w:id="36" w:name="_Toc520472914"/>
      <w:r>
        <w:rPr>
          <w:b/>
          <w:color w:val="FF0000"/>
          <w:sz w:val="28"/>
          <w:szCs w:val="28"/>
          <w:lang w:val="en-US"/>
        </w:rPr>
        <w:lastRenderedPageBreak/>
        <w:t>9.</w:t>
      </w:r>
      <w:r w:rsidR="002C4205">
        <w:rPr>
          <w:b/>
          <w:color w:val="FF0000"/>
          <w:sz w:val="28"/>
          <w:szCs w:val="28"/>
          <w:lang w:val="en-US"/>
        </w:rPr>
        <w:t>7</w:t>
      </w:r>
      <w:r>
        <w:rPr>
          <w:b/>
          <w:color w:val="FF0000"/>
          <w:sz w:val="28"/>
          <w:szCs w:val="28"/>
          <w:lang w:val="en-US"/>
        </w:rPr>
        <w:t xml:space="preserve"> </w:t>
      </w:r>
      <w:r w:rsidR="00B915AC" w:rsidRPr="00DB17B3">
        <w:rPr>
          <w:b/>
          <w:color w:val="FF0000"/>
          <w:sz w:val="28"/>
          <w:szCs w:val="28"/>
          <w:lang w:val="en-US"/>
        </w:rPr>
        <w:t xml:space="preserve">Market </w:t>
      </w:r>
      <w:r w:rsidR="00073606" w:rsidRPr="00DB17B3">
        <w:rPr>
          <w:b/>
          <w:color w:val="FF0000"/>
          <w:sz w:val="28"/>
          <w:szCs w:val="28"/>
          <w:lang w:val="en-US"/>
        </w:rPr>
        <w:t>assessment</w:t>
      </w:r>
      <w:r w:rsidR="00B915AC" w:rsidRPr="00DB17B3">
        <w:rPr>
          <w:b/>
          <w:color w:val="FF0000"/>
          <w:sz w:val="28"/>
          <w:szCs w:val="28"/>
          <w:lang w:val="en-US"/>
        </w:rPr>
        <w:t xml:space="preserve"> and suppliers list</w:t>
      </w:r>
      <w:bookmarkEnd w:id="35"/>
      <w:bookmarkEnd w:id="36"/>
    </w:p>
    <w:p w14:paraId="76C1DBCF" w14:textId="77777777" w:rsidR="001106D2" w:rsidRPr="001106D2" w:rsidRDefault="001106D2" w:rsidP="0008103E">
      <w:pPr>
        <w:jc w:val="both"/>
        <w:rPr>
          <w:lang w:val="en-US"/>
        </w:rPr>
      </w:pPr>
    </w:p>
    <w:tbl>
      <w:tblPr>
        <w:tblStyle w:val="TableGrid"/>
        <w:tblW w:w="9722"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10"/>
        <w:gridCol w:w="1610"/>
        <w:gridCol w:w="4902"/>
      </w:tblGrid>
      <w:tr w:rsidR="00B915AC" w:rsidRPr="009E7C67" w14:paraId="23799BC5" w14:textId="77777777" w:rsidTr="000F5D96">
        <w:trPr>
          <w:trHeight w:val="279"/>
        </w:trPr>
        <w:tc>
          <w:tcPr>
            <w:tcW w:w="3210" w:type="dxa"/>
            <w:shd w:val="clear" w:color="auto" w:fill="D9D9D9" w:themeFill="background1" w:themeFillShade="D9"/>
          </w:tcPr>
          <w:p w14:paraId="65D35337" w14:textId="77777777" w:rsidR="00B915AC" w:rsidRPr="00073606" w:rsidRDefault="00B915AC" w:rsidP="0008103E">
            <w:pPr>
              <w:jc w:val="both"/>
              <w:rPr>
                <w:b/>
                <w:sz w:val="18"/>
                <w:szCs w:val="18"/>
                <w:lang w:val="en-US"/>
              </w:rPr>
            </w:pPr>
            <w:r w:rsidRPr="00073606">
              <w:rPr>
                <w:b/>
                <w:sz w:val="18"/>
                <w:szCs w:val="18"/>
                <w:lang w:val="en-US"/>
              </w:rPr>
              <w:t>Materials:</w:t>
            </w:r>
          </w:p>
        </w:tc>
        <w:tc>
          <w:tcPr>
            <w:tcW w:w="1610" w:type="dxa"/>
          </w:tcPr>
          <w:p w14:paraId="772C5D03" w14:textId="77777777" w:rsidR="00B915AC" w:rsidRPr="00073606" w:rsidRDefault="00B915AC" w:rsidP="0008103E">
            <w:pPr>
              <w:jc w:val="both"/>
              <w:rPr>
                <w:sz w:val="18"/>
                <w:szCs w:val="18"/>
                <w:lang w:val="en-US"/>
              </w:rPr>
            </w:pPr>
            <w:r w:rsidRPr="00073606">
              <w:rPr>
                <w:sz w:val="18"/>
                <w:szCs w:val="18"/>
                <w:lang w:val="en-US"/>
              </w:rPr>
              <w:t>unit</w:t>
            </w:r>
          </w:p>
        </w:tc>
        <w:tc>
          <w:tcPr>
            <w:tcW w:w="4902" w:type="dxa"/>
          </w:tcPr>
          <w:p w14:paraId="7BF93BD7" w14:textId="77777777" w:rsidR="00B915AC" w:rsidRPr="00073606" w:rsidRDefault="00B915AC" w:rsidP="0008103E">
            <w:pPr>
              <w:jc w:val="both"/>
              <w:rPr>
                <w:sz w:val="18"/>
                <w:szCs w:val="18"/>
                <w:lang w:val="en-US"/>
              </w:rPr>
            </w:pPr>
            <w:r w:rsidRPr="00073606">
              <w:rPr>
                <w:sz w:val="18"/>
                <w:szCs w:val="18"/>
                <w:lang w:val="en-US"/>
              </w:rPr>
              <w:t>Survey with price from local + Hoima + Kampala</w:t>
            </w:r>
          </w:p>
        </w:tc>
      </w:tr>
      <w:tr w:rsidR="00B915AC" w:rsidRPr="00073606" w14:paraId="423EE883" w14:textId="77777777" w:rsidTr="000F5D96">
        <w:trPr>
          <w:trHeight w:val="822"/>
        </w:trPr>
        <w:tc>
          <w:tcPr>
            <w:tcW w:w="3210" w:type="dxa"/>
          </w:tcPr>
          <w:p w14:paraId="0B59A75E" w14:textId="77777777" w:rsidR="00B915AC" w:rsidRPr="00073606" w:rsidRDefault="00B915AC" w:rsidP="0008103E">
            <w:pPr>
              <w:jc w:val="both"/>
              <w:rPr>
                <w:sz w:val="18"/>
                <w:szCs w:val="18"/>
                <w:lang w:val="en-US"/>
              </w:rPr>
            </w:pPr>
            <w:r w:rsidRPr="00073606">
              <w:rPr>
                <w:sz w:val="18"/>
                <w:szCs w:val="18"/>
                <w:lang w:val="en-US"/>
              </w:rPr>
              <w:t>Bricks burnt</w:t>
            </w:r>
          </w:p>
          <w:p w14:paraId="0976699D" w14:textId="77777777" w:rsidR="00B915AC" w:rsidRPr="00073606" w:rsidRDefault="00B915AC" w:rsidP="0008103E">
            <w:pPr>
              <w:jc w:val="both"/>
              <w:rPr>
                <w:sz w:val="18"/>
                <w:szCs w:val="18"/>
                <w:lang w:val="en-US"/>
              </w:rPr>
            </w:pPr>
            <w:r w:rsidRPr="00073606">
              <w:rPr>
                <w:sz w:val="18"/>
                <w:szCs w:val="18"/>
                <w:lang w:val="en-US"/>
              </w:rPr>
              <w:t>Mud Bricks adobe</w:t>
            </w:r>
          </w:p>
          <w:p w14:paraId="1EBE62CF" w14:textId="77777777" w:rsidR="00B915AC" w:rsidRPr="00073606" w:rsidRDefault="00B915AC" w:rsidP="0008103E">
            <w:pPr>
              <w:jc w:val="both"/>
              <w:rPr>
                <w:sz w:val="18"/>
                <w:szCs w:val="18"/>
                <w:lang w:val="en-US"/>
              </w:rPr>
            </w:pPr>
            <w:r w:rsidRPr="00073606">
              <w:rPr>
                <w:sz w:val="18"/>
                <w:szCs w:val="18"/>
                <w:lang w:val="en-US"/>
              </w:rPr>
              <w:t>Cement blocks</w:t>
            </w:r>
          </w:p>
        </w:tc>
        <w:tc>
          <w:tcPr>
            <w:tcW w:w="1610" w:type="dxa"/>
          </w:tcPr>
          <w:p w14:paraId="08E17093" w14:textId="77777777" w:rsidR="00B915AC" w:rsidRPr="00073606" w:rsidRDefault="00B915AC" w:rsidP="0008103E">
            <w:pPr>
              <w:jc w:val="both"/>
              <w:rPr>
                <w:sz w:val="18"/>
                <w:szCs w:val="18"/>
                <w:lang w:val="en-US"/>
              </w:rPr>
            </w:pPr>
            <w:r w:rsidRPr="00073606">
              <w:rPr>
                <w:sz w:val="18"/>
                <w:szCs w:val="18"/>
                <w:lang w:val="en-US"/>
              </w:rPr>
              <w:t>Pce</w:t>
            </w:r>
          </w:p>
          <w:p w14:paraId="4BA874EB" w14:textId="77777777" w:rsidR="00B915AC" w:rsidRPr="00073606" w:rsidRDefault="00B915AC" w:rsidP="0008103E">
            <w:pPr>
              <w:jc w:val="both"/>
              <w:rPr>
                <w:sz w:val="18"/>
                <w:szCs w:val="18"/>
                <w:lang w:val="en-US"/>
              </w:rPr>
            </w:pPr>
            <w:r w:rsidRPr="00073606">
              <w:rPr>
                <w:sz w:val="18"/>
                <w:szCs w:val="18"/>
                <w:lang w:val="en-US"/>
              </w:rPr>
              <w:t>Pce</w:t>
            </w:r>
          </w:p>
          <w:p w14:paraId="189A3A15"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6FB301E1" w14:textId="77777777" w:rsidR="00B915AC" w:rsidRPr="00073606" w:rsidRDefault="00B915AC" w:rsidP="0008103E">
            <w:pPr>
              <w:jc w:val="both"/>
              <w:rPr>
                <w:sz w:val="18"/>
                <w:szCs w:val="18"/>
                <w:lang w:val="en-US"/>
              </w:rPr>
            </w:pPr>
            <w:r w:rsidRPr="00073606">
              <w:rPr>
                <w:sz w:val="18"/>
                <w:szCs w:val="18"/>
                <w:lang w:val="en-US"/>
              </w:rPr>
              <w:t>150 (rem often made on site)</w:t>
            </w:r>
          </w:p>
          <w:p w14:paraId="415C152A" w14:textId="77777777" w:rsidR="00B915AC" w:rsidRPr="00073606" w:rsidRDefault="00B915AC" w:rsidP="0008103E">
            <w:pPr>
              <w:jc w:val="both"/>
              <w:rPr>
                <w:sz w:val="18"/>
                <w:szCs w:val="18"/>
                <w:lang w:val="en-US"/>
              </w:rPr>
            </w:pPr>
            <w:r w:rsidRPr="00073606">
              <w:rPr>
                <w:sz w:val="18"/>
                <w:szCs w:val="18"/>
                <w:lang w:val="en-US"/>
              </w:rPr>
              <w:t>450 (rem often made on site)</w:t>
            </w:r>
          </w:p>
          <w:p w14:paraId="04A4D2FD" w14:textId="77777777" w:rsidR="00B915AC" w:rsidRPr="00073606" w:rsidRDefault="00B915AC" w:rsidP="0008103E">
            <w:pPr>
              <w:jc w:val="both"/>
              <w:rPr>
                <w:sz w:val="18"/>
                <w:szCs w:val="18"/>
                <w:lang w:val="en-US"/>
              </w:rPr>
            </w:pPr>
            <w:r w:rsidRPr="00073606">
              <w:rPr>
                <w:sz w:val="18"/>
                <w:szCs w:val="18"/>
                <w:lang w:val="en-US"/>
              </w:rPr>
              <w:t>?</w:t>
            </w:r>
          </w:p>
        </w:tc>
      </w:tr>
      <w:tr w:rsidR="00B915AC" w:rsidRPr="00073606" w14:paraId="4E14C10F" w14:textId="77777777" w:rsidTr="000F5D96">
        <w:trPr>
          <w:trHeight w:val="264"/>
        </w:trPr>
        <w:tc>
          <w:tcPr>
            <w:tcW w:w="3210" w:type="dxa"/>
          </w:tcPr>
          <w:p w14:paraId="026AB0B3" w14:textId="77777777" w:rsidR="00B915AC" w:rsidRPr="00073606" w:rsidRDefault="00B915AC" w:rsidP="0008103E">
            <w:pPr>
              <w:jc w:val="both"/>
              <w:rPr>
                <w:sz w:val="18"/>
                <w:szCs w:val="18"/>
                <w:lang w:val="en-US"/>
              </w:rPr>
            </w:pPr>
            <w:r w:rsidRPr="00073606">
              <w:rPr>
                <w:sz w:val="18"/>
                <w:szCs w:val="18"/>
                <w:lang w:val="en-US"/>
              </w:rPr>
              <w:t>Poles Ø 8+ cm (L13’’)</w:t>
            </w:r>
          </w:p>
        </w:tc>
        <w:tc>
          <w:tcPr>
            <w:tcW w:w="1610" w:type="dxa"/>
          </w:tcPr>
          <w:p w14:paraId="520984F7"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523ECB94" w14:textId="77777777" w:rsidR="00B915AC" w:rsidRPr="00073606" w:rsidRDefault="00B915AC" w:rsidP="0008103E">
            <w:pPr>
              <w:jc w:val="both"/>
              <w:rPr>
                <w:sz w:val="18"/>
                <w:szCs w:val="18"/>
                <w:lang w:val="en-US"/>
              </w:rPr>
            </w:pPr>
            <w:r w:rsidRPr="00073606">
              <w:rPr>
                <w:sz w:val="18"/>
                <w:szCs w:val="18"/>
                <w:lang w:val="en-US"/>
              </w:rPr>
              <w:t>6500 -10000</w:t>
            </w:r>
          </w:p>
        </w:tc>
      </w:tr>
      <w:tr w:rsidR="00B915AC" w:rsidRPr="00073606" w14:paraId="79948EEF" w14:textId="77777777" w:rsidTr="000F5D96">
        <w:trPr>
          <w:trHeight w:val="279"/>
        </w:trPr>
        <w:tc>
          <w:tcPr>
            <w:tcW w:w="3210" w:type="dxa"/>
          </w:tcPr>
          <w:p w14:paraId="0D3F438E" w14:textId="77777777" w:rsidR="00B915AC" w:rsidRPr="00073606" w:rsidRDefault="00B915AC" w:rsidP="0008103E">
            <w:pPr>
              <w:jc w:val="both"/>
              <w:rPr>
                <w:sz w:val="18"/>
                <w:szCs w:val="18"/>
                <w:lang w:val="en-US"/>
              </w:rPr>
            </w:pPr>
            <w:r w:rsidRPr="00073606">
              <w:rPr>
                <w:sz w:val="18"/>
                <w:szCs w:val="18"/>
                <w:lang w:val="en-US"/>
              </w:rPr>
              <w:t>Poles Ø 4-6 cm</w:t>
            </w:r>
          </w:p>
        </w:tc>
        <w:tc>
          <w:tcPr>
            <w:tcW w:w="1610" w:type="dxa"/>
          </w:tcPr>
          <w:p w14:paraId="4F0F4FAA"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197005A0" w14:textId="77777777" w:rsidR="00B915AC" w:rsidRPr="00073606" w:rsidRDefault="00B915AC" w:rsidP="0008103E">
            <w:pPr>
              <w:jc w:val="both"/>
              <w:rPr>
                <w:sz w:val="18"/>
                <w:szCs w:val="18"/>
                <w:lang w:val="en-US"/>
              </w:rPr>
            </w:pPr>
            <w:r w:rsidRPr="00073606">
              <w:rPr>
                <w:sz w:val="18"/>
                <w:szCs w:val="18"/>
                <w:lang w:val="en-US"/>
              </w:rPr>
              <w:t>3500</w:t>
            </w:r>
          </w:p>
        </w:tc>
      </w:tr>
      <w:tr w:rsidR="00B915AC" w:rsidRPr="00073606" w14:paraId="56B706DD" w14:textId="77777777" w:rsidTr="000F5D96">
        <w:trPr>
          <w:trHeight w:val="279"/>
        </w:trPr>
        <w:tc>
          <w:tcPr>
            <w:tcW w:w="3210" w:type="dxa"/>
          </w:tcPr>
          <w:p w14:paraId="533C4F6C" w14:textId="77777777" w:rsidR="00B915AC" w:rsidRPr="00073606" w:rsidRDefault="00B915AC" w:rsidP="0008103E">
            <w:pPr>
              <w:jc w:val="both"/>
              <w:rPr>
                <w:sz w:val="18"/>
                <w:szCs w:val="18"/>
                <w:lang w:val="en-US"/>
              </w:rPr>
            </w:pPr>
            <w:r w:rsidRPr="00073606">
              <w:rPr>
                <w:sz w:val="18"/>
                <w:szCs w:val="18"/>
                <w:lang w:val="en-US"/>
              </w:rPr>
              <w:t>Timber roof 4x2’’ x 4m pine</w:t>
            </w:r>
          </w:p>
        </w:tc>
        <w:tc>
          <w:tcPr>
            <w:tcW w:w="1610" w:type="dxa"/>
          </w:tcPr>
          <w:p w14:paraId="4BBFD1F4"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18E650D0" w14:textId="77777777" w:rsidR="00B915AC" w:rsidRPr="00073606" w:rsidRDefault="00B915AC" w:rsidP="0008103E">
            <w:pPr>
              <w:jc w:val="both"/>
              <w:rPr>
                <w:sz w:val="18"/>
                <w:szCs w:val="18"/>
                <w:lang w:val="en-US"/>
              </w:rPr>
            </w:pPr>
            <w:r w:rsidRPr="00073606">
              <w:rPr>
                <w:sz w:val="18"/>
                <w:szCs w:val="18"/>
                <w:lang w:val="en-US"/>
              </w:rPr>
              <w:t xml:space="preserve">10000 – 7000 (eucal 8000) </w:t>
            </w:r>
          </w:p>
        </w:tc>
      </w:tr>
      <w:tr w:rsidR="00B915AC" w:rsidRPr="00073606" w14:paraId="17E6035B" w14:textId="77777777" w:rsidTr="000F5D96">
        <w:trPr>
          <w:trHeight w:val="279"/>
        </w:trPr>
        <w:tc>
          <w:tcPr>
            <w:tcW w:w="3210" w:type="dxa"/>
          </w:tcPr>
          <w:p w14:paraId="468F3B2E" w14:textId="77777777" w:rsidR="00B915AC" w:rsidRPr="00073606" w:rsidRDefault="00B915AC" w:rsidP="0008103E">
            <w:pPr>
              <w:jc w:val="both"/>
              <w:rPr>
                <w:sz w:val="18"/>
                <w:szCs w:val="18"/>
                <w:lang w:val="en-US"/>
              </w:rPr>
            </w:pPr>
            <w:r w:rsidRPr="00073606">
              <w:rPr>
                <w:sz w:val="18"/>
                <w:szCs w:val="18"/>
                <w:lang w:val="en-US"/>
              </w:rPr>
              <w:t>Timber roof 6x2’’ x 4m pine</w:t>
            </w:r>
          </w:p>
        </w:tc>
        <w:tc>
          <w:tcPr>
            <w:tcW w:w="1610" w:type="dxa"/>
          </w:tcPr>
          <w:p w14:paraId="7FDE26F4"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08895747" w14:textId="77777777" w:rsidR="00B915AC" w:rsidRPr="00073606" w:rsidRDefault="00B915AC" w:rsidP="0008103E">
            <w:pPr>
              <w:jc w:val="both"/>
              <w:rPr>
                <w:sz w:val="18"/>
                <w:szCs w:val="18"/>
                <w:lang w:val="en-US"/>
              </w:rPr>
            </w:pPr>
            <w:r w:rsidRPr="00073606">
              <w:rPr>
                <w:sz w:val="18"/>
                <w:szCs w:val="18"/>
                <w:lang w:val="en-US"/>
              </w:rPr>
              <w:t xml:space="preserve">13000 – 12000 (eucal 10000) </w:t>
            </w:r>
          </w:p>
        </w:tc>
      </w:tr>
      <w:tr w:rsidR="00B915AC" w:rsidRPr="00073606" w14:paraId="71EB8C07" w14:textId="77777777" w:rsidTr="000F5D96">
        <w:trPr>
          <w:trHeight w:val="279"/>
        </w:trPr>
        <w:tc>
          <w:tcPr>
            <w:tcW w:w="3210" w:type="dxa"/>
          </w:tcPr>
          <w:p w14:paraId="6E1B7540" w14:textId="77777777" w:rsidR="00B915AC" w:rsidRPr="00073606" w:rsidRDefault="00B915AC" w:rsidP="0008103E">
            <w:pPr>
              <w:jc w:val="both"/>
              <w:rPr>
                <w:sz w:val="18"/>
                <w:szCs w:val="18"/>
                <w:lang w:val="en-US"/>
              </w:rPr>
            </w:pPr>
            <w:r w:rsidRPr="00073606">
              <w:rPr>
                <w:sz w:val="18"/>
                <w:szCs w:val="18"/>
                <w:lang w:val="en-US"/>
              </w:rPr>
              <w:t>Timber roof 3x2’’ x4m pine</w:t>
            </w:r>
          </w:p>
        </w:tc>
        <w:tc>
          <w:tcPr>
            <w:tcW w:w="1610" w:type="dxa"/>
          </w:tcPr>
          <w:p w14:paraId="2E6E051F"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4DC74D41" w14:textId="77777777" w:rsidR="00B915AC" w:rsidRPr="00073606" w:rsidRDefault="00B915AC" w:rsidP="0008103E">
            <w:pPr>
              <w:jc w:val="both"/>
              <w:rPr>
                <w:sz w:val="18"/>
                <w:szCs w:val="18"/>
                <w:lang w:val="en-US"/>
              </w:rPr>
            </w:pPr>
            <w:r w:rsidRPr="00073606">
              <w:rPr>
                <w:sz w:val="18"/>
                <w:szCs w:val="18"/>
                <w:lang w:val="en-US"/>
              </w:rPr>
              <w:t xml:space="preserve">75000 – 6000 (eucal 6500)  </w:t>
            </w:r>
          </w:p>
        </w:tc>
      </w:tr>
      <w:tr w:rsidR="00B915AC" w:rsidRPr="00073606" w14:paraId="787B9063" w14:textId="77777777" w:rsidTr="000F5D96">
        <w:trPr>
          <w:trHeight w:val="279"/>
        </w:trPr>
        <w:tc>
          <w:tcPr>
            <w:tcW w:w="3210" w:type="dxa"/>
          </w:tcPr>
          <w:p w14:paraId="7467EB71" w14:textId="77777777" w:rsidR="00B915AC" w:rsidRPr="00073606" w:rsidRDefault="00B915AC" w:rsidP="0008103E">
            <w:pPr>
              <w:jc w:val="both"/>
              <w:rPr>
                <w:sz w:val="18"/>
                <w:szCs w:val="18"/>
                <w:lang w:val="en-US"/>
              </w:rPr>
            </w:pPr>
            <w:r w:rsidRPr="00073606">
              <w:rPr>
                <w:sz w:val="18"/>
                <w:szCs w:val="18"/>
                <w:lang w:val="en-US"/>
              </w:rPr>
              <w:t xml:space="preserve">Timber roof 4x3’’ x 4m pine </w:t>
            </w:r>
          </w:p>
        </w:tc>
        <w:tc>
          <w:tcPr>
            <w:tcW w:w="1610" w:type="dxa"/>
          </w:tcPr>
          <w:p w14:paraId="51C0347A"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55AA11D9" w14:textId="77777777" w:rsidR="00B915AC" w:rsidRPr="00073606" w:rsidRDefault="00B915AC" w:rsidP="0008103E">
            <w:pPr>
              <w:jc w:val="both"/>
              <w:rPr>
                <w:sz w:val="18"/>
                <w:szCs w:val="18"/>
                <w:lang w:val="en-US"/>
              </w:rPr>
            </w:pPr>
            <w:r w:rsidRPr="00073606">
              <w:rPr>
                <w:sz w:val="18"/>
                <w:szCs w:val="18"/>
                <w:lang w:val="en-US"/>
              </w:rPr>
              <w:t>13000</w:t>
            </w:r>
          </w:p>
        </w:tc>
      </w:tr>
      <w:tr w:rsidR="00B915AC" w:rsidRPr="00073606" w14:paraId="2DBEF442" w14:textId="77777777" w:rsidTr="000F5D96">
        <w:trPr>
          <w:trHeight w:val="279"/>
        </w:trPr>
        <w:tc>
          <w:tcPr>
            <w:tcW w:w="3210" w:type="dxa"/>
          </w:tcPr>
          <w:p w14:paraId="375F2F02" w14:textId="77777777" w:rsidR="00B915AC" w:rsidRPr="00073606" w:rsidRDefault="00B915AC" w:rsidP="0008103E">
            <w:pPr>
              <w:jc w:val="both"/>
              <w:rPr>
                <w:sz w:val="18"/>
                <w:szCs w:val="18"/>
                <w:lang w:val="en-US"/>
              </w:rPr>
            </w:pPr>
            <w:r w:rsidRPr="00073606">
              <w:rPr>
                <w:sz w:val="18"/>
                <w:szCs w:val="18"/>
                <w:lang w:val="en-US"/>
              </w:rPr>
              <w:t>Treated log 7m</w:t>
            </w:r>
          </w:p>
        </w:tc>
        <w:tc>
          <w:tcPr>
            <w:tcW w:w="1610" w:type="dxa"/>
          </w:tcPr>
          <w:p w14:paraId="599B421B"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3443F29B" w14:textId="77777777" w:rsidR="00B915AC" w:rsidRPr="00073606" w:rsidRDefault="00B915AC" w:rsidP="0008103E">
            <w:pPr>
              <w:jc w:val="both"/>
              <w:rPr>
                <w:sz w:val="18"/>
                <w:szCs w:val="18"/>
                <w:lang w:val="en-US"/>
              </w:rPr>
            </w:pPr>
            <w:r w:rsidRPr="00073606">
              <w:rPr>
                <w:sz w:val="18"/>
                <w:szCs w:val="18"/>
                <w:lang w:val="en-US"/>
              </w:rPr>
              <w:t xml:space="preserve">10000 – 5000 </w:t>
            </w:r>
          </w:p>
        </w:tc>
      </w:tr>
      <w:tr w:rsidR="00B915AC" w:rsidRPr="00073606" w14:paraId="4E540903" w14:textId="77777777" w:rsidTr="000F5D96">
        <w:trPr>
          <w:trHeight w:val="264"/>
        </w:trPr>
        <w:tc>
          <w:tcPr>
            <w:tcW w:w="3210" w:type="dxa"/>
          </w:tcPr>
          <w:p w14:paraId="11AD5A8D" w14:textId="77777777" w:rsidR="00B915AC" w:rsidRPr="00073606" w:rsidRDefault="00B915AC" w:rsidP="0008103E">
            <w:pPr>
              <w:jc w:val="both"/>
              <w:rPr>
                <w:sz w:val="18"/>
                <w:szCs w:val="18"/>
                <w:lang w:val="en-US"/>
              </w:rPr>
            </w:pPr>
            <w:r w:rsidRPr="00073606">
              <w:rPr>
                <w:sz w:val="18"/>
                <w:szCs w:val="18"/>
                <w:lang w:val="en-US"/>
              </w:rPr>
              <w:t>Wood sticks</w:t>
            </w:r>
          </w:p>
        </w:tc>
        <w:tc>
          <w:tcPr>
            <w:tcW w:w="1610" w:type="dxa"/>
          </w:tcPr>
          <w:p w14:paraId="42778D24"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7F6E8793" w14:textId="77777777" w:rsidR="00B915AC" w:rsidRPr="00073606" w:rsidRDefault="00B915AC" w:rsidP="0008103E">
            <w:pPr>
              <w:jc w:val="both"/>
              <w:rPr>
                <w:sz w:val="18"/>
                <w:szCs w:val="18"/>
                <w:lang w:val="en-US"/>
              </w:rPr>
            </w:pPr>
          </w:p>
        </w:tc>
      </w:tr>
      <w:tr w:rsidR="00B915AC" w:rsidRPr="00073606" w14:paraId="4C51D344" w14:textId="77777777" w:rsidTr="000F5D96">
        <w:trPr>
          <w:trHeight w:val="556"/>
        </w:trPr>
        <w:tc>
          <w:tcPr>
            <w:tcW w:w="3210" w:type="dxa"/>
          </w:tcPr>
          <w:p w14:paraId="08EAA69D" w14:textId="77777777" w:rsidR="00B915AC" w:rsidRPr="00073606" w:rsidRDefault="00B915AC" w:rsidP="0008103E">
            <w:pPr>
              <w:jc w:val="both"/>
              <w:rPr>
                <w:sz w:val="18"/>
                <w:szCs w:val="18"/>
                <w:lang w:val="en-US"/>
              </w:rPr>
            </w:pPr>
            <w:r w:rsidRPr="00073606">
              <w:rPr>
                <w:sz w:val="18"/>
                <w:szCs w:val="18"/>
                <w:lang w:val="en-US"/>
              </w:rPr>
              <w:t>Iron sheet G32 (85X300)</w:t>
            </w:r>
          </w:p>
          <w:p w14:paraId="2D068571" w14:textId="77777777" w:rsidR="00B915AC" w:rsidRPr="00073606" w:rsidRDefault="00B915AC" w:rsidP="0008103E">
            <w:pPr>
              <w:jc w:val="both"/>
              <w:rPr>
                <w:sz w:val="18"/>
                <w:szCs w:val="18"/>
                <w:lang w:val="en-US"/>
              </w:rPr>
            </w:pPr>
            <w:r w:rsidRPr="00073606">
              <w:rPr>
                <w:sz w:val="18"/>
                <w:szCs w:val="18"/>
                <w:lang w:val="en-US"/>
              </w:rPr>
              <w:t>Iron Sheet G30</w:t>
            </w:r>
          </w:p>
        </w:tc>
        <w:tc>
          <w:tcPr>
            <w:tcW w:w="1610" w:type="dxa"/>
          </w:tcPr>
          <w:p w14:paraId="6E3A0090" w14:textId="77777777" w:rsidR="00B915AC" w:rsidRPr="00073606" w:rsidRDefault="00B915AC" w:rsidP="0008103E">
            <w:pPr>
              <w:jc w:val="both"/>
              <w:rPr>
                <w:sz w:val="18"/>
                <w:szCs w:val="18"/>
                <w:lang w:val="en-US"/>
              </w:rPr>
            </w:pPr>
            <w:r w:rsidRPr="00073606">
              <w:rPr>
                <w:sz w:val="18"/>
                <w:szCs w:val="18"/>
                <w:lang w:val="en-US"/>
              </w:rPr>
              <w:t>Pce</w:t>
            </w:r>
          </w:p>
          <w:p w14:paraId="42347D36"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72B465D8" w14:textId="77777777" w:rsidR="00B915AC" w:rsidRPr="00073606" w:rsidRDefault="00B915AC" w:rsidP="0008103E">
            <w:pPr>
              <w:jc w:val="both"/>
              <w:rPr>
                <w:sz w:val="18"/>
                <w:szCs w:val="18"/>
                <w:lang w:val="en-US"/>
              </w:rPr>
            </w:pPr>
            <w:r w:rsidRPr="00073606">
              <w:rPr>
                <w:sz w:val="18"/>
                <w:szCs w:val="18"/>
                <w:lang w:val="en-US"/>
              </w:rPr>
              <w:t>25000 – 22500 – 23000</w:t>
            </w:r>
          </w:p>
          <w:p w14:paraId="0DB3F886" w14:textId="77777777" w:rsidR="00B915AC" w:rsidRPr="00073606" w:rsidRDefault="00B915AC" w:rsidP="0008103E">
            <w:pPr>
              <w:jc w:val="both"/>
              <w:rPr>
                <w:sz w:val="18"/>
                <w:szCs w:val="18"/>
                <w:lang w:val="en-US"/>
              </w:rPr>
            </w:pPr>
            <w:r w:rsidRPr="00073606">
              <w:rPr>
                <w:sz w:val="18"/>
                <w:szCs w:val="18"/>
                <w:lang w:val="en-US"/>
              </w:rPr>
              <w:t xml:space="preserve">30000 – 27500 – 28500 </w:t>
            </w:r>
          </w:p>
        </w:tc>
      </w:tr>
      <w:tr w:rsidR="00B915AC" w:rsidRPr="00073606" w14:paraId="4C15A1CA" w14:textId="77777777" w:rsidTr="000F5D96">
        <w:trPr>
          <w:trHeight w:val="241"/>
        </w:trPr>
        <w:tc>
          <w:tcPr>
            <w:tcW w:w="3210" w:type="dxa"/>
          </w:tcPr>
          <w:p w14:paraId="7A22C672" w14:textId="77777777" w:rsidR="00B915AC" w:rsidRPr="00073606" w:rsidRDefault="00B915AC" w:rsidP="0008103E">
            <w:pPr>
              <w:jc w:val="both"/>
              <w:rPr>
                <w:sz w:val="18"/>
                <w:szCs w:val="18"/>
                <w:lang w:val="en-US"/>
              </w:rPr>
            </w:pPr>
            <w:r w:rsidRPr="00073606">
              <w:rPr>
                <w:sz w:val="18"/>
                <w:szCs w:val="18"/>
                <w:lang w:val="en-US"/>
              </w:rPr>
              <w:t>Roof ridge 2m G32</w:t>
            </w:r>
          </w:p>
          <w:p w14:paraId="2323EF17" w14:textId="77777777" w:rsidR="00B915AC" w:rsidRPr="00073606" w:rsidRDefault="00B915AC" w:rsidP="0008103E">
            <w:pPr>
              <w:jc w:val="both"/>
              <w:rPr>
                <w:sz w:val="18"/>
                <w:szCs w:val="18"/>
                <w:lang w:val="en-US"/>
              </w:rPr>
            </w:pPr>
            <w:r w:rsidRPr="00073606">
              <w:rPr>
                <w:sz w:val="18"/>
                <w:szCs w:val="18"/>
                <w:lang w:val="en-US"/>
              </w:rPr>
              <w:t xml:space="preserve">                          G30</w:t>
            </w:r>
          </w:p>
        </w:tc>
        <w:tc>
          <w:tcPr>
            <w:tcW w:w="1610" w:type="dxa"/>
          </w:tcPr>
          <w:p w14:paraId="3497F995" w14:textId="77777777" w:rsidR="00B915AC" w:rsidRPr="00073606" w:rsidRDefault="00B915AC" w:rsidP="0008103E">
            <w:pPr>
              <w:jc w:val="both"/>
              <w:rPr>
                <w:sz w:val="18"/>
                <w:szCs w:val="18"/>
                <w:lang w:val="en-US"/>
              </w:rPr>
            </w:pPr>
            <w:r w:rsidRPr="00073606">
              <w:rPr>
                <w:sz w:val="18"/>
                <w:szCs w:val="18"/>
                <w:lang w:val="en-US"/>
              </w:rPr>
              <w:t xml:space="preserve">Pce </w:t>
            </w:r>
          </w:p>
        </w:tc>
        <w:tc>
          <w:tcPr>
            <w:tcW w:w="4902" w:type="dxa"/>
          </w:tcPr>
          <w:p w14:paraId="454E93C2" w14:textId="77777777" w:rsidR="00B915AC" w:rsidRPr="00073606" w:rsidRDefault="00B915AC" w:rsidP="0008103E">
            <w:pPr>
              <w:jc w:val="both"/>
              <w:rPr>
                <w:sz w:val="18"/>
                <w:szCs w:val="18"/>
                <w:lang w:val="en-US"/>
              </w:rPr>
            </w:pPr>
            <w:r w:rsidRPr="00073606">
              <w:rPr>
                <w:sz w:val="18"/>
                <w:szCs w:val="18"/>
                <w:lang w:val="en-US"/>
              </w:rPr>
              <w:t>5000 – 6000 - 6000</w:t>
            </w:r>
          </w:p>
          <w:p w14:paraId="72875004" w14:textId="77777777" w:rsidR="00B915AC" w:rsidRPr="00073606" w:rsidRDefault="00B915AC" w:rsidP="0008103E">
            <w:pPr>
              <w:jc w:val="both"/>
              <w:rPr>
                <w:sz w:val="18"/>
                <w:szCs w:val="18"/>
                <w:lang w:val="en-US"/>
              </w:rPr>
            </w:pPr>
            <w:r w:rsidRPr="00073606">
              <w:rPr>
                <w:sz w:val="18"/>
                <w:szCs w:val="18"/>
                <w:lang w:val="en-US"/>
              </w:rPr>
              <w:t xml:space="preserve">7500 – 10000 </w:t>
            </w:r>
          </w:p>
        </w:tc>
      </w:tr>
      <w:tr w:rsidR="00B915AC" w:rsidRPr="00073606" w14:paraId="199C0618" w14:textId="77777777" w:rsidTr="000F5D96">
        <w:trPr>
          <w:trHeight w:val="543"/>
        </w:trPr>
        <w:tc>
          <w:tcPr>
            <w:tcW w:w="3210" w:type="dxa"/>
          </w:tcPr>
          <w:p w14:paraId="74EC916E" w14:textId="77777777" w:rsidR="00B915AC" w:rsidRPr="00073606" w:rsidRDefault="00B915AC" w:rsidP="0008103E">
            <w:pPr>
              <w:jc w:val="both"/>
              <w:rPr>
                <w:sz w:val="18"/>
                <w:szCs w:val="18"/>
                <w:lang w:val="en-US"/>
              </w:rPr>
            </w:pPr>
            <w:r w:rsidRPr="00073606">
              <w:rPr>
                <w:sz w:val="18"/>
                <w:szCs w:val="18"/>
                <w:lang w:val="en-US"/>
              </w:rPr>
              <w:t>Nails (until 2,5inches)</w:t>
            </w:r>
          </w:p>
          <w:p w14:paraId="32941B01" w14:textId="77777777" w:rsidR="00B915AC" w:rsidRPr="00073606" w:rsidRDefault="00B915AC" w:rsidP="0008103E">
            <w:pPr>
              <w:jc w:val="both"/>
              <w:rPr>
                <w:sz w:val="18"/>
                <w:szCs w:val="18"/>
                <w:lang w:val="en-US"/>
              </w:rPr>
            </w:pPr>
            <w:r w:rsidRPr="00073606">
              <w:rPr>
                <w:sz w:val="18"/>
                <w:szCs w:val="18"/>
                <w:lang w:val="en-US"/>
              </w:rPr>
              <w:t>Nails (&gt; 2,5inches)</w:t>
            </w:r>
          </w:p>
        </w:tc>
        <w:tc>
          <w:tcPr>
            <w:tcW w:w="1610" w:type="dxa"/>
          </w:tcPr>
          <w:p w14:paraId="76DCBA85" w14:textId="77777777" w:rsidR="00B915AC" w:rsidRPr="00073606" w:rsidRDefault="00B915AC" w:rsidP="0008103E">
            <w:pPr>
              <w:jc w:val="both"/>
              <w:rPr>
                <w:sz w:val="18"/>
                <w:szCs w:val="18"/>
                <w:lang w:val="en-US"/>
              </w:rPr>
            </w:pPr>
            <w:r w:rsidRPr="00073606">
              <w:rPr>
                <w:sz w:val="18"/>
                <w:szCs w:val="18"/>
                <w:lang w:val="en-US"/>
              </w:rPr>
              <w:t>Kg</w:t>
            </w:r>
          </w:p>
          <w:p w14:paraId="0CEC7343" w14:textId="77777777" w:rsidR="00B915AC" w:rsidRPr="00073606" w:rsidRDefault="00B915AC" w:rsidP="0008103E">
            <w:pPr>
              <w:jc w:val="both"/>
              <w:rPr>
                <w:sz w:val="18"/>
                <w:szCs w:val="18"/>
                <w:lang w:val="en-US"/>
              </w:rPr>
            </w:pPr>
            <w:r w:rsidRPr="00073606">
              <w:rPr>
                <w:sz w:val="18"/>
                <w:szCs w:val="18"/>
                <w:lang w:val="en-US"/>
              </w:rPr>
              <w:t>Kg</w:t>
            </w:r>
          </w:p>
        </w:tc>
        <w:tc>
          <w:tcPr>
            <w:tcW w:w="4902" w:type="dxa"/>
          </w:tcPr>
          <w:p w14:paraId="660E7707" w14:textId="77777777" w:rsidR="00B915AC" w:rsidRPr="00073606" w:rsidRDefault="00B915AC" w:rsidP="0008103E">
            <w:pPr>
              <w:jc w:val="both"/>
              <w:rPr>
                <w:sz w:val="18"/>
                <w:szCs w:val="18"/>
                <w:lang w:val="en-US"/>
              </w:rPr>
            </w:pPr>
            <w:r w:rsidRPr="00073606">
              <w:rPr>
                <w:sz w:val="18"/>
                <w:szCs w:val="18"/>
                <w:lang w:val="en-US"/>
              </w:rPr>
              <w:t>4000 – 7000 – 6000 / by 50kg 220000</w:t>
            </w:r>
          </w:p>
          <w:p w14:paraId="53F92F65" w14:textId="77777777" w:rsidR="00B915AC" w:rsidRPr="00073606" w:rsidRDefault="00B915AC" w:rsidP="0008103E">
            <w:pPr>
              <w:jc w:val="both"/>
              <w:rPr>
                <w:sz w:val="18"/>
                <w:szCs w:val="18"/>
                <w:lang w:val="en-US"/>
              </w:rPr>
            </w:pPr>
            <w:r w:rsidRPr="00073606">
              <w:rPr>
                <w:sz w:val="18"/>
                <w:szCs w:val="18"/>
                <w:lang w:val="en-US"/>
              </w:rPr>
              <w:t xml:space="preserve">180000 / by 50kg 260000 </w:t>
            </w:r>
          </w:p>
        </w:tc>
      </w:tr>
      <w:tr w:rsidR="00B915AC" w:rsidRPr="00073606" w14:paraId="56207910" w14:textId="77777777" w:rsidTr="000F5D96">
        <w:trPr>
          <w:trHeight w:val="264"/>
        </w:trPr>
        <w:tc>
          <w:tcPr>
            <w:tcW w:w="3210" w:type="dxa"/>
          </w:tcPr>
          <w:p w14:paraId="11A27660" w14:textId="77777777" w:rsidR="00B915AC" w:rsidRPr="00073606" w:rsidRDefault="00B915AC" w:rsidP="0008103E">
            <w:pPr>
              <w:jc w:val="both"/>
              <w:rPr>
                <w:sz w:val="18"/>
                <w:szCs w:val="18"/>
                <w:lang w:val="en-US"/>
              </w:rPr>
            </w:pPr>
            <w:r w:rsidRPr="00073606">
              <w:rPr>
                <w:sz w:val="18"/>
                <w:szCs w:val="18"/>
                <w:lang w:val="en-US"/>
              </w:rPr>
              <w:t>Roof nails</w:t>
            </w:r>
          </w:p>
        </w:tc>
        <w:tc>
          <w:tcPr>
            <w:tcW w:w="1610" w:type="dxa"/>
          </w:tcPr>
          <w:p w14:paraId="20A4086F" w14:textId="77777777" w:rsidR="00B915AC" w:rsidRPr="00073606" w:rsidRDefault="00B915AC" w:rsidP="0008103E">
            <w:pPr>
              <w:jc w:val="both"/>
              <w:rPr>
                <w:sz w:val="18"/>
                <w:szCs w:val="18"/>
                <w:lang w:val="en-US"/>
              </w:rPr>
            </w:pPr>
            <w:r w:rsidRPr="00073606">
              <w:rPr>
                <w:sz w:val="18"/>
                <w:szCs w:val="18"/>
                <w:lang w:val="en-US"/>
              </w:rPr>
              <w:t>Kg</w:t>
            </w:r>
          </w:p>
          <w:p w14:paraId="4FE44FB5" w14:textId="77777777" w:rsidR="00B915AC" w:rsidRPr="00073606" w:rsidRDefault="00B915AC" w:rsidP="0008103E">
            <w:pPr>
              <w:jc w:val="both"/>
              <w:rPr>
                <w:sz w:val="18"/>
                <w:szCs w:val="18"/>
                <w:lang w:val="en-US"/>
              </w:rPr>
            </w:pPr>
            <w:r w:rsidRPr="00073606">
              <w:rPr>
                <w:sz w:val="18"/>
                <w:szCs w:val="18"/>
                <w:lang w:val="en-US"/>
              </w:rPr>
              <w:t>50kg</w:t>
            </w:r>
          </w:p>
        </w:tc>
        <w:tc>
          <w:tcPr>
            <w:tcW w:w="4902" w:type="dxa"/>
          </w:tcPr>
          <w:p w14:paraId="04D2B43D" w14:textId="77777777" w:rsidR="00B915AC" w:rsidRPr="00073606" w:rsidRDefault="00B915AC" w:rsidP="0008103E">
            <w:pPr>
              <w:jc w:val="both"/>
              <w:rPr>
                <w:sz w:val="18"/>
                <w:szCs w:val="18"/>
                <w:lang w:val="en-US"/>
              </w:rPr>
            </w:pPr>
            <w:r w:rsidRPr="00073606">
              <w:rPr>
                <w:sz w:val="18"/>
                <w:szCs w:val="18"/>
                <w:lang w:val="en-US"/>
              </w:rPr>
              <w:t xml:space="preserve">8000 – 9000 / 5000 </w:t>
            </w:r>
          </w:p>
          <w:p w14:paraId="225947B4" w14:textId="77777777" w:rsidR="00B915AC" w:rsidRPr="00073606" w:rsidRDefault="00B915AC" w:rsidP="0008103E">
            <w:pPr>
              <w:jc w:val="both"/>
              <w:rPr>
                <w:sz w:val="18"/>
                <w:szCs w:val="18"/>
                <w:lang w:val="en-US"/>
              </w:rPr>
            </w:pPr>
            <w:r w:rsidRPr="00073606">
              <w:rPr>
                <w:sz w:val="18"/>
                <w:szCs w:val="18"/>
                <w:lang w:val="en-US"/>
              </w:rPr>
              <w:t xml:space="preserve">250000 </w:t>
            </w:r>
          </w:p>
        </w:tc>
      </w:tr>
      <w:tr w:rsidR="00B915AC" w:rsidRPr="00073606" w14:paraId="56051F65" w14:textId="77777777" w:rsidTr="000F5D96">
        <w:trPr>
          <w:trHeight w:val="279"/>
        </w:trPr>
        <w:tc>
          <w:tcPr>
            <w:tcW w:w="3210" w:type="dxa"/>
          </w:tcPr>
          <w:p w14:paraId="36D14F40" w14:textId="77777777" w:rsidR="00B915AC" w:rsidRPr="00073606" w:rsidRDefault="00B915AC" w:rsidP="0008103E">
            <w:pPr>
              <w:jc w:val="both"/>
              <w:rPr>
                <w:sz w:val="18"/>
                <w:szCs w:val="18"/>
                <w:lang w:val="en-US"/>
              </w:rPr>
            </w:pPr>
            <w:r w:rsidRPr="00073606">
              <w:rPr>
                <w:sz w:val="18"/>
                <w:szCs w:val="18"/>
                <w:lang w:val="en-US"/>
              </w:rPr>
              <w:t>Rope (2mm-500m)</w:t>
            </w:r>
          </w:p>
          <w:p w14:paraId="16DA2E6F" w14:textId="77777777" w:rsidR="00B915AC" w:rsidRPr="00073606" w:rsidRDefault="00B915AC" w:rsidP="0008103E">
            <w:pPr>
              <w:jc w:val="both"/>
              <w:rPr>
                <w:sz w:val="18"/>
                <w:szCs w:val="18"/>
                <w:lang w:val="en-US"/>
              </w:rPr>
            </w:pPr>
            <w:r w:rsidRPr="00073606">
              <w:rPr>
                <w:sz w:val="18"/>
                <w:szCs w:val="18"/>
                <w:lang w:val="en-US"/>
              </w:rPr>
              <w:t>Big (8mm-200m)</w:t>
            </w:r>
          </w:p>
        </w:tc>
        <w:tc>
          <w:tcPr>
            <w:tcW w:w="1610" w:type="dxa"/>
          </w:tcPr>
          <w:p w14:paraId="4B34062E" w14:textId="77777777" w:rsidR="00B915AC" w:rsidRPr="00073606" w:rsidRDefault="00B915AC" w:rsidP="0008103E">
            <w:pPr>
              <w:jc w:val="both"/>
              <w:rPr>
                <w:sz w:val="18"/>
                <w:szCs w:val="18"/>
                <w:lang w:val="en-US"/>
              </w:rPr>
            </w:pPr>
            <w:r w:rsidRPr="00073606">
              <w:rPr>
                <w:sz w:val="18"/>
                <w:szCs w:val="18"/>
                <w:lang w:val="en-US"/>
              </w:rPr>
              <w:t>roll</w:t>
            </w:r>
          </w:p>
        </w:tc>
        <w:tc>
          <w:tcPr>
            <w:tcW w:w="4902" w:type="dxa"/>
          </w:tcPr>
          <w:p w14:paraId="25DDF2D9" w14:textId="77777777" w:rsidR="00B915AC" w:rsidRPr="00073606" w:rsidRDefault="00B915AC" w:rsidP="0008103E">
            <w:pPr>
              <w:jc w:val="both"/>
              <w:rPr>
                <w:sz w:val="18"/>
                <w:szCs w:val="18"/>
                <w:lang w:val="en-US"/>
              </w:rPr>
            </w:pPr>
            <w:r w:rsidRPr="00073606">
              <w:rPr>
                <w:sz w:val="18"/>
                <w:szCs w:val="18"/>
                <w:lang w:val="en-US"/>
              </w:rPr>
              <w:t>8000 – 2000</w:t>
            </w:r>
          </w:p>
          <w:p w14:paraId="4EBA2408" w14:textId="77777777" w:rsidR="00B915AC" w:rsidRPr="00073606" w:rsidRDefault="00B915AC" w:rsidP="0008103E">
            <w:pPr>
              <w:jc w:val="both"/>
              <w:rPr>
                <w:sz w:val="18"/>
                <w:szCs w:val="18"/>
                <w:lang w:val="en-US"/>
              </w:rPr>
            </w:pPr>
            <w:r w:rsidRPr="00073606">
              <w:rPr>
                <w:sz w:val="18"/>
                <w:szCs w:val="18"/>
                <w:lang w:val="en-US"/>
              </w:rPr>
              <w:t>45000</w:t>
            </w:r>
          </w:p>
        </w:tc>
      </w:tr>
      <w:tr w:rsidR="00B915AC" w:rsidRPr="00073606" w14:paraId="4CB3E81E" w14:textId="77777777" w:rsidTr="000F5D96">
        <w:trPr>
          <w:trHeight w:val="264"/>
        </w:trPr>
        <w:tc>
          <w:tcPr>
            <w:tcW w:w="3210" w:type="dxa"/>
          </w:tcPr>
          <w:p w14:paraId="1D925364" w14:textId="77777777" w:rsidR="00B915AC" w:rsidRPr="00073606" w:rsidRDefault="00B915AC" w:rsidP="0008103E">
            <w:pPr>
              <w:jc w:val="both"/>
              <w:rPr>
                <w:sz w:val="18"/>
                <w:szCs w:val="18"/>
                <w:lang w:val="en-US"/>
              </w:rPr>
            </w:pPr>
            <w:r w:rsidRPr="00073606">
              <w:rPr>
                <w:sz w:val="18"/>
                <w:szCs w:val="18"/>
                <w:lang w:val="en-US"/>
              </w:rPr>
              <w:t>Metal bending wire</w:t>
            </w:r>
          </w:p>
        </w:tc>
        <w:tc>
          <w:tcPr>
            <w:tcW w:w="1610" w:type="dxa"/>
          </w:tcPr>
          <w:p w14:paraId="1195D3CF" w14:textId="77777777" w:rsidR="00B915AC" w:rsidRPr="00073606" w:rsidRDefault="00B915AC" w:rsidP="0008103E">
            <w:pPr>
              <w:jc w:val="both"/>
              <w:rPr>
                <w:sz w:val="18"/>
                <w:szCs w:val="18"/>
                <w:lang w:val="en-US"/>
              </w:rPr>
            </w:pPr>
            <w:r w:rsidRPr="00073606">
              <w:rPr>
                <w:sz w:val="18"/>
                <w:szCs w:val="18"/>
                <w:lang w:val="en-US"/>
              </w:rPr>
              <w:t>M</w:t>
            </w:r>
          </w:p>
          <w:p w14:paraId="3BEB73AE" w14:textId="77777777" w:rsidR="00B915AC" w:rsidRPr="00073606" w:rsidRDefault="00B915AC" w:rsidP="0008103E">
            <w:pPr>
              <w:jc w:val="both"/>
              <w:rPr>
                <w:sz w:val="18"/>
                <w:szCs w:val="18"/>
                <w:lang w:val="en-US"/>
              </w:rPr>
            </w:pPr>
            <w:r w:rsidRPr="00073606">
              <w:rPr>
                <w:sz w:val="18"/>
                <w:szCs w:val="18"/>
                <w:lang w:val="en-US"/>
              </w:rPr>
              <w:t>rolls</w:t>
            </w:r>
          </w:p>
        </w:tc>
        <w:tc>
          <w:tcPr>
            <w:tcW w:w="4902" w:type="dxa"/>
          </w:tcPr>
          <w:p w14:paraId="52C1BEFD" w14:textId="77777777" w:rsidR="00B915AC" w:rsidRPr="00073606" w:rsidRDefault="00B915AC" w:rsidP="0008103E">
            <w:pPr>
              <w:jc w:val="both"/>
              <w:rPr>
                <w:sz w:val="18"/>
                <w:szCs w:val="18"/>
                <w:lang w:val="en-US"/>
              </w:rPr>
            </w:pPr>
            <w:r w:rsidRPr="00073606">
              <w:rPr>
                <w:sz w:val="18"/>
                <w:szCs w:val="18"/>
                <w:lang w:val="en-US"/>
              </w:rPr>
              <w:t>5000 – 5500</w:t>
            </w:r>
          </w:p>
          <w:p w14:paraId="6DC8D583" w14:textId="77777777" w:rsidR="00B915AC" w:rsidRPr="00073606" w:rsidRDefault="00B915AC" w:rsidP="0008103E">
            <w:pPr>
              <w:jc w:val="both"/>
              <w:rPr>
                <w:sz w:val="18"/>
                <w:szCs w:val="18"/>
                <w:lang w:val="en-US"/>
              </w:rPr>
            </w:pPr>
            <w:r w:rsidRPr="00073606">
              <w:rPr>
                <w:sz w:val="18"/>
                <w:szCs w:val="18"/>
                <w:lang w:val="en-US"/>
              </w:rPr>
              <w:t xml:space="preserve">155000 </w:t>
            </w:r>
          </w:p>
        </w:tc>
      </w:tr>
      <w:tr w:rsidR="00B915AC" w:rsidRPr="00073606" w14:paraId="3EEB1445" w14:textId="77777777" w:rsidTr="000F5D96">
        <w:trPr>
          <w:trHeight w:val="279"/>
        </w:trPr>
        <w:tc>
          <w:tcPr>
            <w:tcW w:w="3210" w:type="dxa"/>
          </w:tcPr>
          <w:p w14:paraId="2CDCA589" w14:textId="77777777" w:rsidR="00B915AC" w:rsidRPr="00073606" w:rsidRDefault="00B915AC" w:rsidP="0008103E">
            <w:pPr>
              <w:jc w:val="both"/>
              <w:rPr>
                <w:sz w:val="18"/>
                <w:szCs w:val="18"/>
                <w:lang w:val="en-US"/>
              </w:rPr>
            </w:pPr>
            <w:r w:rsidRPr="00073606">
              <w:rPr>
                <w:sz w:val="18"/>
                <w:szCs w:val="18"/>
                <w:lang w:val="en-US"/>
              </w:rPr>
              <w:t>Door (w80 h200)</w:t>
            </w:r>
          </w:p>
        </w:tc>
        <w:tc>
          <w:tcPr>
            <w:tcW w:w="1610" w:type="dxa"/>
          </w:tcPr>
          <w:p w14:paraId="27C73C0F"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2157C346" w14:textId="77777777" w:rsidR="00B915AC" w:rsidRPr="00073606" w:rsidRDefault="00B915AC" w:rsidP="0008103E">
            <w:pPr>
              <w:jc w:val="both"/>
              <w:rPr>
                <w:sz w:val="18"/>
                <w:szCs w:val="18"/>
                <w:lang w:val="en-US"/>
              </w:rPr>
            </w:pPr>
            <w:r w:rsidRPr="00073606">
              <w:rPr>
                <w:sz w:val="18"/>
                <w:szCs w:val="18"/>
                <w:lang w:val="en-US"/>
              </w:rPr>
              <w:t>80000</w:t>
            </w:r>
          </w:p>
        </w:tc>
      </w:tr>
      <w:tr w:rsidR="00B915AC" w:rsidRPr="00073606" w14:paraId="050EEAFE" w14:textId="77777777" w:rsidTr="000F5D96">
        <w:trPr>
          <w:trHeight w:val="264"/>
        </w:trPr>
        <w:tc>
          <w:tcPr>
            <w:tcW w:w="3210" w:type="dxa"/>
          </w:tcPr>
          <w:p w14:paraId="5B756B9D" w14:textId="77777777" w:rsidR="00B915AC" w:rsidRPr="00073606" w:rsidRDefault="00B915AC" w:rsidP="0008103E">
            <w:pPr>
              <w:jc w:val="both"/>
              <w:rPr>
                <w:sz w:val="18"/>
                <w:szCs w:val="18"/>
                <w:lang w:val="en-US"/>
              </w:rPr>
            </w:pPr>
            <w:r w:rsidRPr="00073606">
              <w:rPr>
                <w:sz w:val="18"/>
                <w:szCs w:val="18"/>
                <w:lang w:val="en-US"/>
              </w:rPr>
              <w:t>Door double</w:t>
            </w:r>
          </w:p>
        </w:tc>
        <w:tc>
          <w:tcPr>
            <w:tcW w:w="1610" w:type="dxa"/>
          </w:tcPr>
          <w:p w14:paraId="42AE49FD" w14:textId="77777777" w:rsidR="00B915AC" w:rsidRPr="00073606" w:rsidRDefault="00B915AC" w:rsidP="0008103E">
            <w:pPr>
              <w:jc w:val="both"/>
              <w:rPr>
                <w:sz w:val="18"/>
                <w:szCs w:val="18"/>
                <w:lang w:val="en-US"/>
              </w:rPr>
            </w:pPr>
            <w:r w:rsidRPr="00073606">
              <w:rPr>
                <w:sz w:val="18"/>
                <w:szCs w:val="18"/>
                <w:lang w:val="en-US"/>
              </w:rPr>
              <w:t xml:space="preserve">Pce </w:t>
            </w:r>
          </w:p>
        </w:tc>
        <w:tc>
          <w:tcPr>
            <w:tcW w:w="4902" w:type="dxa"/>
          </w:tcPr>
          <w:p w14:paraId="33595497" w14:textId="77777777" w:rsidR="00B915AC" w:rsidRPr="00073606" w:rsidRDefault="00B915AC" w:rsidP="0008103E">
            <w:pPr>
              <w:jc w:val="both"/>
              <w:rPr>
                <w:sz w:val="18"/>
                <w:szCs w:val="18"/>
                <w:lang w:val="en-US"/>
              </w:rPr>
            </w:pPr>
            <w:r w:rsidRPr="00073606">
              <w:rPr>
                <w:sz w:val="18"/>
                <w:szCs w:val="18"/>
                <w:lang w:val="en-US"/>
              </w:rPr>
              <w:t>100000</w:t>
            </w:r>
          </w:p>
        </w:tc>
      </w:tr>
      <w:tr w:rsidR="00B915AC" w:rsidRPr="00073606" w14:paraId="5A0E99F9" w14:textId="77777777" w:rsidTr="000F5D96">
        <w:trPr>
          <w:trHeight w:val="279"/>
        </w:trPr>
        <w:tc>
          <w:tcPr>
            <w:tcW w:w="3210" w:type="dxa"/>
          </w:tcPr>
          <w:p w14:paraId="2859C65A" w14:textId="77777777" w:rsidR="00B915AC" w:rsidRPr="00073606" w:rsidRDefault="00B915AC" w:rsidP="0008103E">
            <w:pPr>
              <w:jc w:val="both"/>
              <w:rPr>
                <w:sz w:val="18"/>
                <w:szCs w:val="18"/>
                <w:lang w:val="en-US"/>
              </w:rPr>
            </w:pPr>
            <w:r w:rsidRPr="00073606">
              <w:rPr>
                <w:sz w:val="18"/>
                <w:szCs w:val="18"/>
                <w:lang w:val="en-US"/>
              </w:rPr>
              <w:t>Bolt</w:t>
            </w:r>
          </w:p>
        </w:tc>
        <w:tc>
          <w:tcPr>
            <w:tcW w:w="1610" w:type="dxa"/>
          </w:tcPr>
          <w:p w14:paraId="171B2764"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07C2DFC1" w14:textId="77777777" w:rsidR="00B915AC" w:rsidRPr="00073606" w:rsidRDefault="00B915AC" w:rsidP="0008103E">
            <w:pPr>
              <w:jc w:val="both"/>
              <w:rPr>
                <w:sz w:val="18"/>
                <w:szCs w:val="18"/>
                <w:lang w:val="en-US"/>
              </w:rPr>
            </w:pPr>
            <w:r w:rsidRPr="00073606">
              <w:rPr>
                <w:sz w:val="18"/>
                <w:szCs w:val="18"/>
                <w:lang w:val="en-US"/>
              </w:rPr>
              <w:t xml:space="preserve">7500 </w:t>
            </w:r>
          </w:p>
        </w:tc>
      </w:tr>
      <w:tr w:rsidR="00B915AC" w:rsidRPr="00073606" w14:paraId="55D6CD48" w14:textId="77777777" w:rsidTr="000F5D96">
        <w:trPr>
          <w:trHeight w:val="264"/>
        </w:trPr>
        <w:tc>
          <w:tcPr>
            <w:tcW w:w="3210" w:type="dxa"/>
          </w:tcPr>
          <w:p w14:paraId="7D35BB65" w14:textId="77777777" w:rsidR="00B915AC" w:rsidRPr="00073606" w:rsidRDefault="00B915AC" w:rsidP="0008103E">
            <w:pPr>
              <w:jc w:val="both"/>
              <w:rPr>
                <w:sz w:val="18"/>
                <w:szCs w:val="18"/>
                <w:lang w:val="en-US"/>
              </w:rPr>
            </w:pPr>
            <w:r w:rsidRPr="00073606">
              <w:rPr>
                <w:sz w:val="18"/>
                <w:szCs w:val="18"/>
                <w:lang w:val="en-US"/>
              </w:rPr>
              <w:t>Padlock</w:t>
            </w:r>
          </w:p>
        </w:tc>
        <w:tc>
          <w:tcPr>
            <w:tcW w:w="1610" w:type="dxa"/>
          </w:tcPr>
          <w:p w14:paraId="11631F02"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22A95962" w14:textId="77777777" w:rsidR="00B915AC" w:rsidRPr="00073606" w:rsidRDefault="00B915AC" w:rsidP="0008103E">
            <w:pPr>
              <w:jc w:val="both"/>
              <w:rPr>
                <w:sz w:val="18"/>
                <w:szCs w:val="18"/>
                <w:lang w:val="en-US"/>
              </w:rPr>
            </w:pPr>
            <w:r w:rsidRPr="00073606">
              <w:rPr>
                <w:sz w:val="18"/>
                <w:szCs w:val="18"/>
                <w:lang w:val="en-US"/>
              </w:rPr>
              <w:t xml:space="preserve">15000 </w:t>
            </w:r>
          </w:p>
        </w:tc>
      </w:tr>
      <w:tr w:rsidR="00B915AC" w:rsidRPr="00073606" w14:paraId="58FEB873" w14:textId="77777777" w:rsidTr="000F5D96">
        <w:trPr>
          <w:trHeight w:val="279"/>
        </w:trPr>
        <w:tc>
          <w:tcPr>
            <w:tcW w:w="3210" w:type="dxa"/>
          </w:tcPr>
          <w:p w14:paraId="2C8E2457" w14:textId="77777777" w:rsidR="00B915AC" w:rsidRPr="00073606" w:rsidRDefault="00B915AC" w:rsidP="0008103E">
            <w:pPr>
              <w:jc w:val="both"/>
              <w:rPr>
                <w:sz w:val="18"/>
                <w:szCs w:val="18"/>
                <w:lang w:val="en-US"/>
              </w:rPr>
            </w:pPr>
            <w:r w:rsidRPr="00073606">
              <w:rPr>
                <w:sz w:val="18"/>
                <w:szCs w:val="18"/>
                <w:lang w:val="en-US"/>
              </w:rPr>
              <w:t>Window (70x70cm)</w:t>
            </w:r>
          </w:p>
        </w:tc>
        <w:tc>
          <w:tcPr>
            <w:tcW w:w="1610" w:type="dxa"/>
          </w:tcPr>
          <w:p w14:paraId="6414E7A2"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11071D60" w14:textId="77777777" w:rsidR="00B915AC" w:rsidRPr="00073606" w:rsidRDefault="00B915AC" w:rsidP="0008103E">
            <w:pPr>
              <w:jc w:val="both"/>
              <w:rPr>
                <w:sz w:val="18"/>
                <w:szCs w:val="18"/>
                <w:lang w:val="en-US"/>
              </w:rPr>
            </w:pPr>
            <w:r w:rsidRPr="00073606">
              <w:rPr>
                <w:sz w:val="18"/>
                <w:szCs w:val="18"/>
                <w:lang w:val="en-US"/>
              </w:rPr>
              <w:t>50000</w:t>
            </w:r>
          </w:p>
        </w:tc>
      </w:tr>
      <w:tr w:rsidR="00B915AC" w:rsidRPr="00073606" w14:paraId="0A862EE7" w14:textId="77777777" w:rsidTr="000F5D96">
        <w:trPr>
          <w:trHeight w:val="543"/>
        </w:trPr>
        <w:tc>
          <w:tcPr>
            <w:tcW w:w="3210" w:type="dxa"/>
          </w:tcPr>
          <w:p w14:paraId="3EF7060B" w14:textId="77777777" w:rsidR="00B915AC" w:rsidRPr="00073606" w:rsidRDefault="00B915AC" w:rsidP="0008103E">
            <w:pPr>
              <w:jc w:val="both"/>
              <w:rPr>
                <w:sz w:val="18"/>
                <w:szCs w:val="18"/>
                <w:lang w:val="en-US"/>
              </w:rPr>
            </w:pPr>
            <w:r w:rsidRPr="00073606">
              <w:rPr>
                <w:sz w:val="18"/>
                <w:szCs w:val="18"/>
                <w:lang w:val="en-US"/>
              </w:rPr>
              <w:t xml:space="preserve">DPC membrane </w:t>
            </w:r>
          </w:p>
          <w:p w14:paraId="25AFADE9" w14:textId="77777777" w:rsidR="00B915AC" w:rsidRPr="00073606" w:rsidRDefault="00B915AC" w:rsidP="0008103E">
            <w:pPr>
              <w:jc w:val="both"/>
              <w:rPr>
                <w:sz w:val="18"/>
                <w:szCs w:val="18"/>
                <w:lang w:val="en-US"/>
              </w:rPr>
            </w:pPr>
          </w:p>
        </w:tc>
        <w:tc>
          <w:tcPr>
            <w:tcW w:w="1610" w:type="dxa"/>
          </w:tcPr>
          <w:p w14:paraId="5FAF9C48" w14:textId="77777777" w:rsidR="00B915AC" w:rsidRPr="00073606" w:rsidRDefault="00B915AC" w:rsidP="0008103E">
            <w:pPr>
              <w:jc w:val="both"/>
              <w:rPr>
                <w:sz w:val="18"/>
                <w:szCs w:val="18"/>
                <w:lang w:val="en-US"/>
              </w:rPr>
            </w:pPr>
            <w:r w:rsidRPr="00073606">
              <w:rPr>
                <w:sz w:val="18"/>
                <w:szCs w:val="18"/>
                <w:lang w:val="en-US"/>
              </w:rPr>
              <w:t>M =(2M2)</w:t>
            </w:r>
          </w:p>
          <w:p w14:paraId="6F0B71C9" w14:textId="77777777" w:rsidR="00B915AC" w:rsidRPr="00073606" w:rsidRDefault="00B915AC" w:rsidP="0008103E">
            <w:pPr>
              <w:jc w:val="both"/>
              <w:rPr>
                <w:sz w:val="18"/>
                <w:szCs w:val="18"/>
                <w:lang w:val="en-US"/>
              </w:rPr>
            </w:pPr>
            <w:r w:rsidRPr="00073606">
              <w:rPr>
                <w:sz w:val="18"/>
                <w:szCs w:val="18"/>
                <w:lang w:val="en-US"/>
              </w:rPr>
              <w:t>Roll (125m)</w:t>
            </w:r>
          </w:p>
        </w:tc>
        <w:tc>
          <w:tcPr>
            <w:tcW w:w="4902" w:type="dxa"/>
          </w:tcPr>
          <w:p w14:paraId="251920FC" w14:textId="77777777" w:rsidR="00B915AC" w:rsidRPr="00073606" w:rsidRDefault="00B915AC" w:rsidP="0008103E">
            <w:pPr>
              <w:jc w:val="both"/>
              <w:rPr>
                <w:sz w:val="18"/>
                <w:szCs w:val="18"/>
                <w:lang w:val="en-US"/>
              </w:rPr>
            </w:pPr>
            <w:r w:rsidRPr="00073606">
              <w:rPr>
                <w:sz w:val="18"/>
                <w:szCs w:val="18"/>
                <w:lang w:val="en-US"/>
              </w:rPr>
              <w:t xml:space="preserve">2500 – 2500 </w:t>
            </w:r>
          </w:p>
          <w:p w14:paraId="50132BDA" w14:textId="77777777" w:rsidR="00B915AC" w:rsidRPr="00073606" w:rsidRDefault="00B915AC" w:rsidP="0008103E">
            <w:pPr>
              <w:jc w:val="both"/>
              <w:rPr>
                <w:sz w:val="18"/>
                <w:szCs w:val="18"/>
                <w:lang w:val="en-US"/>
              </w:rPr>
            </w:pPr>
            <w:r w:rsidRPr="00073606">
              <w:rPr>
                <w:sz w:val="18"/>
                <w:szCs w:val="18"/>
                <w:lang w:val="en-US"/>
              </w:rPr>
              <w:t xml:space="preserve">100000 – 220000 / 100000 </w:t>
            </w:r>
          </w:p>
        </w:tc>
      </w:tr>
      <w:tr w:rsidR="00B915AC" w:rsidRPr="00073606" w14:paraId="4F11558D" w14:textId="77777777" w:rsidTr="000F5D96">
        <w:trPr>
          <w:trHeight w:val="543"/>
        </w:trPr>
        <w:tc>
          <w:tcPr>
            <w:tcW w:w="3210" w:type="dxa"/>
          </w:tcPr>
          <w:p w14:paraId="58C20C30" w14:textId="77777777" w:rsidR="00B915AC" w:rsidRPr="00073606" w:rsidRDefault="00B915AC" w:rsidP="0008103E">
            <w:pPr>
              <w:jc w:val="both"/>
              <w:rPr>
                <w:sz w:val="18"/>
                <w:szCs w:val="18"/>
                <w:lang w:val="en-US"/>
              </w:rPr>
            </w:pPr>
            <w:r w:rsidRPr="00073606">
              <w:rPr>
                <w:sz w:val="18"/>
                <w:szCs w:val="18"/>
                <w:lang w:val="en-US"/>
              </w:rPr>
              <w:t>Solar panel (light+cellcharge)</w:t>
            </w:r>
          </w:p>
        </w:tc>
        <w:tc>
          <w:tcPr>
            <w:tcW w:w="1610" w:type="dxa"/>
          </w:tcPr>
          <w:p w14:paraId="275A7717"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5497652D" w14:textId="77777777" w:rsidR="00B915AC" w:rsidRPr="00073606" w:rsidRDefault="00B915AC" w:rsidP="0008103E">
            <w:pPr>
              <w:jc w:val="both"/>
              <w:rPr>
                <w:sz w:val="18"/>
                <w:szCs w:val="18"/>
                <w:lang w:val="en-US"/>
              </w:rPr>
            </w:pPr>
            <w:r w:rsidRPr="00073606">
              <w:rPr>
                <w:sz w:val="18"/>
                <w:szCs w:val="18"/>
                <w:lang w:val="en-US"/>
              </w:rPr>
              <w:t xml:space="preserve">50000 – 60000 – 75000 </w:t>
            </w:r>
          </w:p>
        </w:tc>
      </w:tr>
      <w:tr w:rsidR="00B915AC" w:rsidRPr="00073606" w14:paraId="258E2EC6" w14:textId="77777777" w:rsidTr="000F5D96">
        <w:trPr>
          <w:trHeight w:val="264"/>
        </w:trPr>
        <w:tc>
          <w:tcPr>
            <w:tcW w:w="3210" w:type="dxa"/>
          </w:tcPr>
          <w:p w14:paraId="670BD2C5" w14:textId="77777777" w:rsidR="00B915AC" w:rsidRPr="00073606" w:rsidRDefault="00B915AC" w:rsidP="0008103E">
            <w:pPr>
              <w:jc w:val="both"/>
              <w:rPr>
                <w:sz w:val="18"/>
                <w:szCs w:val="18"/>
                <w:lang w:val="en-US"/>
              </w:rPr>
            </w:pPr>
            <w:r w:rsidRPr="00073606">
              <w:rPr>
                <w:sz w:val="18"/>
                <w:szCs w:val="18"/>
                <w:lang w:val="en-US"/>
              </w:rPr>
              <w:t>Mosquito net</w:t>
            </w:r>
          </w:p>
        </w:tc>
        <w:tc>
          <w:tcPr>
            <w:tcW w:w="1610" w:type="dxa"/>
          </w:tcPr>
          <w:p w14:paraId="4BA1B385"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1570DAFF" w14:textId="77777777" w:rsidR="00B915AC" w:rsidRPr="00073606" w:rsidRDefault="00B915AC" w:rsidP="0008103E">
            <w:pPr>
              <w:jc w:val="both"/>
              <w:rPr>
                <w:sz w:val="18"/>
                <w:szCs w:val="18"/>
                <w:lang w:val="en-US"/>
              </w:rPr>
            </w:pPr>
            <w:r w:rsidRPr="00073606">
              <w:rPr>
                <w:sz w:val="18"/>
                <w:szCs w:val="18"/>
                <w:lang w:val="en-US"/>
              </w:rPr>
              <w:t>25000</w:t>
            </w:r>
          </w:p>
        </w:tc>
      </w:tr>
      <w:tr w:rsidR="00B915AC" w:rsidRPr="00073606" w14:paraId="333A6841" w14:textId="77777777" w:rsidTr="000F5D96">
        <w:trPr>
          <w:trHeight w:val="264"/>
        </w:trPr>
        <w:tc>
          <w:tcPr>
            <w:tcW w:w="3210" w:type="dxa"/>
          </w:tcPr>
          <w:p w14:paraId="5AA51601" w14:textId="77777777" w:rsidR="00B915AC" w:rsidRPr="00073606" w:rsidRDefault="00B915AC" w:rsidP="0008103E">
            <w:pPr>
              <w:jc w:val="both"/>
              <w:rPr>
                <w:sz w:val="18"/>
                <w:szCs w:val="18"/>
                <w:lang w:val="en-US"/>
              </w:rPr>
            </w:pPr>
            <w:r w:rsidRPr="00073606">
              <w:rPr>
                <w:sz w:val="18"/>
                <w:szCs w:val="18"/>
                <w:lang w:val="en-US"/>
              </w:rPr>
              <w:t xml:space="preserve">Mattress single size foam  </w:t>
            </w:r>
          </w:p>
        </w:tc>
        <w:tc>
          <w:tcPr>
            <w:tcW w:w="1610" w:type="dxa"/>
          </w:tcPr>
          <w:p w14:paraId="0A4A076C"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550B72A8" w14:textId="77777777" w:rsidR="00B915AC" w:rsidRPr="00073606" w:rsidRDefault="00B915AC" w:rsidP="0008103E">
            <w:pPr>
              <w:jc w:val="both"/>
              <w:rPr>
                <w:sz w:val="18"/>
                <w:szCs w:val="18"/>
                <w:lang w:val="en-US"/>
              </w:rPr>
            </w:pPr>
            <w:r w:rsidRPr="00073606">
              <w:rPr>
                <w:sz w:val="18"/>
                <w:szCs w:val="18"/>
                <w:lang w:val="en-US"/>
              </w:rPr>
              <w:t xml:space="preserve">80000 </w:t>
            </w:r>
          </w:p>
        </w:tc>
      </w:tr>
      <w:tr w:rsidR="00B915AC" w:rsidRPr="00073606" w14:paraId="35C5EC56" w14:textId="77777777" w:rsidTr="000F5D96">
        <w:trPr>
          <w:trHeight w:val="264"/>
        </w:trPr>
        <w:tc>
          <w:tcPr>
            <w:tcW w:w="3210" w:type="dxa"/>
          </w:tcPr>
          <w:p w14:paraId="62BE5B8E" w14:textId="77777777" w:rsidR="00B915AC" w:rsidRPr="00073606" w:rsidRDefault="00B915AC" w:rsidP="0008103E">
            <w:pPr>
              <w:jc w:val="both"/>
              <w:rPr>
                <w:sz w:val="18"/>
                <w:szCs w:val="18"/>
                <w:lang w:val="en-US"/>
              </w:rPr>
            </w:pPr>
            <w:r w:rsidRPr="00073606">
              <w:rPr>
                <w:sz w:val="18"/>
                <w:szCs w:val="18"/>
                <w:lang w:val="en-US"/>
              </w:rPr>
              <w:t>Cement bag 50kg</w:t>
            </w:r>
          </w:p>
        </w:tc>
        <w:tc>
          <w:tcPr>
            <w:tcW w:w="1610" w:type="dxa"/>
          </w:tcPr>
          <w:p w14:paraId="3BCB3D8A" w14:textId="77777777" w:rsidR="00B915AC" w:rsidRPr="00073606" w:rsidRDefault="00B915AC" w:rsidP="0008103E">
            <w:pPr>
              <w:jc w:val="both"/>
              <w:rPr>
                <w:sz w:val="18"/>
                <w:szCs w:val="18"/>
                <w:lang w:val="en-US"/>
              </w:rPr>
            </w:pPr>
            <w:r w:rsidRPr="00073606">
              <w:rPr>
                <w:sz w:val="18"/>
                <w:szCs w:val="18"/>
                <w:lang w:val="en-US"/>
              </w:rPr>
              <w:t>bag</w:t>
            </w:r>
          </w:p>
        </w:tc>
        <w:tc>
          <w:tcPr>
            <w:tcW w:w="4902" w:type="dxa"/>
          </w:tcPr>
          <w:p w14:paraId="7F04A0A2" w14:textId="77777777" w:rsidR="00B915AC" w:rsidRPr="00073606" w:rsidRDefault="00B915AC" w:rsidP="0008103E">
            <w:pPr>
              <w:jc w:val="both"/>
              <w:rPr>
                <w:sz w:val="18"/>
                <w:szCs w:val="18"/>
                <w:lang w:val="en-US"/>
              </w:rPr>
            </w:pPr>
            <w:r w:rsidRPr="00073606">
              <w:rPr>
                <w:sz w:val="18"/>
                <w:szCs w:val="18"/>
                <w:lang w:val="en-US"/>
              </w:rPr>
              <w:t>Toroso 41000 – 38000 – 35000 - 31000</w:t>
            </w:r>
          </w:p>
          <w:p w14:paraId="6F936E52" w14:textId="77777777" w:rsidR="00B915AC" w:rsidRPr="00073606" w:rsidRDefault="00B915AC" w:rsidP="0008103E">
            <w:pPr>
              <w:jc w:val="both"/>
              <w:rPr>
                <w:sz w:val="18"/>
                <w:szCs w:val="18"/>
                <w:lang w:val="en-US"/>
              </w:rPr>
            </w:pPr>
            <w:r w:rsidRPr="00073606">
              <w:rPr>
                <w:sz w:val="18"/>
                <w:szCs w:val="18"/>
                <w:lang w:val="en-US"/>
              </w:rPr>
              <w:t xml:space="preserve"> Hm 31000 – 29000 - 29000</w:t>
            </w:r>
          </w:p>
          <w:p w14:paraId="05FC2938" w14:textId="77777777" w:rsidR="00B915AC" w:rsidRPr="00073606" w:rsidRDefault="00B915AC" w:rsidP="0008103E">
            <w:pPr>
              <w:jc w:val="both"/>
              <w:rPr>
                <w:sz w:val="18"/>
                <w:szCs w:val="18"/>
                <w:lang w:val="en-US"/>
              </w:rPr>
            </w:pPr>
            <w:r w:rsidRPr="00073606">
              <w:rPr>
                <w:sz w:val="18"/>
                <w:szCs w:val="18"/>
                <w:lang w:val="en-US"/>
              </w:rPr>
              <w:t xml:space="preserve">Nylit 30000 </w:t>
            </w:r>
          </w:p>
        </w:tc>
      </w:tr>
      <w:tr w:rsidR="00B915AC" w:rsidRPr="00073606" w14:paraId="4CB769C6" w14:textId="77777777" w:rsidTr="000F5D96">
        <w:trPr>
          <w:trHeight w:val="279"/>
        </w:trPr>
        <w:tc>
          <w:tcPr>
            <w:tcW w:w="3210" w:type="dxa"/>
          </w:tcPr>
          <w:p w14:paraId="0508726B" w14:textId="77777777" w:rsidR="00B915AC" w:rsidRPr="00073606" w:rsidRDefault="00B915AC" w:rsidP="0008103E">
            <w:pPr>
              <w:jc w:val="both"/>
              <w:rPr>
                <w:sz w:val="18"/>
                <w:szCs w:val="18"/>
                <w:lang w:val="en-US"/>
              </w:rPr>
            </w:pPr>
            <w:r w:rsidRPr="00073606">
              <w:rPr>
                <w:sz w:val="18"/>
                <w:szCs w:val="18"/>
                <w:lang w:val="en-US"/>
              </w:rPr>
              <w:t>Sand</w:t>
            </w:r>
          </w:p>
          <w:p w14:paraId="301A17D0" w14:textId="77777777" w:rsidR="00B915AC" w:rsidRPr="00073606" w:rsidRDefault="00B915AC" w:rsidP="0008103E">
            <w:pPr>
              <w:jc w:val="both"/>
              <w:rPr>
                <w:sz w:val="18"/>
                <w:szCs w:val="18"/>
                <w:lang w:val="en-US"/>
              </w:rPr>
            </w:pPr>
            <w:r w:rsidRPr="00073606">
              <w:rPr>
                <w:sz w:val="18"/>
                <w:szCs w:val="18"/>
                <w:lang w:val="en-US"/>
              </w:rPr>
              <w:t>Lake</w:t>
            </w:r>
          </w:p>
          <w:p w14:paraId="74104F17" w14:textId="77777777" w:rsidR="00B915AC" w:rsidRPr="00073606" w:rsidRDefault="00B915AC" w:rsidP="0008103E">
            <w:pPr>
              <w:jc w:val="both"/>
              <w:rPr>
                <w:sz w:val="18"/>
                <w:szCs w:val="18"/>
                <w:lang w:val="en-US"/>
              </w:rPr>
            </w:pPr>
            <w:r w:rsidRPr="00073606">
              <w:rPr>
                <w:sz w:val="18"/>
                <w:szCs w:val="18"/>
                <w:lang w:val="en-US"/>
              </w:rPr>
              <w:t xml:space="preserve">Plaster </w:t>
            </w:r>
          </w:p>
        </w:tc>
        <w:tc>
          <w:tcPr>
            <w:tcW w:w="1610" w:type="dxa"/>
          </w:tcPr>
          <w:p w14:paraId="30B71EF7" w14:textId="77777777" w:rsidR="00B915AC" w:rsidRPr="00073606" w:rsidRDefault="00B915AC" w:rsidP="0008103E">
            <w:pPr>
              <w:jc w:val="both"/>
              <w:rPr>
                <w:sz w:val="18"/>
                <w:szCs w:val="18"/>
                <w:lang w:val="en-US"/>
              </w:rPr>
            </w:pPr>
            <w:r w:rsidRPr="00073606">
              <w:rPr>
                <w:sz w:val="18"/>
                <w:szCs w:val="18"/>
                <w:lang w:val="en-US"/>
              </w:rPr>
              <w:t>Lorry</w:t>
            </w:r>
          </w:p>
          <w:p w14:paraId="7C2BBC13" w14:textId="77777777" w:rsidR="00B915AC" w:rsidRPr="00073606" w:rsidRDefault="00B915AC" w:rsidP="0008103E">
            <w:pPr>
              <w:jc w:val="both"/>
              <w:rPr>
                <w:sz w:val="18"/>
                <w:szCs w:val="18"/>
                <w:lang w:val="en-US"/>
              </w:rPr>
            </w:pPr>
          </w:p>
        </w:tc>
        <w:tc>
          <w:tcPr>
            <w:tcW w:w="4902" w:type="dxa"/>
          </w:tcPr>
          <w:p w14:paraId="34DB16A5" w14:textId="77777777" w:rsidR="00B915AC" w:rsidRPr="00073606" w:rsidRDefault="00B915AC" w:rsidP="0008103E">
            <w:pPr>
              <w:jc w:val="both"/>
              <w:rPr>
                <w:sz w:val="18"/>
                <w:szCs w:val="18"/>
                <w:lang w:val="en-US"/>
              </w:rPr>
            </w:pPr>
            <w:r w:rsidRPr="00073606">
              <w:rPr>
                <w:sz w:val="18"/>
                <w:szCs w:val="18"/>
                <w:lang w:val="en-US"/>
              </w:rPr>
              <w:t>?</w:t>
            </w:r>
          </w:p>
          <w:p w14:paraId="54008797" w14:textId="77777777" w:rsidR="00B915AC" w:rsidRPr="00073606" w:rsidRDefault="00B915AC" w:rsidP="0008103E">
            <w:pPr>
              <w:jc w:val="both"/>
              <w:rPr>
                <w:sz w:val="18"/>
                <w:szCs w:val="18"/>
                <w:lang w:val="en-US"/>
              </w:rPr>
            </w:pPr>
            <w:r w:rsidRPr="00073606">
              <w:rPr>
                <w:sz w:val="18"/>
                <w:szCs w:val="18"/>
                <w:lang w:val="en-US"/>
              </w:rPr>
              <w:t>200000</w:t>
            </w:r>
          </w:p>
          <w:p w14:paraId="335E88EB" w14:textId="77777777" w:rsidR="00B915AC" w:rsidRPr="00073606" w:rsidRDefault="00B915AC" w:rsidP="0008103E">
            <w:pPr>
              <w:jc w:val="both"/>
              <w:rPr>
                <w:sz w:val="18"/>
                <w:szCs w:val="18"/>
                <w:lang w:val="en-US"/>
              </w:rPr>
            </w:pPr>
            <w:r w:rsidRPr="00073606">
              <w:rPr>
                <w:sz w:val="18"/>
                <w:szCs w:val="18"/>
                <w:lang w:val="en-US"/>
              </w:rPr>
              <w:t xml:space="preserve">140000 </w:t>
            </w:r>
          </w:p>
        </w:tc>
      </w:tr>
      <w:tr w:rsidR="00B915AC" w:rsidRPr="00073606" w14:paraId="76A4FD58" w14:textId="77777777" w:rsidTr="000F5D96">
        <w:trPr>
          <w:trHeight w:val="264"/>
        </w:trPr>
        <w:tc>
          <w:tcPr>
            <w:tcW w:w="3210" w:type="dxa"/>
          </w:tcPr>
          <w:p w14:paraId="3361B8EE" w14:textId="77777777" w:rsidR="00B915AC" w:rsidRPr="00073606" w:rsidRDefault="00B915AC" w:rsidP="0008103E">
            <w:pPr>
              <w:jc w:val="both"/>
              <w:rPr>
                <w:sz w:val="18"/>
                <w:szCs w:val="18"/>
                <w:lang w:val="en-US"/>
              </w:rPr>
            </w:pPr>
            <w:r w:rsidRPr="00073606">
              <w:rPr>
                <w:sz w:val="18"/>
                <w:szCs w:val="18"/>
                <w:lang w:val="en-US"/>
              </w:rPr>
              <w:t xml:space="preserve">Gravels </w:t>
            </w:r>
          </w:p>
        </w:tc>
        <w:tc>
          <w:tcPr>
            <w:tcW w:w="1610" w:type="dxa"/>
          </w:tcPr>
          <w:p w14:paraId="470060CC" w14:textId="77777777" w:rsidR="00B915AC" w:rsidRPr="00073606" w:rsidRDefault="00B915AC" w:rsidP="0008103E">
            <w:pPr>
              <w:jc w:val="both"/>
              <w:rPr>
                <w:sz w:val="18"/>
                <w:szCs w:val="18"/>
                <w:lang w:val="en-US"/>
              </w:rPr>
            </w:pPr>
            <w:r w:rsidRPr="00073606">
              <w:rPr>
                <w:sz w:val="18"/>
                <w:szCs w:val="18"/>
                <w:lang w:val="en-US"/>
              </w:rPr>
              <w:t>Lorry</w:t>
            </w:r>
          </w:p>
        </w:tc>
        <w:tc>
          <w:tcPr>
            <w:tcW w:w="4902" w:type="dxa"/>
          </w:tcPr>
          <w:p w14:paraId="748E3FE2" w14:textId="77777777" w:rsidR="00B915AC" w:rsidRPr="00073606" w:rsidRDefault="00B915AC" w:rsidP="0008103E">
            <w:pPr>
              <w:jc w:val="both"/>
              <w:rPr>
                <w:sz w:val="18"/>
                <w:szCs w:val="18"/>
                <w:lang w:val="en-US"/>
              </w:rPr>
            </w:pPr>
            <w:r w:rsidRPr="00073606">
              <w:rPr>
                <w:sz w:val="18"/>
                <w:szCs w:val="18"/>
                <w:lang w:val="en-US"/>
              </w:rPr>
              <w:t>?</w:t>
            </w:r>
          </w:p>
          <w:p w14:paraId="1035AFC6" w14:textId="77777777" w:rsidR="00B915AC" w:rsidRPr="00073606" w:rsidRDefault="00B915AC" w:rsidP="0008103E">
            <w:pPr>
              <w:jc w:val="both"/>
              <w:rPr>
                <w:sz w:val="18"/>
                <w:szCs w:val="18"/>
                <w:lang w:val="en-US"/>
              </w:rPr>
            </w:pPr>
            <w:r w:rsidRPr="00073606">
              <w:rPr>
                <w:sz w:val="18"/>
                <w:szCs w:val="18"/>
                <w:lang w:val="en-US"/>
              </w:rPr>
              <w:t xml:space="preserve">300000 </w:t>
            </w:r>
          </w:p>
        </w:tc>
      </w:tr>
      <w:tr w:rsidR="00B915AC" w:rsidRPr="00073606" w14:paraId="6340E17A" w14:textId="77777777" w:rsidTr="000F5D96">
        <w:trPr>
          <w:trHeight w:val="279"/>
        </w:trPr>
        <w:tc>
          <w:tcPr>
            <w:tcW w:w="3210" w:type="dxa"/>
          </w:tcPr>
          <w:p w14:paraId="3297FE93" w14:textId="77777777" w:rsidR="00B915AC" w:rsidRPr="00073606" w:rsidRDefault="00B915AC" w:rsidP="0008103E">
            <w:pPr>
              <w:jc w:val="both"/>
              <w:rPr>
                <w:sz w:val="18"/>
                <w:szCs w:val="18"/>
                <w:lang w:val="en-US"/>
              </w:rPr>
            </w:pPr>
            <w:r w:rsidRPr="00073606">
              <w:rPr>
                <w:sz w:val="18"/>
                <w:szCs w:val="18"/>
                <w:lang w:val="en-US"/>
              </w:rPr>
              <w:t xml:space="preserve">Stones </w:t>
            </w:r>
          </w:p>
        </w:tc>
        <w:tc>
          <w:tcPr>
            <w:tcW w:w="1610" w:type="dxa"/>
          </w:tcPr>
          <w:p w14:paraId="0C0E0C92" w14:textId="77777777" w:rsidR="00B915AC" w:rsidRPr="00073606" w:rsidRDefault="00B915AC" w:rsidP="0008103E">
            <w:pPr>
              <w:jc w:val="both"/>
              <w:rPr>
                <w:sz w:val="18"/>
                <w:szCs w:val="18"/>
                <w:lang w:val="en-US"/>
              </w:rPr>
            </w:pPr>
            <w:r w:rsidRPr="00073606">
              <w:rPr>
                <w:sz w:val="18"/>
                <w:szCs w:val="18"/>
                <w:lang w:val="en-US"/>
              </w:rPr>
              <w:t>Lorry</w:t>
            </w:r>
          </w:p>
        </w:tc>
        <w:tc>
          <w:tcPr>
            <w:tcW w:w="4902" w:type="dxa"/>
          </w:tcPr>
          <w:p w14:paraId="1204F53D" w14:textId="77777777" w:rsidR="00B915AC" w:rsidRPr="00073606" w:rsidRDefault="00B915AC" w:rsidP="0008103E">
            <w:pPr>
              <w:jc w:val="both"/>
              <w:rPr>
                <w:sz w:val="18"/>
                <w:szCs w:val="18"/>
                <w:lang w:val="en-US"/>
              </w:rPr>
            </w:pPr>
            <w:r w:rsidRPr="00073606">
              <w:rPr>
                <w:sz w:val="18"/>
                <w:szCs w:val="18"/>
                <w:lang w:val="en-US"/>
              </w:rPr>
              <w:t>?</w:t>
            </w:r>
          </w:p>
        </w:tc>
      </w:tr>
      <w:tr w:rsidR="00B915AC" w:rsidRPr="00073606" w14:paraId="7B72064F" w14:textId="77777777" w:rsidTr="000F5D96">
        <w:trPr>
          <w:trHeight w:val="264"/>
        </w:trPr>
        <w:tc>
          <w:tcPr>
            <w:tcW w:w="3210" w:type="dxa"/>
          </w:tcPr>
          <w:p w14:paraId="4B16E7A0" w14:textId="77777777" w:rsidR="00B915AC" w:rsidRPr="00073606" w:rsidRDefault="00B915AC" w:rsidP="0008103E">
            <w:pPr>
              <w:jc w:val="both"/>
              <w:rPr>
                <w:sz w:val="18"/>
                <w:szCs w:val="18"/>
                <w:lang w:val="en-US"/>
              </w:rPr>
            </w:pPr>
            <w:r w:rsidRPr="00073606">
              <w:rPr>
                <w:sz w:val="18"/>
                <w:szCs w:val="18"/>
                <w:lang w:val="en-US"/>
              </w:rPr>
              <w:t>Iron bars Ø 12mm 12m</w:t>
            </w:r>
          </w:p>
        </w:tc>
        <w:tc>
          <w:tcPr>
            <w:tcW w:w="1610" w:type="dxa"/>
          </w:tcPr>
          <w:p w14:paraId="48C0CAF4" w14:textId="77777777" w:rsidR="00B915AC" w:rsidRPr="00073606" w:rsidRDefault="00B915AC" w:rsidP="0008103E">
            <w:pPr>
              <w:jc w:val="both"/>
              <w:rPr>
                <w:sz w:val="18"/>
                <w:szCs w:val="18"/>
                <w:lang w:val="en-US"/>
              </w:rPr>
            </w:pPr>
          </w:p>
        </w:tc>
        <w:tc>
          <w:tcPr>
            <w:tcW w:w="4902" w:type="dxa"/>
          </w:tcPr>
          <w:p w14:paraId="2736C6B6" w14:textId="77777777" w:rsidR="00B915AC" w:rsidRPr="00073606" w:rsidRDefault="00B915AC" w:rsidP="0008103E">
            <w:pPr>
              <w:jc w:val="both"/>
              <w:rPr>
                <w:sz w:val="18"/>
                <w:szCs w:val="18"/>
                <w:lang w:val="en-US"/>
              </w:rPr>
            </w:pPr>
            <w:r w:rsidRPr="00073606">
              <w:rPr>
                <w:sz w:val="18"/>
                <w:szCs w:val="18"/>
                <w:lang w:val="en-US"/>
              </w:rPr>
              <w:t xml:space="preserve">32000 </w:t>
            </w:r>
          </w:p>
        </w:tc>
      </w:tr>
      <w:tr w:rsidR="00B915AC" w:rsidRPr="00073606" w14:paraId="59197714" w14:textId="77777777" w:rsidTr="000F5D96">
        <w:trPr>
          <w:trHeight w:val="264"/>
        </w:trPr>
        <w:tc>
          <w:tcPr>
            <w:tcW w:w="3210" w:type="dxa"/>
          </w:tcPr>
          <w:p w14:paraId="60690EDE" w14:textId="77777777" w:rsidR="00B915AC" w:rsidRPr="00073606" w:rsidRDefault="00B915AC" w:rsidP="0008103E">
            <w:pPr>
              <w:jc w:val="both"/>
              <w:rPr>
                <w:sz w:val="18"/>
                <w:szCs w:val="18"/>
                <w:lang w:val="en-US"/>
              </w:rPr>
            </w:pPr>
            <w:r w:rsidRPr="00073606">
              <w:rPr>
                <w:sz w:val="18"/>
                <w:szCs w:val="18"/>
                <w:lang w:val="en-US"/>
              </w:rPr>
              <w:t>Iron bars Ø 10mm 12m</w:t>
            </w:r>
          </w:p>
        </w:tc>
        <w:tc>
          <w:tcPr>
            <w:tcW w:w="1610" w:type="dxa"/>
          </w:tcPr>
          <w:p w14:paraId="396C3264"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06D5F4B5" w14:textId="77777777" w:rsidR="00B915AC" w:rsidRPr="00073606" w:rsidRDefault="00B915AC" w:rsidP="0008103E">
            <w:pPr>
              <w:jc w:val="both"/>
              <w:rPr>
                <w:sz w:val="18"/>
                <w:szCs w:val="18"/>
                <w:lang w:val="en-US"/>
              </w:rPr>
            </w:pPr>
            <w:r w:rsidRPr="00073606">
              <w:rPr>
                <w:sz w:val="18"/>
                <w:szCs w:val="18"/>
                <w:lang w:val="en-US"/>
              </w:rPr>
              <w:t xml:space="preserve">25000 – 21000 – 22000 </w:t>
            </w:r>
          </w:p>
        </w:tc>
      </w:tr>
      <w:tr w:rsidR="00B915AC" w:rsidRPr="00073606" w14:paraId="1CB5B421" w14:textId="77777777" w:rsidTr="000F5D96">
        <w:trPr>
          <w:trHeight w:val="264"/>
        </w:trPr>
        <w:tc>
          <w:tcPr>
            <w:tcW w:w="3210" w:type="dxa"/>
          </w:tcPr>
          <w:p w14:paraId="40FA245D" w14:textId="77777777" w:rsidR="00B915AC" w:rsidRPr="00073606" w:rsidRDefault="00B915AC" w:rsidP="0008103E">
            <w:pPr>
              <w:jc w:val="both"/>
              <w:rPr>
                <w:sz w:val="18"/>
                <w:szCs w:val="18"/>
                <w:lang w:val="en-US"/>
              </w:rPr>
            </w:pPr>
            <w:r w:rsidRPr="00073606">
              <w:rPr>
                <w:sz w:val="18"/>
                <w:szCs w:val="18"/>
                <w:lang w:val="en-US"/>
              </w:rPr>
              <w:t>Iron bars Ø 8mm 12m</w:t>
            </w:r>
          </w:p>
        </w:tc>
        <w:tc>
          <w:tcPr>
            <w:tcW w:w="1610" w:type="dxa"/>
          </w:tcPr>
          <w:p w14:paraId="5751E56A"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7BDB0758" w14:textId="77777777" w:rsidR="00B915AC" w:rsidRPr="00073606" w:rsidRDefault="00B915AC" w:rsidP="0008103E">
            <w:pPr>
              <w:jc w:val="both"/>
              <w:rPr>
                <w:sz w:val="18"/>
                <w:szCs w:val="18"/>
                <w:lang w:val="en-US"/>
              </w:rPr>
            </w:pPr>
            <w:r w:rsidRPr="00073606">
              <w:rPr>
                <w:sz w:val="18"/>
                <w:szCs w:val="18"/>
                <w:lang w:val="en-US"/>
              </w:rPr>
              <w:t xml:space="preserve">18500 – 14000 </w:t>
            </w:r>
          </w:p>
        </w:tc>
      </w:tr>
      <w:tr w:rsidR="00B915AC" w:rsidRPr="00073606" w14:paraId="5EBE2423" w14:textId="77777777" w:rsidTr="000F5D96">
        <w:trPr>
          <w:trHeight w:val="264"/>
        </w:trPr>
        <w:tc>
          <w:tcPr>
            <w:tcW w:w="3210" w:type="dxa"/>
          </w:tcPr>
          <w:p w14:paraId="01CC24E4" w14:textId="77777777" w:rsidR="00B915AC" w:rsidRPr="00073606" w:rsidRDefault="00B915AC" w:rsidP="0008103E">
            <w:pPr>
              <w:jc w:val="both"/>
              <w:rPr>
                <w:sz w:val="18"/>
                <w:szCs w:val="18"/>
                <w:lang w:val="en-US"/>
              </w:rPr>
            </w:pPr>
            <w:r w:rsidRPr="00073606">
              <w:rPr>
                <w:sz w:val="18"/>
                <w:szCs w:val="18"/>
                <w:lang w:val="en-US"/>
              </w:rPr>
              <w:t>Iron bars Ø 7mm 12m</w:t>
            </w:r>
          </w:p>
        </w:tc>
        <w:tc>
          <w:tcPr>
            <w:tcW w:w="1610" w:type="dxa"/>
          </w:tcPr>
          <w:p w14:paraId="0FAFFC93"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6D793A4A" w14:textId="77777777" w:rsidR="00B915AC" w:rsidRPr="00073606" w:rsidRDefault="00B915AC" w:rsidP="0008103E">
            <w:pPr>
              <w:jc w:val="both"/>
              <w:rPr>
                <w:sz w:val="18"/>
                <w:szCs w:val="18"/>
                <w:lang w:val="en-US"/>
              </w:rPr>
            </w:pPr>
            <w:r w:rsidRPr="00073606">
              <w:rPr>
                <w:sz w:val="18"/>
                <w:szCs w:val="18"/>
                <w:lang w:val="en-US"/>
              </w:rPr>
              <w:t>13500</w:t>
            </w:r>
          </w:p>
        </w:tc>
      </w:tr>
      <w:tr w:rsidR="00B915AC" w:rsidRPr="00073606" w14:paraId="07B07D83" w14:textId="77777777" w:rsidTr="000F5D96">
        <w:trPr>
          <w:trHeight w:val="264"/>
        </w:trPr>
        <w:tc>
          <w:tcPr>
            <w:tcW w:w="3210" w:type="dxa"/>
          </w:tcPr>
          <w:p w14:paraId="3F7D4B46" w14:textId="77777777" w:rsidR="00B915AC" w:rsidRPr="00073606" w:rsidRDefault="00B915AC" w:rsidP="0008103E">
            <w:pPr>
              <w:jc w:val="both"/>
              <w:rPr>
                <w:sz w:val="18"/>
                <w:szCs w:val="18"/>
                <w:lang w:val="en-US"/>
              </w:rPr>
            </w:pPr>
            <w:r w:rsidRPr="00073606">
              <w:rPr>
                <w:sz w:val="18"/>
                <w:szCs w:val="18"/>
                <w:lang w:val="en-US"/>
              </w:rPr>
              <w:t>Iron bars Ø 6mm 12m</w:t>
            </w:r>
          </w:p>
        </w:tc>
        <w:tc>
          <w:tcPr>
            <w:tcW w:w="1610" w:type="dxa"/>
          </w:tcPr>
          <w:p w14:paraId="44BDA03C"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39B8F58A" w14:textId="77777777" w:rsidR="00B915AC" w:rsidRPr="00073606" w:rsidRDefault="00B915AC" w:rsidP="0008103E">
            <w:pPr>
              <w:jc w:val="both"/>
              <w:rPr>
                <w:sz w:val="18"/>
                <w:szCs w:val="18"/>
                <w:lang w:val="en-US"/>
              </w:rPr>
            </w:pPr>
            <w:r w:rsidRPr="00073606">
              <w:rPr>
                <w:sz w:val="18"/>
                <w:szCs w:val="18"/>
                <w:lang w:val="en-US"/>
              </w:rPr>
              <w:t>10000</w:t>
            </w:r>
          </w:p>
        </w:tc>
      </w:tr>
      <w:tr w:rsidR="00B915AC" w:rsidRPr="00073606" w14:paraId="6C0F9986" w14:textId="77777777" w:rsidTr="000F5D96">
        <w:trPr>
          <w:trHeight w:val="264"/>
        </w:trPr>
        <w:tc>
          <w:tcPr>
            <w:tcW w:w="3210" w:type="dxa"/>
          </w:tcPr>
          <w:p w14:paraId="18CBBDEB" w14:textId="77777777" w:rsidR="00B915AC" w:rsidRPr="00073606" w:rsidRDefault="00B915AC" w:rsidP="0008103E">
            <w:pPr>
              <w:jc w:val="both"/>
              <w:rPr>
                <w:sz w:val="18"/>
                <w:szCs w:val="18"/>
                <w:lang w:val="en-US"/>
              </w:rPr>
            </w:pPr>
            <w:r w:rsidRPr="00073606">
              <w:rPr>
                <w:sz w:val="18"/>
                <w:szCs w:val="18"/>
                <w:lang w:val="en-US"/>
              </w:rPr>
              <w:lastRenderedPageBreak/>
              <w:t>Iron bars Ø 5mm 12m</w:t>
            </w:r>
          </w:p>
        </w:tc>
        <w:tc>
          <w:tcPr>
            <w:tcW w:w="1610" w:type="dxa"/>
          </w:tcPr>
          <w:p w14:paraId="5B41A41B"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00418172" w14:textId="77777777" w:rsidR="00B915AC" w:rsidRPr="00073606" w:rsidRDefault="00B915AC" w:rsidP="0008103E">
            <w:pPr>
              <w:jc w:val="both"/>
              <w:rPr>
                <w:sz w:val="18"/>
                <w:szCs w:val="18"/>
                <w:lang w:val="en-US"/>
              </w:rPr>
            </w:pPr>
            <w:r w:rsidRPr="00073606">
              <w:rPr>
                <w:sz w:val="18"/>
                <w:szCs w:val="18"/>
                <w:lang w:val="en-US"/>
              </w:rPr>
              <w:t>6000</w:t>
            </w:r>
          </w:p>
        </w:tc>
      </w:tr>
      <w:tr w:rsidR="00B915AC" w:rsidRPr="00073606" w14:paraId="10C47EDB" w14:textId="77777777" w:rsidTr="000F5D96">
        <w:trPr>
          <w:trHeight w:val="264"/>
        </w:trPr>
        <w:tc>
          <w:tcPr>
            <w:tcW w:w="3210" w:type="dxa"/>
          </w:tcPr>
          <w:p w14:paraId="2D81A2D7" w14:textId="77777777" w:rsidR="00B915AC" w:rsidRPr="00073606" w:rsidRDefault="00B915AC" w:rsidP="0008103E">
            <w:pPr>
              <w:jc w:val="both"/>
              <w:rPr>
                <w:sz w:val="18"/>
                <w:szCs w:val="18"/>
                <w:lang w:val="en-US"/>
              </w:rPr>
            </w:pPr>
            <w:r w:rsidRPr="00073606">
              <w:rPr>
                <w:sz w:val="18"/>
                <w:szCs w:val="18"/>
                <w:lang w:val="en-US"/>
              </w:rPr>
              <w:t>Mesh 15x15</w:t>
            </w:r>
          </w:p>
        </w:tc>
        <w:tc>
          <w:tcPr>
            <w:tcW w:w="1610" w:type="dxa"/>
          </w:tcPr>
          <w:p w14:paraId="6150EF64"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78FCAEA2" w14:textId="77777777" w:rsidR="00B915AC" w:rsidRPr="00073606" w:rsidRDefault="00B915AC" w:rsidP="0008103E">
            <w:pPr>
              <w:jc w:val="both"/>
              <w:rPr>
                <w:sz w:val="18"/>
                <w:szCs w:val="18"/>
                <w:lang w:val="en-US"/>
              </w:rPr>
            </w:pPr>
            <w:r w:rsidRPr="00073606">
              <w:rPr>
                <w:sz w:val="18"/>
                <w:szCs w:val="18"/>
                <w:lang w:val="en-US"/>
              </w:rPr>
              <w:t xml:space="preserve">900000 </w:t>
            </w:r>
          </w:p>
        </w:tc>
      </w:tr>
      <w:tr w:rsidR="00B915AC" w:rsidRPr="00073606" w14:paraId="7A2F8A42" w14:textId="77777777" w:rsidTr="000F5D96">
        <w:trPr>
          <w:trHeight w:val="279"/>
        </w:trPr>
        <w:tc>
          <w:tcPr>
            <w:tcW w:w="3210" w:type="dxa"/>
          </w:tcPr>
          <w:p w14:paraId="5D4350BA" w14:textId="77777777" w:rsidR="00B915AC" w:rsidRPr="00073606" w:rsidRDefault="00B915AC" w:rsidP="0008103E">
            <w:pPr>
              <w:jc w:val="both"/>
              <w:rPr>
                <w:sz w:val="18"/>
                <w:szCs w:val="18"/>
                <w:lang w:val="en-US"/>
              </w:rPr>
            </w:pPr>
            <w:r w:rsidRPr="00073606">
              <w:rPr>
                <w:sz w:val="18"/>
                <w:szCs w:val="18"/>
                <w:lang w:val="en-US"/>
              </w:rPr>
              <w:t>PVC pipe Ø 75 3’’ L6m</w:t>
            </w:r>
          </w:p>
        </w:tc>
        <w:tc>
          <w:tcPr>
            <w:tcW w:w="1610" w:type="dxa"/>
          </w:tcPr>
          <w:p w14:paraId="7A7CE01C" w14:textId="77777777" w:rsidR="00B915AC" w:rsidRPr="00073606" w:rsidRDefault="00B915AC" w:rsidP="0008103E">
            <w:pPr>
              <w:jc w:val="both"/>
              <w:rPr>
                <w:sz w:val="18"/>
                <w:szCs w:val="18"/>
                <w:lang w:val="en-US"/>
              </w:rPr>
            </w:pPr>
            <w:r w:rsidRPr="00073606">
              <w:rPr>
                <w:sz w:val="18"/>
                <w:szCs w:val="18"/>
                <w:lang w:val="en-US"/>
              </w:rPr>
              <w:t xml:space="preserve">Pce </w:t>
            </w:r>
          </w:p>
        </w:tc>
        <w:tc>
          <w:tcPr>
            <w:tcW w:w="4902" w:type="dxa"/>
          </w:tcPr>
          <w:p w14:paraId="23AE8BA2" w14:textId="77777777" w:rsidR="00B915AC" w:rsidRPr="00073606" w:rsidRDefault="00B915AC" w:rsidP="0008103E">
            <w:pPr>
              <w:jc w:val="both"/>
              <w:rPr>
                <w:sz w:val="18"/>
                <w:szCs w:val="18"/>
                <w:lang w:val="en-US"/>
              </w:rPr>
            </w:pPr>
            <w:r w:rsidRPr="00073606">
              <w:rPr>
                <w:sz w:val="18"/>
                <w:szCs w:val="18"/>
                <w:lang w:val="en-US"/>
              </w:rPr>
              <w:t>23000</w:t>
            </w:r>
          </w:p>
        </w:tc>
      </w:tr>
      <w:tr w:rsidR="00B915AC" w:rsidRPr="00073606" w14:paraId="096549AC" w14:textId="77777777" w:rsidTr="000F5D96">
        <w:trPr>
          <w:trHeight w:val="279"/>
        </w:trPr>
        <w:tc>
          <w:tcPr>
            <w:tcW w:w="3210" w:type="dxa"/>
          </w:tcPr>
          <w:p w14:paraId="0CD7FFF7" w14:textId="77777777" w:rsidR="00B915AC" w:rsidRPr="00073606" w:rsidRDefault="00B915AC" w:rsidP="0008103E">
            <w:pPr>
              <w:jc w:val="both"/>
              <w:rPr>
                <w:sz w:val="18"/>
                <w:szCs w:val="18"/>
                <w:lang w:val="en-US"/>
              </w:rPr>
            </w:pPr>
            <w:r w:rsidRPr="00073606">
              <w:rPr>
                <w:sz w:val="18"/>
                <w:szCs w:val="18"/>
                <w:lang w:val="en-US"/>
              </w:rPr>
              <w:t>PVC pipe Ø 90 4’’ L6m</w:t>
            </w:r>
          </w:p>
        </w:tc>
        <w:tc>
          <w:tcPr>
            <w:tcW w:w="1610" w:type="dxa"/>
          </w:tcPr>
          <w:p w14:paraId="55834F1E" w14:textId="77777777" w:rsidR="00B915AC" w:rsidRPr="00073606" w:rsidRDefault="00B915AC" w:rsidP="0008103E">
            <w:pPr>
              <w:jc w:val="both"/>
              <w:rPr>
                <w:sz w:val="18"/>
                <w:szCs w:val="18"/>
                <w:lang w:val="en-US"/>
              </w:rPr>
            </w:pPr>
            <w:r w:rsidRPr="00073606">
              <w:rPr>
                <w:sz w:val="18"/>
                <w:szCs w:val="18"/>
                <w:lang w:val="en-US"/>
              </w:rPr>
              <w:t xml:space="preserve">Pce </w:t>
            </w:r>
          </w:p>
        </w:tc>
        <w:tc>
          <w:tcPr>
            <w:tcW w:w="4902" w:type="dxa"/>
          </w:tcPr>
          <w:p w14:paraId="297F0811" w14:textId="77777777" w:rsidR="00B915AC" w:rsidRPr="00073606" w:rsidRDefault="00B915AC" w:rsidP="0008103E">
            <w:pPr>
              <w:jc w:val="both"/>
              <w:rPr>
                <w:sz w:val="18"/>
                <w:szCs w:val="18"/>
                <w:lang w:val="en-US"/>
              </w:rPr>
            </w:pPr>
            <w:r w:rsidRPr="00073606">
              <w:rPr>
                <w:sz w:val="18"/>
                <w:szCs w:val="18"/>
                <w:lang w:val="en-US"/>
              </w:rPr>
              <w:t xml:space="preserve">32000 – 32000 – 35000 </w:t>
            </w:r>
          </w:p>
        </w:tc>
      </w:tr>
      <w:tr w:rsidR="00B915AC" w:rsidRPr="00073606" w14:paraId="307BD090" w14:textId="77777777" w:rsidTr="000F5D96">
        <w:trPr>
          <w:trHeight w:val="279"/>
        </w:trPr>
        <w:tc>
          <w:tcPr>
            <w:tcW w:w="3210" w:type="dxa"/>
          </w:tcPr>
          <w:p w14:paraId="0DC808A1" w14:textId="77777777" w:rsidR="00B915AC" w:rsidRPr="00073606" w:rsidRDefault="00B915AC" w:rsidP="0008103E">
            <w:pPr>
              <w:jc w:val="both"/>
              <w:rPr>
                <w:sz w:val="18"/>
                <w:szCs w:val="18"/>
                <w:lang w:val="en-US"/>
              </w:rPr>
            </w:pPr>
            <w:r w:rsidRPr="00073606">
              <w:rPr>
                <w:sz w:val="18"/>
                <w:szCs w:val="18"/>
                <w:lang w:val="en-US"/>
              </w:rPr>
              <w:t>Fence 6’’ 18m</w:t>
            </w:r>
          </w:p>
        </w:tc>
        <w:tc>
          <w:tcPr>
            <w:tcW w:w="1610" w:type="dxa"/>
          </w:tcPr>
          <w:p w14:paraId="4DFFC45B" w14:textId="77777777" w:rsidR="00B915AC" w:rsidRPr="00073606" w:rsidRDefault="00B915AC" w:rsidP="0008103E">
            <w:pPr>
              <w:jc w:val="both"/>
              <w:rPr>
                <w:sz w:val="18"/>
                <w:szCs w:val="18"/>
                <w:lang w:val="en-US"/>
              </w:rPr>
            </w:pPr>
            <w:r w:rsidRPr="00073606">
              <w:rPr>
                <w:sz w:val="18"/>
                <w:szCs w:val="18"/>
                <w:lang w:val="en-US"/>
              </w:rPr>
              <w:t>roll</w:t>
            </w:r>
          </w:p>
        </w:tc>
        <w:tc>
          <w:tcPr>
            <w:tcW w:w="4902" w:type="dxa"/>
          </w:tcPr>
          <w:p w14:paraId="681CB5EA" w14:textId="77777777" w:rsidR="00B915AC" w:rsidRPr="00073606" w:rsidRDefault="00B915AC" w:rsidP="0008103E">
            <w:pPr>
              <w:jc w:val="both"/>
              <w:rPr>
                <w:sz w:val="18"/>
                <w:szCs w:val="18"/>
                <w:lang w:val="en-US"/>
              </w:rPr>
            </w:pPr>
            <w:r w:rsidRPr="00073606">
              <w:rPr>
                <w:sz w:val="18"/>
                <w:szCs w:val="18"/>
                <w:lang w:val="en-US"/>
              </w:rPr>
              <w:t>230000</w:t>
            </w:r>
          </w:p>
        </w:tc>
      </w:tr>
      <w:tr w:rsidR="00B915AC" w:rsidRPr="00073606" w14:paraId="66EC24AA" w14:textId="77777777" w:rsidTr="000F5D96">
        <w:trPr>
          <w:trHeight w:val="279"/>
        </w:trPr>
        <w:tc>
          <w:tcPr>
            <w:tcW w:w="3210" w:type="dxa"/>
          </w:tcPr>
          <w:p w14:paraId="18FCF623" w14:textId="77777777" w:rsidR="00B915AC" w:rsidRPr="00073606" w:rsidRDefault="00B915AC" w:rsidP="0008103E">
            <w:pPr>
              <w:jc w:val="both"/>
              <w:rPr>
                <w:sz w:val="18"/>
                <w:szCs w:val="18"/>
                <w:lang w:val="en-US"/>
              </w:rPr>
            </w:pPr>
            <w:r w:rsidRPr="00073606">
              <w:rPr>
                <w:sz w:val="18"/>
                <w:szCs w:val="18"/>
                <w:lang w:val="en-US"/>
              </w:rPr>
              <w:t>Fence 4’’ 18m</w:t>
            </w:r>
          </w:p>
        </w:tc>
        <w:tc>
          <w:tcPr>
            <w:tcW w:w="1610" w:type="dxa"/>
          </w:tcPr>
          <w:p w14:paraId="3B7B5DAE" w14:textId="77777777" w:rsidR="00B915AC" w:rsidRPr="00073606" w:rsidRDefault="00B915AC" w:rsidP="0008103E">
            <w:pPr>
              <w:jc w:val="both"/>
              <w:rPr>
                <w:sz w:val="18"/>
                <w:szCs w:val="18"/>
                <w:lang w:val="en-US"/>
              </w:rPr>
            </w:pPr>
            <w:r w:rsidRPr="00073606">
              <w:rPr>
                <w:sz w:val="18"/>
                <w:szCs w:val="18"/>
                <w:lang w:val="en-US"/>
              </w:rPr>
              <w:t>roll</w:t>
            </w:r>
          </w:p>
        </w:tc>
        <w:tc>
          <w:tcPr>
            <w:tcW w:w="4902" w:type="dxa"/>
          </w:tcPr>
          <w:p w14:paraId="06C5A233" w14:textId="77777777" w:rsidR="00B915AC" w:rsidRPr="00073606" w:rsidRDefault="00B915AC" w:rsidP="0008103E">
            <w:pPr>
              <w:jc w:val="both"/>
              <w:rPr>
                <w:sz w:val="18"/>
                <w:szCs w:val="18"/>
                <w:lang w:val="en-US"/>
              </w:rPr>
            </w:pPr>
            <w:r w:rsidRPr="00073606">
              <w:rPr>
                <w:sz w:val="18"/>
                <w:szCs w:val="18"/>
                <w:lang w:val="en-US"/>
              </w:rPr>
              <w:t xml:space="preserve">140000 </w:t>
            </w:r>
          </w:p>
        </w:tc>
      </w:tr>
      <w:tr w:rsidR="00B915AC" w:rsidRPr="00073606" w14:paraId="6C11C8D5" w14:textId="77777777" w:rsidTr="000F5D96">
        <w:trPr>
          <w:trHeight w:val="264"/>
        </w:trPr>
        <w:tc>
          <w:tcPr>
            <w:tcW w:w="3210" w:type="dxa"/>
          </w:tcPr>
          <w:p w14:paraId="0C47790F" w14:textId="77777777" w:rsidR="00B915AC" w:rsidRPr="00073606" w:rsidRDefault="00B915AC" w:rsidP="0008103E">
            <w:pPr>
              <w:jc w:val="both"/>
              <w:rPr>
                <w:sz w:val="18"/>
                <w:szCs w:val="18"/>
                <w:lang w:val="en-US"/>
              </w:rPr>
            </w:pPr>
          </w:p>
        </w:tc>
        <w:tc>
          <w:tcPr>
            <w:tcW w:w="1610" w:type="dxa"/>
          </w:tcPr>
          <w:p w14:paraId="2CFBEC1F" w14:textId="77777777" w:rsidR="00B915AC" w:rsidRPr="00073606" w:rsidRDefault="00B915AC" w:rsidP="0008103E">
            <w:pPr>
              <w:jc w:val="both"/>
              <w:rPr>
                <w:sz w:val="18"/>
                <w:szCs w:val="18"/>
                <w:lang w:val="en-US"/>
              </w:rPr>
            </w:pPr>
          </w:p>
        </w:tc>
        <w:tc>
          <w:tcPr>
            <w:tcW w:w="4902" w:type="dxa"/>
          </w:tcPr>
          <w:p w14:paraId="579E3987" w14:textId="77777777" w:rsidR="00B915AC" w:rsidRPr="00073606" w:rsidRDefault="00B915AC" w:rsidP="0008103E">
            <w:pPr>
              <w:jc w:val="both"/>
              <w:rPr>
                <w:sz w:val="18"/>
                <w:szCs w:val="18"/>
                <w:lang w:val="en-US"/>
              </w:rPr>
            </w:pPr>
          </w:p>
        </w:tc>
      </w:tr>
    </w:tbl>
    <w:p w14:paraId="01527697" w14:textId="77777777" w:rsidR="00B915AC" w:rsidRPr="001106D2" w:rsidRDefault="00B915AC" w:rsidP="0008103E">
      <w:pPr>
        <w:jc w:val="both"/>
        <w:rPr>
          <w:sz w:val="6"/>
          <w:szCs w:val="6"/>
          <w:lang w:val="en-US"/>
        </w:rPr>
      </w:pPr>
    </w:p>
    <w:tbl>
      <w:tblPr>
        <w:tblStyle w:val="TableGrid"/>
        <w:tblW w:w="9722"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241"/>
        <w:gridCol w:w="1579"/>
        <w:gridCol w:w="4902"/>
      </w:tblGrid>
      <w:tr w:rsidR="00B915AC" w:rsidRPr="00073606" w14:paraId="1FD1F6C2" w14:textId="77777777" w:rsidTr="000F5D96">
        <w:trPr>
          <w:trHeight w:val="274"/>
        </w:trPr>
        <w:tc>
          <w:tcPr>
            <w:tcW w:w="3241" w:type="dxa"/>
            <w:shd w:val="clear" w:color="auto" w:fill="D9D9D9" w:themeFill="background1" w:themeFillShade="D9"/>
          </w:tcPr>
          <w:p w14:paraId="539C1ED9" w14:textId="77777777" w:rsidR="00B915AC" w:rsidRPr="00073606" w:rsidRDefault="00B915AC" w:rsidP="0008103E">
            <w:pPr>
              <w:jc w:val="both"/>
              <w:rPr>
                <w:b/>
                <w:sz w:val="18"/>
                <w:szCs w:val="18"/>
                <w:lang w:val="en-US"/>
              </w:rPr>
            </w:pPr>
            <w:r w:rsidRPr="00073606">
              <w:rPr>
                <w:b/>
                <w:sz w:val="18"/>
                <w:szCs w:val="18"/>
                <w:lang w:val="en-US"/>
              </w:rPr>
              <w:t>Tools:</w:t>
            </w:r>
          </w:p>
        </w:tc>
        <w:tc>
          <w:tcPr>
            <w:tcW w:w="1579" w:type="dxa"/>
          </w:tcPr>
          <w:p w14:paraId="27585A2E" w14:textId="77777777" w:rsidR="00B915AC" w:rsidRPr="00073606" w:rsidRDefault="00B915AC" w:rsidP="0008103E">
            <w:pPr>
              <w:jc w:val="both"/>
              <w:rPr>
                <w:sz w:val="18"/>
                <w:szCs w:val="18"/>
                <w:lang w:val="en-US"/>
              </w:rPr>
            </w:pPr>
            <w:r w:rsidRPr="00073606">
              <w:rPr>
                <w:sz w:val="18"/>
                <w:szCs w:val="18"/>
                <w:lang w:val="en-US"/>
              </w:rPr>
              <w:t>unit</w:t>
            </w:r>
          </w:p>
        </w:tc>
        <w:tc>
          <w:tcPr>
            <w:tcW w:w="4902" w:type="dxa"/>
          </w:tcPr>
          <w:p w14:paraId="03885282" w14:textId="77777777" w:rsidR="00B915AC" w:rsidRPr="00073606" w:rsidRDefault="00B915AC" w:rsidP="0008103E">
            <w:pPr>
              <w:jc w:val="both"/>
              <w:rPr>
                <w:sz w:val="18"/>
                <w:szCs w:val="18"/>
                <w:lang w:val="en-US"/>
              </w:rPr>
            </w:pPr>
            <w:r w:rsidRPr="00073606">
              <w:rPr>
                <w:sz w:val="18"/>
                <w:szCs w:val="18"/>
                <w:lang w:val="en-US"/>
              </w:rPr>
              <w:t>Survey</w:t>
            </w:r>
          </w:p>
        </w:tc>
      </w:tr>
      <w:tr w:rsidR="00B915AC" w:rsidRPr="00073606" w14:paraId="39FAE60F" w14:textId="77777777" w:rsidTr="000F5D96">
        <w:trPr>
          <w:trHeight w:val="64"/>
        </w:trPr>
        <w:tc>
          <w:tcPr>
            <w:tcW w:w="3241" w:type="dxa"/>
          </w:tcPr>
          <w:p w14:paraId="54F4266D" w14:textId="77777777" w:rsidR="00B915AC" w:rsidRPr="00073606" w:rsidRDefault="00B915AC" w:rsidP="0008103E">
            <w:pPr>
              <w:jc w:val="both"/>
              <w:rPr>
                <w:sz w:val="18"/>
                <w:szCs w:val="18"/>
                <w:lang w:val="en-US"/>
              </w:rPr>
            </w:pPr>
            <w:r w:rsidRPr="00073606">
              <w:rPr>
                <w:sz w:val="18"/>
                <w:szCs w:val="18"/>
                <w:lang w:val="en-US"/>
              </w:rPr>
              <w:t>Ladder 4m</w:t>
            </w:r>
          </w:p>
        </w:tc>
        <w:tc>
          <w:tcPr>
            <w:tcW w:w="1579" w:type="dxa"/>
          </w:tcPr>
          <w:p w14:paraId="3572F50C" w14:textId="77777777" w:rsidR="00B915AC" w:rsidRPr="00073606" w:rsidRDefault="00B915AC" w:rsidP="0008103E">
            <w:pPr>
              <w:jc w:val="both"/>
              <w:rPr>
                <w:sz w:val="18"/>
                <w:szCs w:val="18"/>
                <w:lang w:val="en-US"/>
              </w:rPr>
            </w:pPr>
          </w:p>
        </w:tc>
        <w:tc>
          <w:tcPr>
            <w:tcW w:w="4902" w:type="dxa"/>
          </w:tcPr>
          <w:p w14:paraId="162F91D9" w14:textId="77777777" w:rsidR="00B915AC" w:rsidRPr="00073606" w:rsidRDefault="00B915AC" w:rsidP="0008103E">
            <w:pPr>
              <w:jc w:val="both"/>
              <w:rPr>
                <w:sz w:val="18"/>
                <w:szCs w:val="18"/>
                <w:lang w:val="en-US"/>
              </w:rPr>
            </w:pPr>
            <w:r w:rsidRPr="00073606">
              <w:rPr>
                <w:sz w:val="18"/>
                <w:szCs w:val="18"/>
                <w:lang w:val="en-US"/>
              </w:rPr>
              <w:t xml:space="preserve">100000 </w:t>
            </w:r>
          </w:p>
        </w:tc>
      </w:tr>
      <w:tr w:rsidR="00B915AC" w:rsidRPr="00073606" w14:paraId="147E1E82" w14:textId="77777777" w:rsidTr="000F5D96">
        <w:trPr>
          <w:trHeight w:val="64"/>
        </w:trPr>
        <w:tc>
          <w:tcPr>
            <w:tcW w:w="3241" w:type="dxa"/>
          </w:tcPr>
          <w:p w14:paraId="69589813" w14:textId="77777777" w:rsidR="00B915AC" w:rsidRPr="00073606" w:rsidRDefault="00B915AC" w:rsidP="0008103E">
            <w:pPr>
              <w:jc w:val="both"/>
              <w:rPr>
                <w:sz w:val="18"/>
                <w:szCs w:val="18"/>
                <w:lang w:val="en-US"/>
              </w:rPr>
            </w:pPr>
            <w:r w:rsidRPr="00073606">
              <w:rPr>
                <w:sz w:val="18"/>
                <w:szCs w:val="18"/>
                <w:lang w:val="en-US"/>
              </w:rPr>
              <w:t>Meter 7,5m</w:t>
            </w:r>
          </w:p>
          <w:p w14:paraId="06CF0DD0" w14:textId="77777777" w:rsidR="00B915AC" w:rsidRPr="00073606" w:rsidRDefault="00B915AC" w:rsidP="0008103E">
            <w:pPr>
              <w:jc w:val="both"/>
              <w:rPr>
                <w:sz w:val="18"/>
                <w:szCs w:val="18"/>
                <w:lang w:val="en-US"/>
              </w:rPr>
            </w:pPr>
            <w:r w:rsidRPr="00073606">
              <w:rPr>
                <w:sz w:val="18"/>
                <w:szCs w:val="18"/>
                <w:lang w:val="en-US"/>
              </w:rPr>
              <w:t xml:space="preserve">Meter 5m </w:t>
            </w:r>
          </w:p>
        </w:tc>
        <w:tc>
          <w:tcPr>
            <w:tcW w:w="1579" w:type="dxa"/>
          </w:tcPr>
          <w:p w14:paraId="5051902C"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6414B6E2" w14:textId="77777777" w:rsidR="00B915AC" w:rsidRPr="00073606" w:rsidRDefault="00B915AC" w:rsidP="0008103E">
            <w:pPr>
              <w:jc w:val="both"/>
              <w:rPr>
                <w:sz w:val="18"/>
                <w:szCs w:val="18"/>
                <w:lang w:val="en-US"/>
              </w:rPr>
            </w:pPr>
            <w:r w:rsidRPr="00073606">
              <w:rPr>
                <w:sz w:val="18"/>
                <w:szCs w:val="18"/>
                <w:lang w:val="en-US"/>
              </w:rPr>
              <w:t>8000</w:t>
            </w:r>
          </w:p>
          <w:p w14:paraId="09B8E036" w14:textId="77777777" w:rsidR="00B915AC" w:rsidRPr="00073606" w:rsidRDefault="00B915AC" w:rsidP="0008103E">
            <w:pPr>
              <w:jc w:val="both"/>
              <w:rPr>
                <w:sz w:val="18"/>
                <w:szCs w:val="18"/>
                <w:lang w:val="en-US"/>
              </w:rPr>
            </w:pPr>
            <w:r w:rsidRPr="00073606">
              <w:rPr>
                <w:sz w:val="18"/>
                <w:szCs w:val="18"/>
                <w:lang w:val="en-US"/>
              </w:rPr>
              <w:t xml:space="preserve">5000 </w:t>
            </w:r>
          </w:p>
        </w:tc>
      </w:tr>
      <w:tr w:rsidR="00B915AC" w:rsidRPr="00073606" w14:paraId="1952630A" w14:textId="77777777" w:rsidTr="000F5D96">
        <w:trPr>
          <w:trHeight w:val="64"/>
        </w:trPr>
        <w:tc>
          <w:tcPr>
            <w:tcW w:w="3241" w:type="dxa"/>
          </w:tcPr>
          <w:p w14:paraId="45651F1E" w14:textId="77777777" w:rsidR="00B915AC" w:rsidRPr="00073606" w:rsidRDefault="00B915AC" w:rsidP="0008103E">
            <w:pPr>
              <w:jc w:val="both"/>
              <w:rPr>
                <w:sz w:val="18"/>
                <w:szCs w:val="18"/>
                <w:lang w:val="en-US"/>
              </w:rPr>
            </w:pPr>
            <w:r w:rsidRPr="00073606">
              <w:rPr>
                <w:sz w:val="18"/>
                <w:szCs w:val="18"/>
                <w:lang w:val="en-US"/>
              </w:rPr>
              <w:t>Roll meter 50m</w:t>
            </w:r>
          </w:p>
          <w:p w14:paraId="53679D16" w14:textId="77777777" w:rsidR="00B915AC" w:rsidRPr="00073606" w:rsidRDefault="00B915AC" w:rsidP="0008103E">
            <w:pPr>
              <w:jc w:val="both"/>
              <w:rPr>
                <w:sz w:val="18"/>
                <w:szCs w:val="18"/>
                <w:lang w:val="en-US"/>
              </w:rPr>
            </w:pPr>
            <w:r w:rsidRPr="00073606">
              <w:rPr>
                <w:sz w:val="18"/>
                <w:szCs w:val="18"/>
                <w:lang w:val="en-US"/>
              </w:rPr>
              <w:t xml:space="preserve">Roll meter 30m </w:t>
            </w:r>
          </w:p>
        </w:tc>
        <w:tc>
          <w:tcPr>
            <w:tcW w:w="1579" w:type="dxa"/>
          </w:tcPr>
          <w:p w14:paraId="49023101" w14:textId="77777777" w:rsidR="00B915AC" w:rsidRPr="00073606" w:rsidRDefault="00B915AC" w:rsidP="0008103E">
            <w:pPr>
              <w:jc w:val="both"/>
              <w:rPr>
                <w:sz w:val="18"/>
                <w:szCs w:val="18"/>
                <w:lang w:val="en-US"/>
              </w:rPr>
            </w:pPr>
            <w:r w:rsidRPr="00073606">
              <w:rPr>
                <w:sz w:val="18"/>
                <w:szCs w:val="18"/>
                <w:lang w:val="en-US"/>
              </w:rPr>
              <w:t>Pce</w:t>
            </w:r>
          </w:p>
          <w:p w14:paraId="741ECF4C" w14:textId="77777777" w:rsidR="00B915AC" w:rsidRPr="00073606" w:rsidRDefault="00B915AC" w:rsidP="0008103E">
            <w:pPr>
              <w:jc w:val="both"/>
              <w:rPr>
                <w:sz w:val="18"/>
                <w:szCs w:val="18"/>
                <w:lang w:val="en-US"/>
              </w:rPr>
            </w:pPr>
            <w:r w:rsidRPr="00073606">
              <w:rPr>
                <w:sz w:val="18"/>
                <w:szCs w:val="18"/>
                <w:lang w:val="en-US"/>
              </w:rPr>
              <w:t xml:space="preserve">Pce </w:t>
            </w:r>
          </w:p>
        </w:tc>
        <w:tc>
          <w:tcPr>
            <w:tcW w:w="4902" w:type="dxa"/>
          </w:tcPr>
          <w:p w14:paraId="5D0391F1" w14:textId="77777777" w:rsidR="00B915AC" w:rsidRPr="00073606" w:rsidRDefault="00B915AC" w:rsidP="0008103E">
            <w:pPr>
              <w:jc w:val="both"/>
              <w:rPr>
                <w:sz w:val="18"/>
                <w:szCs w:val="18"/>
                <w:lang w:val="en-US"/>
              </w:rPr>
            </w:pPr>
            <w:r w:rsidRPr="00073606">
              <w:rPr>
                <w:sz w:val="18"/>
                <w:szCs w:val="18"/>
                <w:lang w:val="en-US"/>
              </w:rPr>
              <w:t>70000</w:t>
            </w:r>
          </w:p>
          <w:p w14:paraId="6D02A3CA" w14:textId="77777777" w:rsidR="00B915AC" w:rsidRPr="00073606" w:rsidRDefault="00B915AC" w:rsidP="0008103E">
            <w:pPr>
              <w:jc w:val="both"/>
              <w:rPr>
                <w:sz w:val="18"/>
                <w:szCs w:val="18"/>
                <w:lang w:val="en-US"/>
              </w:rPr>
            </w:pPr>
            <w:r w:rsidRPr="00073606">
              <w:rPr>
                <w:sz w:val="18"/>
                <w:szCs w:val="18"/>
                <w:lang w:val="en-US"/>
              </w:rPr>
              <w:t xml:space="preserve">60000 </w:t>
            </w:r>
          </w:p>
        </w:tc>
      </w:tr>
      <w:tr w:rsidR="00B915AC" w:rsidRPr="00073606" w14:paraId="1090EF8D" w14:textId="77777777" w:rsidTr="000F5D96">
        <w:trPr>
          <w:trHeight w:val="810"/>
        </w:trPr>
        <w:tc>
          <w:tcPr>
            <w:tcW w:w="3241" w:type="dxa"/>
          </w:tcPr>
          <w:p w14:paraId="08AE246B" w14:textId="77777777" w:rsidR="00B915AC" w:rsidRPr="00073606" w:rsidRDefault="00B915AC" w:rsidP="0008103E">
            <w:pPr>
              <w:jc w:val="both"/>
              <w:rPr>
                <w:sz w:val="18"/>
                <w:szCs w:val="18"/>
                <w:lang w:val="en-US"/>
              </w:rPr>
            </w:pPr>
            <w:r w:rsidRPr="00073606">
              <w:rPr>
                <w:sz w:val="18"/>
                <w:szCs w:val="18"/>
                <w:lang w:val="en-US"/>
              </w:rPr>
              <w:t>Trowel small 6’’</w:t>
            </w:r>
          </w:p>
          <w:p w14:paraId="1BB7CFAD" w14:textId="77777777" w:rsidR="00B915AC" w:rsidRPr="00073606" w:rsidRDefault="00B915AC" w:rsidP="0008103E">
            <w:pPr>
              <w:jc w:val="both"/>
              <w:rPr>
                <w:sz w:val="18"/>
                <w:szCs w:val="18"/>
                <w:lang w:val="en-US"/>
              </w:rPr>
            </w:pPr>
            <w:r w:rsidRPr="00073606">
              <w:rPr>
                <w:sz w:val="18"/>
                <w:szCs w:val="18"/>
                <w:lang w:val="en-US"/>
              </w:rPr>
              <w:t>Trowel medium 8’’</w:t>
            </w:r>
          </w:p>
          <w:p w14:paraId="75A6D92A" w14:textId="77777777" w:rsidR="00B915AC" w:rsidRPr="00073606" w:rsidRDefault="00B915AC" w:rsidP="0008103E">
            <w:pPr>
              <w:jc w:val="both"/>
              <w:rPr>
                <w:sz w:val="18"/>
                <w:szCs w:val="18"/>
                <w:lang w:val="en-US"/>
              </w:rPr>
            </w:pPr>
            <w:r w:rsidRPr="00073606">
              <w:rPr>
                <w:sz w:val="18"/>
                <w:szCs w:val="18"/>
                <w:lang w:val="en-US"/>
              </w:rPr>
              <w:t>Trowel big 9’’</w:t>
            </w:r>
          </w:p>
        </w:tc>
        <w:tc>
          <w:tcPr>
            <w:tcW w:w="1579" w:type="dxa"/>
          </w:tcPr>
          <w:p w14:paraId="1CE61EBD"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43360383" w14:textId="77777777" w:rsidR="00B915AC" w:rsidRPr="00073606" w:rsidRDefault="00B915AC" w:rsidP="0008103E">
            <w:pPr>
              <w:jc w:val="both"/>
              <w:rPr>
                <w:sz w:val="18"/>
                <w:szCs w:val="18"/>
                <w:lang w:val="en-US"/>
              </w:rPr>
            </w:pPr>
            <w:r w:rsidRPr="00073606">
              <w:rPr>
                <w:sz w:val="18"/>
                <w:szCs w:val="18"/>
                <w:lang w:val="en-US"/>
              </w:rPr>
              <w:t>3000 - 2500</w:t>
            </w:r>
          </w:p>
          <w:p w14:paraId="0A31A40A" w14:textId="77777777" w:rsidR="00B915AC" w:rsidRPr="00073606" w:rsidRDefault="00B915AC" w:rsidP="0008103E">
            <w:pPr>
              <w:jc w:val="both"/>
              <w:rPr>
                <w:sz w:val="18"/>
                <w:szCs w:val="18"/>
                <w:lang w:val="en-US"/>
              </w:rPr>
            </w:pPr>
            <w:r w:rsidRPr="00073606">
              <w:rPr>
                <w:sz w:val="18"/>
                <w:szCs w:val="18"/>
                <w:lang w:val="en-US"/>
              </w:rPr>
              <w:t>6000 - 3000</w:t>
            </w:r>
          </w:p>
          <w:p w14:paraId="2D6ED93E" w14:textId="77777777" w:rsidR="00B915AC" w:rsidRPr="00073606" w:rsidRDefault="00B915AC" w:rsidP="0008103E">
            <w:pPr>
              <w:jc w:val="both"/>
              <w:rPr>
                <w:sz w:val="18"/>
                <w:szCs w:val="18"/>
                <w:lang w:val="en-US"/>
              </w:rPr>
            </w:pPr>
            <w:r w:rsidRPr="00073606">
              <w:rPr>
                <w:sz w:val="18"/>
                <w:szCs w:val="18"/>
                <w:lang w:val="en-US"/>
              </w:rPr>
              <w:t xml:space="preserve">8000 – 4000 – 8000 </w:t>
            </w:r>
          </w:p>
        </w:tc>
      </w:tr>
      <w:tr w:rsidR="00B915AC" w:rsidRPr="00073606" w14:paraId="28697866" w14:textId="77777777" w:rsidTr="000F5D96">
        <w:trPr>
          <w:trHeight w:val="260"/>
        </w:trPr>
        <w:tc>
          <w:tcPr>
            <w:tcW w:w="3241" w:type="dxa"/>
          </w:tcPr>
          <w:p w14:paraId="2342A767" w14:textId="77777777" w:rsidR="00B915AC" w:rsidRPr="00073606" w:rsidRDefault="00B915AC" w:rsidP="0008103E">
            <w:pPr>
              <w:jc w:val="both"/>
              <w:rPr>
                <w:sz w:val="18"/>
                <w:szCs w:val="18"/>
                <w:lang w:val="en-US"/>
              </w:rPr>
            </w:pPr>
            <w:r w:rsidRPr="00073606">
              <w:rPr>
                <w:sz w:val="18"/>
                <w:szCs w:val="18"/>
                <w:lang w:val="en-US"/>
              </w:rPr>
              <w:t>String level</w:t>
            </w:r>
          </w:p>
          <w:p w14:paraId="4F1CD037" w14:textId="77777777" w:rsidR="00B915AC" w:rsidRPr="00073606" w:rsidRDefault="00B915AC" w:rsidP="0008103E">
            <w:pPr>
              <w:jc w:val="both"/>
              <w:rPr>
                <w:sz w:val="18"/>
                <w:szCs w:val="18"/>
                <w:lang w:val="en-US"/>
              </w:rPr>
            </w:pPr>
            <w:r w:rsidRPr="00073606">
              <w:rPr>
                <w:sz w:val="18"/>
                <w:szCs w:val="18"/>
                <w:lang w:val="en-US"/>
              </w:rPr>
              <w:t>40cm</w:t>
            </w:r>
          </w:p>
          <w:p w14:paraId="1F6CB7DB" w14:textId="77777777" w:rsidR="00B915AC" w:rsidRPr="00073606" w:rsidRDefault="00B915AC" w:rsidP="0008103E">
            <w:pPr>
              <w:jc w:val="both"/>
              <w:rPr>
                <w:sz w:val="18"/>
                <w:szCs w:val="18"/>
                <w:lang w:val="en-US"/>
              </w:rPr>
            </w:pPr>
            <w:r w:rsidRPr="00073606">
              <w:rPr>
                <w:sz w:val="18"/>
                <w:szCs w:val="18"/>
                <w:lang w:val="en-US"/>
              </w:rPr>
              <w:t>100cm</w:t>
            </w:r>
          </w:p>
        </w:tc>
        <w:tc>
          <w:tcPr>
            <w:tcW w:w="1579" w:type="dxa"/>
          </w:tcPr>
          <w:p w14:paraId="28D61949"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3894DF5C" w14:textId="77777777" w:rsidR="00B915AC" w:rsidRPr="00073606" w:rsidRDefault="00B915AC" w:rsidP="0008103E">
            <w:pPr>
              <w:jc w:val="both"/>
              <w:rPr>
                <w:sz w:val="18"/>
                <w:szCs w:val="18"/>
                <w:lang w:val="en-US"/>
              </w:rPr>
            </w:pPr>
            <w:r w:rsidRPr="00073606">
              <w:rPr>
                <w:sz w:val="18"/>
                <w:szCs w:val="18"/>
                <w:lang w:val="en-US"/>
              </w:rPr>
              <w:t>10000 – 8000</w:t>
            </w:r>
          </w:p>
          <w:p w14:paraId="42499E18" w14:textId="77777777" w:rsidR="00B915AC" w:rsidRPr="00073606" w:rsidRDefault="00B915AC" w:rsidP="0008103E">
            <w:pPr>
              <w:jc w:val="both"/>
              <w:rPr>
                <w:sz w:val="18"/>
                <w:szCs w:val="18"/>
                <w:lang w:val="en-US"/>
              </w:rPr>
            </w:pPr>
            <w:r w:rsidRPr="00073606">
              <w:rPr>
                <w:sz w:val="18"/>
                <w:szCs w:val="18"/>
                <w:lang w:val="en-US"/>
              </w:rPr>
              <w:t>8000</w:t>
            </w:r>
          </w:p>
          <w:p w14:paraId="1D42D81C" w14:textId="77777777" w:rsidR="00B915AC" w:rsidRPr="00073606" w:rsidRDefault="00B915AC" w:rsidP="0008103E">
            <w:pPr>
              <w:jc w:val="both"/>
              <w:rPr>
                <w:sz w:val="18"/>
                <w:szCs w:val="18"/>
                <w:lang w:val="en-US"/>
              </w:rPr>
            </w:pPr>
            <w:r w:rsidRPr="00073606">
              <w:rPr>
                <w:sz w:val="18"/>
                <w:szCs w:val="18"/>
                <w:lang w:val="en-US"/>
              </w:rPr>
              <w:t>20000 / from 10000 to 15000)</w:t>
            </w:r>
          </w:p>
        </w:tc>
      </w:tr>
      <w:tr w:rsidR="00B915AC" w:rsidRPr="00073606" w14:paraId="5919A3B1" w14:textId="77777777" w:rsidTr="000F5D96">
        <w:trPr>
          <w:trHeight w:val="274"/>
        </w:trPr>
        <w:tc>
          <w:tcPr>
            <w:tcW w:w="3241" w:type="dxa"/>
          </w:tcPr>
          <w:p w14:paraId="713CACCE" w14:textId="77777777" w:rsidR="00B915AC" w:rsidRPr="00073606" w:rsidRDefault="00B915AC" w:rsidP="0008103E">
            <w:pPr>
              <w:jc w:val="both"/>
              <w:rPr>
                <w:sz w:val="18"/>
                <w:szCs w:val="18"/>
                <w:lang w:val="en-US"/>
              </w:rPr>
            </w:pPr>
            <w:r w:rsidRPr="00073606">
              <w:rPr>
                <w:sz w:val="18"/>
                <w:szCs w:val="18"/>
                <w:lang w:val="en-US"/>
              </w:rPr>
              <w:t xml:space="preserve">Shuffle - spade </w:t>
            </w:r>
          </w:p>
        </w:tc>
        <w:tc>
          <w:tcPr>
            <w:tcW w:w="1579" w:type="dxa"/>
          </w:tcPr>
          <w:p w14:paraId="3FBE4D2D" w14:textId="77777777" w:rsidR="00B915AC" w:rsidRPr="00073606" w:rsidRDefault="00B915AC" w:rsidP="0008103E">
            <w:pPr>
              <w:jc w:val="both"/>
              <w:rPr>
                <w:sz w:val="18"/>
                <w:szCs w:val="18"/>
                <w:lang w:val="en-US"/>
              </w:rPr>
            </w:pPr>
            <w:r w:rsidRPr="00073606">
              <w:rPr>
                <w:sz w:val="18"/>
                <w:szCs w:val="18"/>
                <w:lang w:val="en-US"/>
              </w:rPr>
              <w:t xml:space="preserve">Pce </w:t>
            </w:r>
          </w:p>
        </w:tc>
        <w:tc>
          <w:tcPr>
            <w:tcW w:w="4902" w:type="dxa"/>
          </w:tcPr>
          <w:p w14:paraId="02A39862" w14:textId="77777777" w:rsidR="00B915AC" w:rsidRPr="00073606" w:rsidRDefault="00B915AC" w:rsidP="0008103E">
            <w:pPr>
              <w:jc w:val="both"/>
              <w:rPr>
                <w:sz w:val="18"/>
                <w:szCs w:val="18"/>
                <w:lang w:val="en-US"/>
              </w:rPr>
            </w:pPr>
            <w:r w:rsidRPr="00073606">
              <w:rPr>
                <w:sz w:val="18"/>
                <w:szCs w:val="18"/>
                <w:lang w:val="en-US"/>
              </w:rPr>
              <w:t>15000 – 12000(metal) – 8500(wood) / 16000</w:t>
            </w:r>
          </w:p>
        </w:tc>
      </w:tr>
      <w:tr w:rsidR="00B915AC" w:rsidRPr="00073606" w14:paraId="30D2B1E5" w14:textId="77777777" w:rsidTr="000F5D96">
        <w:trPr>
          <w:trHeight w:val="260"/>
        </w:trPr>
        <w:tc>
          <w:tcPr>
            <w:tcW w:w="3241" w:type="dxa"/>
          </w:tcPr>
          <w:p w14:paraId="47A9B111" w14:textId="77777777" w:rsidR="00B915AC" w:rsidRPr="00073606" w:rsidRDefault="00B915AC" w:rsidP="0008103E">
            <w:pPr>
              <w:jc w:val="both"/>
              <w:rPr>
                <w:sz w:val="18"/>
                <w:szCs w:val="18"/>
                <w:lang w:val="en-US"/>
              </w:rPr>
            </w:pPr>
            <w:r w:rsidRPr="00073606">
              <w:rPr>
                <w:sz w:val="18"/>
                <w:szCs w:val="18"/>
                <w:lang w:val="en-US"/>
              </w:rPr>
              <w:t xml:space="preserve">Hoe </w:t>
            </w:r>
          </w:p>
        </w:tc>
        <w:tc>
          <w:tcPr>
            <w:tcW w:w="1579" w:type="dxa"/>
          </w:tcPr>
          <w:p w14:paraId="53FABC01" w14:textId="77777777" w:rsidR="00B915AC" w:rsidRPr="00073606" w:rsidRDefault="00B915AC" w:rsidP="0008103E">
            <w:pPr>
              <w:jc w:val="both"/>
              <w:rPr>
                <w:sz w:val="18"/>
                <w:szCs w:val="18"/>
                <w:lang w:val="en-US"/>
              </w:rPr>
            </w:pPr>
            <w:r w:rsidRPr="00073606">
              <w:rPr>
                <w:sz w:val="18"/>
                <w:szCs w:val="18"/>
                <w:lang w:val="en-US"/>
              </w:rPr>
              <w:t xml:space="preserve">Pce </w:t>
            </w:r>
          </w:p>
        </w:tc>
        <w:tc>
          <w:tcPr>
            <w:tcW w:w="4902" w:type="dxa"/>
          </w:tcPr>
          <w:p w14:paraId="550B629B" w14:textId="77777777" w:rsidR="00B915AC" w:rsidRPr="00073606" w:rsidRDefault="00B915AC" w:rsidP="0008103E">
            <w:pPr>
              <w:jc w:val="both"/>
              <w:rPr>
                <w:sz w:val="18"/>
                <w:szCs w:val="18"/>
                <w:lang w:val="en-US"/>
              </w:rPr>
            </w:pPr>
            <w:r w:rsidRPr="00073606">
              <w:rPr>
                <w:sz w:val="18"/>
                <w:szCs w:val="18"/>
                <w:lang w:val="en-US"/>
              </w:rPr>
              <w:t xml:space="preserve">9000 – 10000 – 10000 / 10000 </w:t>
            </w:r>
          </w:p>
        </w:tc>
      </w:tr>
      <w:tr w:rsidR="00B915AC" w:rsidRPr="00073606" w14:paraId="463D459C" w14:textId="77777777" w:rsidTr="000F5D96">
        <w:trPr>
          <w:trHeight w:val="274"/>
        </w:trPr>
        <w:tc>
          <w:tcPr>
            <w:tcW w:w="3241" w:type="dxa"/>
          </w:tcPr>
          <w:p w14:paraId="1DFF7303" w14:textId="77777777" w:rsidR="00B915AC" w:rsidRPr="00073606" w:rsidRDefault="00B915AC" w:rsidP="0008103E">
            <w:pPr>
              <w:jc w:val="both"/>
              <w:rPr>
                <w:sz w:val="18"/>
                <w:szCs w:val="18"/>
                <w:lang w:val="en-US"/>
              </w:rPr>
            </w:pPr>
            <w:r w:rsidRPr="00073606">
              <w:rPr>
                <w:sz w:val="18"/>
                <w:szCs w:val="18"/>
                <w:lang w:val="en-US"/>
              </w:rPr>
              <w:t>Hand saw</w:t>
            </w:r>
          </w:p>
          <w:p w14:paraId="6BEC053E" w14:textId="77777777" w:rsidR="00B915AC" w:rsidRPr="00073606" w:rsidRDefault="00B915AC" w:rsidP="0008103E">
            <w:pPr>
              <w:jc w:val="both"/>
              <w:rPr>
                <w:sz w:val="18"/>
                <w:szCs w:val="18"/>
                <w:lang w:val="en-US"/>
              </w:rPr>
            </w:pPr>
            <w:r w:rsidRPr="00073606">
              <w:rPr>
                <w:sz w:val="18"/>
                <w:szCs w:val="18"/>
                <w:lang w:val="en-US"/>
              </w:rPr>
              <w:t>50cm</w:t>
            </w:r>
          </w:p>
        </w:tc>
        <w:tc>
          <w:tcPr>
            <w:tcW w:w="1579" w:type="dxa"/>
          </w:tcPr>
          <w:p w14:paraId="5891FC7B"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738FD651" w14:textId="77777777" w:rsidR="00B915AC" w:rsidRPr="00073606" w:rsidRDefault="00B915AC" w:rsidP="0008103E">
            <w:pPr>
              <w:jc w:val="both"/>
              <w:rPr>
                <w:sz w:val="18"/>
                <w:szCs w:val="18"/>
                <w:lang w:val="en-US"/>
              </w:rPr>
            </w:pPr>
            <w:r w:rsidRPr="00073606">
              <w:rPr>
                <w:sz w:val="18"/>
                <w:szCs w:val="18"/>
                <w:lang w:val="en-US"/>
              </w:rPr>
              <w:t xml:space="preserve">12000 – 15000 / from 15000 to 20000 </w:t>
            </w:r>
          </w:p>
          <w:p w14:paraId="701DE73F" w14:textId="77777777" w:rsidR="00B915AC" w:rsidRPr="00073606" w:rsidRDefault="00B915AC" w:rsidP="0008103E">
            <w:pPr>
              <w:jc w:val="both"/>
              <w:rPr>
                <w:sz w:val="18"/>
                <w:szCs w:val="18"/>
                <w:lang w:val="en-US"/>
              </w:rPr>
            </w:pPr>
            <w:r w:rsidRPr="00073606">
              <w:rPr>
                <w:sz w:val="18"/>
                <w:szCs w:val="18"/>
                <w:lang w:val="en-US"/>
              </w:rPr>
              <w:t xml:space="preserve">35000 </w:t>
            </w:r>
          </w:p>
        </w:tc>
      </w:tr>
      <w:tr w:rsidR="00B915AC" w:rsidRPr="00073606" w14:paraId="1DA9ABFB" w14:textId="77777777" w:rsidTr="000F5D96">
        <w:trPr>
          <w:trHeight w:val="260"/>
        </w:trPr>
        <w:tc>
          <w:tcPr>
            <w:tcW w:w="3241" w:type="dxa"/>
          </w:tcPr>
          <w:p w14:paraId="37A456E7" w14:textId="77777777" w:rsidR="00B915AC" w:rsidRPr="00073606" w:rsidRDefault="00B915AC" w:rsidP="0008103E">
            <w:pPr>
              <w:jc w:val="both"/>
              <w:rPr>
                <w:sz w:val="18"/>
                <w:szCs w:val="18"/>
                <w:lang w:val="en-US"/>
              </w:rPr>
            </w:pPr>
            <w:r w:rsidRPr="00073606">
              <w:rPr>
                <w:sz w:val="18"/>
                <w:szCs w:val="18"/>
                <w:lang w:val="en-US"/>
              </w:rPr>
              <w:t xml:space="preserve">Machete Panga </w:t>
            </w:r>
          </w:p>
        </w:tc>
        <w:tc>
          <w:tcPr>
            <w:tcW w:w="1579" w:type="dxa"/>
          </w:tcPr>
          <w:p w14:paraId="36A69E9B" w14:textId="77777777" w:rsidR="00B915AC" w:rsidRPr="00073606" w:rsidRDefault="00B915AC" w:rsidP="0008103E">
            <w:pPr>
              <w:jc w:val="both"/>
              <w:rPr>
                <w:sz w:val="18"/>
                <w:szCs w:val="18"/>
                <w:lang w:val="en-US"/>
              </w:rPr>
            </w:pPr>
            <w:r w:rsidRPr="00073606">
              <w:rPr>
                <w:sz w:val="18"/>
                <w:szCs w:val="18"/>
                <w:lang w:val="en-US"/>
              </w:rPr>
              <w:t xml:space="preserve">Pce </w:t>
            </w:r>
          </w:p>
        </w:tc>
        <w:tc>
          <w:tcPr>
            <w:tcW w:w="4902" w:type="dxa"/>
          </w:tcPr>
          <w:p w14:paraId="311F6D1D" w14:textId="77777777" w:rsidR="00B915AC" w:rsidRPr="00073606" w:rsidRDefault="00B915AC" w:rsidP="0008103E">
            <w:pPr>
              <w:jc w:val="both"/>
              <w:rPr>
                <w:sz w:val="18"/>
                <w:szCs w:val="18"/>
                <w:lang w:val="en-US"/>
              </w:rPr>
            </w:pPr>
            <w:r w:rsidRPr="00073606">
              <w:rPr>
                <w:sz w:val="18"/>
                <w:szCs w:val="18"/>
                <w:lang w:val="en-US"/>
              </w:rPr>
              <w:t xml:space="preserve">5000 – 6000 – 20000 / 6000 </w:t>
            </w:r>
          </w:p>
        </w:tc>
      </w:tr>
      <w:tr w:rsidR="00B915AC" w:rsidRPr="00073606" w14:paraId="6B867876" w14:textId="77777777" w:rsidTr="000F5D96">
        <w:trPr>
          <w:trHeight w:val="274"/>
        </w:trPr>
        <w:tc>
          <w:tcPr>
            <w:tcW w:w="3241" w:type="dxa"/>
          </w:tcPr>
          <w:p w14:paraId="113789BD" w14:textId="77777777" w:rsidR="00B915AC" w:rsidRPr="00073606" w:rsidRDefault="00B915AC" w:rsidP="0008103E">
            <w:pPr>
              <w:jc w:val="both"/>
              <w:rPr>
                <w:sz w:val="18"/>
                <w:szCs w:val="18"/>
                <w:lang w:val="en-US"/>
              </w:rPr>
            </w:pPr>
            <w:r w:rsidRPr="00073606">
              <w:rPr>
                <w:sz w:val="18"/>
                <w:szCs w:val="18"/>
                <w:lang w:val="en-US"/>
              </w:rPr>
              <w:t>Hammer carpenter</w:t>
            </w:r>
          </w:p>
        </w:tc>
        <w:tc>
          <w:tcPr>
            <w:tcW w:w="1579" w:type="dxa"/>
          </w:tcPr>
          <w:p w14:paraId="1AABCB10"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4B99EF84" w14:textId="77777777" w:rsidR="00B915AC" w:rsidRPr="00073606" w:rsidRDefault="00B915AC" w:rsidP="0008103E">
            <w:pPr>
              <w:jc w:val="both"/>
              <w:rPr>
                <w:sz w:val="18"/>
                <w:szCs w:val="18"/>
                <w:lang w:val="en-US"/>
              </w:rPr>
            </w:pPr>
            <w:r w:rsidRPr="00073606">
              <w:rPr>
                <w:sz w:val="18"/>
                <w:szCs w:val="18"/>
                <w:lang w:val="en-US"/>
              </w:rPr>
              <w:t xml:space="preserve">14000 – 10000 – 15000 – 10000 – 15000 </w:t>
            </w:r>
          </w:p>
        </w:tc>
      </w:tr>
      <w:tr w:rsidR="00B915AC" w:rsidRPr="00073606" w14:paraId="3C06F866" w14:textId="77777777" w:rsidTr="000F5D96">
        <w:trPr>
          <w:trHeight w:val="260"/>
        </w:trPr>
        <w:tc>
          <w:tcPr>
            <w:tcW w:w="3241" w:type="dxa"/>
          </w:tcPr>
          <w:p w14:paraId="20C83B15" w14:textId="77777777" w:rsidR="00B915AC" w:rsidRPr="00073606" w:rsidRDefault="00B915AC" w:rsidP="0008103E">
            <w:pPr>
              <w:jc w:val="both"/>
              <w:rPr>
                <w:sz w:val="18"/>
                <w:szCs w:val="18"/>
                <w:lang w:val="en-US"/>
              </w:rPr>
            </w:pPr>
            <w:r w:rsidRPr="00073606">
              <w:rPr>
                <w:sz w:val="18"/>
                <w:szCs w:val="18"/>
                <w:lang w:val="en-US"/>
              </w:rPr>
              <w:t>Shears</w:t>
            </w:r>
          </w:p>
        </w:tc>
        <w:tc>
          <w:tcPr>
            <w:tcW w:w="1579" w:type="dxa"/>
          </w:tcPr>
          <w:p w14:paraId="3C8F63FA"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63FB555F" w14:textId="77777777" w:rsidR="00B915AC" w:rsidRPr="00073606" w:rsidRDefault="00B915AC" w:rsidP="0008103E">
            <w:pPr>
              <w:jc w:val="both"/>
              <w:rPr>
                <w:sz w:val="18"/>
                <w:szCs w:val="18"/>
                <w:lang w:val="en-US"/>
              </w:rPr>
            </w:pPr>
            <w:r w:rsidRPr="00073606">
              <w:rPr>
                <w:sz w:val="18"/>
                <w:szCs w:val="18"/>
                <w:lang w:val="en-US"/>
              </w:rPr>
              <w:t xml:space="preserve">30000 – 25000 / 12000 – 20000 / 25000 </w:t>
            </w:r>
          </w:p>
        </w:tc>
      </w:tr>
      <w:tr w:rsidR="00B915AC" w:rsidRPr="00073606" w14:paraId="54981C49" w14:textId="77777777" w:rsidTr="000F5D96">
        <w:trPr>
          <w:trHeight w:val="274"/>
        </w:trPr>
        <w:tc>
          <w:tcPr>
            <w:tcW w:w="3241" w:type="dxa"/>
          </w:tcPr>
          <w:p w14:paraId="7274478E" w14:textId="77777777" w:rsidR="00B915AC" w:rsidRPr="00073606" w:rsidRDefault="00B915AC" w:rsidP="0008103E">
            <w:pPr>
              <w:jc w:val="both"/>
              <w:rPr>
                <w:sz w:val="18"/>
                <w:szCs w:val="18"/>
                <w:lang w:val="en-US"/>
              </w:rPr>
            </w:pPr>
            <w:r w:rsidRPr="00073606">
              <w:rPr>
                <w:sz w:val="18"/>
                <w:szCs w:val="18"/>
                <w:lang w:val="en-US"/>
              </w:rPr>
              <w:t xml:space="preserve">Plastering rendering </w:t>
            </w:r>
          </w:p>
        </w:tc>
        <w:tc>
          <w:tcPr>
            <w:tcW w:w="1579" w:type="dxa"/>
          </w:tcPr>
          <w:p w14:paraId="71E9FF01"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38E8C346" w14:textId="77777777" w:rsidR="00B915AC" w:rsidRPr="00073606" w:rsidRDefault="00B915AC" w:rsidP="0008103E">
            <w:pPr>
              <w:jc w:val="both"/>
              <w:rPr>
                <w:sz w:val="18"/>
                <w:szCs w:val="18"/>
                <w:lang w:val="en-US"/>
              </w:rPr>
            </w:pPr>
            <w:r w:rsidRPr="00073606">
              <w:rPr>
                <w:sz w:val="18"/>
                <w:szCs w:val="18"/>
                <w:lang w:val="en-US"/>
              </w:rPr>
              <w:t xml:space="preserve">10000 – 15000 / 7000 – 20000 </w:t>
            </w:r>
          </w:p>
        </w:tc>
      </w:tr>
      <w:tr w:rsidR="00B915AC" w:rsidRPr="00073606" w14:paraId="1785EF79" w14:textId="77777777" w:rsidTr="000F5D96">
        <w:trPr>
          <w:trHeight w:val="260"/>
        </w:trPr>
        <w:tc>
          <w:tcPr>
            <w:tcW w:w="3241" w:type="dxa"/>
          </w:tcPr>
          <w:p w14:paraId="6A81FDC6" w14:textId="77777777" w:rsidR="00B915AC" w:rsidRPr="00073606" w:rsidRDefault="00B915AC" w:rsidP="0008103E">
            <w:pPr>
              <w:jc w:val="both"/>
              <w:rPr>
                <w:sz w:val="18"/>
                <w:szCs w:val="18"/>
                <w:lang w:val="en-US"/>
              </w:rPr>
            </w:pPr>
            <w:r w:rsidRPr="00073606">
              <w:rPr>
                <w:sz w:val="18"/>
                <w:szCs w:val="18"/>
                <w:lang w:val="en-US"/>
              </w:rPr>
              <w:t>Wheelbarrow</w:t>
            </w:r>
          </w:p>
        </w:tc>
        <w:tc>
          <w:tcPr>
            <w:tcW w:w="1579" w:type="dxa"/>
          </w:tcPr>
          <w:p w14:paraId="17F18C4B"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289FDA49" w14:textId="77777777" w:rsidR="00B915AC" w:rsidRPr="00073606" w:rsidRDefault="00B915AC" w:rsidP="0008103E">
            <w:pPr>
              <w:jc w:val="both"/>
              <w:rPr>
                <w:sz w:val="18"/>
                <w:szCs w:val="18"/>
                <w:lang w:val="en-US"/>
              </w:rPr>
            </w:pPr>
            <w:r w:rsidRPr="00073606">
              <w:rPr>
                <w:sz w:val="18"/>
                <w:szCs w:val="18"/>
                <w:lang w:val="en-US"/>
              </w:rPr>
              <w:t>130000 / 120000 – 150000 / 11000 - 130000</w:t>
            </w:r>
          </w:p>
        </w:tc>
      </w:tr>
      <w:tr w:rsidR="00B915AC" w:rsidRPr="00073606" w14:paraId="47CDB50F" w14:textId="77777777" w:rsidTr="000F5D96">
        <w:trPr>
          <w:trHeight w:val="274"/>
        </w:trPr>
        <w:tc>
          <w:tcPr>
            <w:tcW w:w="3241" w:type="dxa"/>
          </w:tcPr>
          <w:p w14:paraId="0840BD57" w14:textId="77777777" w:rsidR="00B915AC" w:rsidRPr="00073606" w:rsidRDefault="00B915AC" w:rsidP="0008103E">
            <w:pPr>
              <w:jc w:val="both"/>
              <w:rPr>
                <w:sz w:val="18"/>
                <w:szCs w:val="18"/>
                <w:lang w:val="en-US"/>
              </w:rPr>
            </w:pPr>
            <w:r w:rsidRPr="00073606">
              <w:rPr>
                <w:sz w:val="18"/>
                <w:szCs w:val="18"/>
                <w:lang w:val="en-US"/>
              </w:rPr>
              <w:t>Water drum - tank</w:t>
            </w:r>
          </w:p>
          <w:p w14:paraId="36AC77EA" w14:textId="77777777" w:rsidR="00B915AC" w:rsidRPr="00073606" w:rsidRDefault="00B915AC" w:rsidP="0008103E">
            <w:pPr>
              <w:jc w:val="both"/>
              <w:rPr>
                <w:sz w:val="18"/>
                <w:szCs w:val="18"/>
                <w:lang w:val="en-US"/>
              </w:rPr>
            </w:pPr>
            <w:r w:rsidRPr="00073606">
              <w:rPr>
                <w:sz w:val="18"/>
                <w:szCs w:val="18"/>
                <w:lang w:val="en-US"/>
              </w:rPr>
              <w:t>500lit</w:t>
            </w:r>
          </w:p>
          <w:p w14:paraId="11812686" w14:textId="77777777" w:rsidR="00B915AC" w:rsidRPr="00073606" w:rsidRDefault="00B915AC" w:rsidP="0008103E">
            <w:pPr>
              <w:jc w:val="both"/>
              <w:rPr>
                <w:sz w:val="18"/>
                <w:szCs w:val="18"/>
                <w:lang w:val="en-US"/>
              </w:rPr>
            </w:pPr>
            <w:r w:rsidRPr="00073606">
              <w:rPr>
                <w:sz w:val="18"/>
                <w:szCs w:val="18"/>
                <w:lang w:val="en-US"/>
              </w:rPr>
              <w:t xml:space="preserve">1000lit </w:t>
            </w:r>
          </w:p>
        </w:tc>
        <w:tc>
          <w:tcPr>
            <w:tcW w:w="1579" w:type="dxa"/>
          </w:tcPr>
          <w:p w14:paraId="22AFA658"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478D3245" w14:textId="77777777" w:rsidR="00B915AC" w:rsidRPr="00073606" w:rsidRDefault="00B915AC" w:rsidP="0008103E">
            <w:pPr>
              <w:jc w:val="both"/>
              <w:rPr>
                <w:sz w:val="18"/>
                <w:szCs w:val="18"/>
                <w:lang w:val="en-US"/>
              </w:rPr>
            </w:pPr>
          </w:p>
          <w:p w14:paraId="0ECE52AB" w14:textId="77777777" w:rsidR="00B915AC" w:rsidRPr="00073606" w:rsidRDefault="00B915AC" w:rsidP="0008103E">
            <w:pPr>
              <w:jc w:val="both"/>
              <w:rPr>
                <w:sz w:val="18"/>
                <w:szCs w:val="18"/>
                <w:lang w:val="en-US"/>
              </w:rPr>
            </w:pPr>
            <w:r w:rsidRPr="00073606">
              <w:rPr>
                <w:sz w:val="18"/>
                <w:szCs w:val="18"/>
                <w:lang w:val="en-US"/>
              </w:rPr>
              <w:t>170000 - 170000</w:t>
            </w:r>
          </w:p>
          <w:p w14:paraId="1C46162E" w14:textId="77777777" w:rsidR="00B915AC" w:rsidRPr="00073606" w:rsidRDefault="00B915AC" w:rsidP="0008103E">
            <w:pPr>
              <w:jc w:val="both"/>
              <w:rPr>
                <w:sz w:val="18"/>
                <w:szCs w:val="18"/>
                <w:lang w:val="en-US"/>
              </w:rPr>
            </w:pPr>
            <w:r w:rsidRPr="00073606">
              <w:rPr>
                <w:sz w:val="18"/>
                <w:szCs w:val="18"/>
                <w:lang w:val="en-US"/>
              </w:rPr>
              <w:t xml:space="preserve">250000 - 180000  </w:t>
            </w:r>
          </w:p>
        </w:tc>
      </w:tr>
      <w:tr w:rsidR="00B915AC" w:rsidRPr="00073606" w14:paraId="15EA61CC" w14:textId="77777777" w:rsidTr="000F5D96">
        <w:trPr>
          <w:trHeight w:val="260"/>
        </w:trPr>
        <w:tc>
          <w:tcPr>
            <w:tcW w:w="3241" w:type="dxa"/>
          </w:tcPr>
          <w:p w14:paraId="39A7CBD4" w14:textId="77777777" w:rsidR="00B915AC" w:rsidRPr="00073606" w:rsidRDefault="00B915AC" w:rsidP="0008103E">
            <w:pPr>
              <w:jc w:val="both"/>
              <w:rPr>
                <w:sz w:val="18"/>
                <w:szCs w:val="18"/>
                <w:lang w:val="en-US"/>
              </w:rPr>
            </w:pPr>
            <w:r w:rsidRPr="00073606">
              <w:rPr>
                <w:sz w:val="18"/>
                <w:szCs w:val="18"/>
                <w:lang w:val="en-US"/>
              </w:rPr>
              <w:t>Plastic sheet 4x5m</w:t>
            </w:r>
          </w:p>
          <w:p w14:paraId="75435383" w14:textId="77777777" w:rsidR="00B915AC" w:rsidRPr="00073606" w:rsidRDefault="00B915AC" w:rsidP="0008103E">
            <w:pPr>
              <w:jc w:val="both"/>
              <w:rPr>
                <w:sz w:val="18"/>
                <w:szCs w:val="18"/>
                <w:lang w:val="en-US"/>
              </w:rPr>
            </w:pPr>
            <w:r w:rsidRPr="00073606">
              <w:rPr>
                <w:sz w:val="18"/>
                <w:szCs w:val="18"/>
                <w:lang w:val="en-US"/>
              </w:rPr>
              <w:t>15x15’’</w:t>
            </w:r>
          </w:p>
          <w:p w14:paraId="32E7BE14" w14:textId="77777777" w:rsidR="00B915AC" w:rsidRPr="00073606" w:rsidRDefault="00B915AC" w:rsidP="0008103E">
            <w:pPr>
              <w:jc w:val="both"/>
              <w:rPr>
                <w:sz w:val="18"/>
                <w:szCs w:val="18"/>
                <w:lang w:val="en-US"/>
              </w:rPr>
            </w:pPr>
            <w:r w:rsidRPr="00073606">
              <w:rPr>
                <w:sz w:val="18"/>
                <w:szCs w:val="18"/>
                <w:lang w:val="en-US"/>
              </w:rPr>
              <w:t>15x18’’</w:t>
            </w:r>
          </w:p>
          <w:p w14:paraId="7F73D7E8" w14:textId="77777777" w:rsidR="00B915AC" w:rsidRPr="00073606" w:rsidRDefault="00B915AC" w:rsidP="0008103E">
            <w:pPr>
              <w:jc w:val="both"/>
              <w:rPr>
                <w:sz w:val="18"/>
                <w:szCs w:val="18"/>
                <w:lang w:val="en-US"/>
              </w:rPr>
            </w:pPr>
            <w:r w:rsidRPr="00073606">
              <w:rPr>
                <w:sz w:val="18"/>
                <w:szCs w:val="18"/>
                <w:lang w:val="en-US"/>
              </w:rPr>
              <w:t>18x24’’</w:t>
            </w:r>
          </w:p>
        </w:tc>
        <w:tc>
          <w:tcPr>
            <w:tcW w:w="1579" w:type="dxa"/>
          </w:tcPr>
          <w:p w14:paraId="1A2EECE6" w14:textId="77777777" w:rsidR="00B915AC" w:rsidRPr="00073606" w:rsidRDefault="00B915AC" w:rsidP="0008103E">
            <w:pPr>
              <w:jc w:val="both"/>
              <w:rPr>
                <w:sz w:val="18"/>
                <w:szCs w:val="18"/>
                <w:lang w:val="en-US"/>
              </w:rPr>
            </w:pPr>
            <w:r w:rsidRPr="00073606">
              <w:rPr>
                <w:sz w:val="18"/>
                <w:szCs w:val="18"/>
                <w:lang w:val="en-US"/>
              </w:rPr>
              <w:t>Sheet</w:t>
            </w:r>
          </w:p>
        </w:tc>
        <w:tc>
          <w:tcPr>
            <w:tcW w:w="4902" w:type="dxa"/>
          </w:tcPr>
          <w:p w14:paraId="1542F2B9" w14:textId="77777777" w:rsidR="00B915AC" w:rsidRPr="00073606" w:rsidRDefault="00B915AC" w:rsidP="0008103E">
            <w:pPr>
              <w:jc w:val="both"/>
              <w:rPr>
                <w:sz w:val="18"/>
                <w:szCs w:val="18"/>
                <w:lang w:val="en-US"/>
              </w:rPr>
            </w:pPr>
            <w:r w:rsidRPr="00073606">
              <w:rPr>
                <w:sz w:val="18"/>
                <w:szCs w:val="18"/>
                <w:lang w:val="en-US"/>
              </w:rPr>
              <w:t>30000 - 30000</w:t>
            </w:r>
          </w:p>
          <w:p w14:paraId="44665B67" w14:textId="77777777" w:rsidR="00B915AC" w:rsidRPr="00073606" w:rsidRDefault="00B915AC" w:rsidP="0008103E">
            <w:pPr>
              <w:jc w:val="both"/>
              <w:rPr>
                <w:sz w:val="18"/>
                <w:szCs w:val="18"/>
                <w:lang w:val="en-US"/>
              </w:rPr>
            </w:pPr>
            <w:r w:rsidRPr="00073606">
              <w:rPr>
                <w:sz w:val="18"/>
                <w:szCs w:val="18"/>
                <w:lang w:val="en-US"/>
              </w:rPr>
              <w:t>30000</w:t>
            </w:r>
          </w:p>
          <w:p w14:paraId="25CD611A" w14:textId="77777777" w:rsidR="00B915AC" w:rsidRPr="00073606" w:rsidRDefault="00B915AC" w:rsidP="0008103E">
            <w:pPr>
              <w:jc w:val="both"/>
              <w:rPr>
                <w:sz w:val="18"/>
                <w:szCs w:val="18"/>
                <w:lang w:val="en-US"/>
              </w:rPr>
            </w:pPr>
            <w:r w:rsidRPr="00073606">
              <w:rPr>
                <w:sz w:val="18"/>
                <w:szCs w:val="18"/>
                <w:lang w:val="en-US"/>
              </w:rPr>
              <w:t>35000</w:t>
            </w:r>
          </w:p>
          <w:p w14:paraId="5312DE63" w14:textId="77777777" w:rsidR="00B915AC" w:rsidRPr="00073606" w:rsidRDefault="00B915AC" w:rsidP="0008103E">
            <w:pPr>
              <w:jc w:val="both"/>
              <w:rPr>
                <w:sz w:val="18"/>
                <w:szCs w:val="18"/>
                <w:lang w:val="en-US"/>
              </w:rPr>
            </w:pPr>
            <w:r w:rsidRPr="00073606">
              <w:rPr>
                <w:sz w:val="18"/>
                <w:szCs w:val="18"/>
                <w:lang w:val="en-US"/>
              </w:rPr>
              <w:t xml:space="preserve">75000 </w:t>
            </w:r>
          </w:p>
        </w:tc>
      </w:tr>
      <w:tr w:rsidR="00B915AC" w:rsidRPr="00073606" w14:paraId="6270D8EB" w14:textId="77777777" w:rsidTr="000F5D96">
        <w:trPr>
          <w:trHeight w:val="274"/>
        </w:trPr>
        <w:tc>
          <w:tcPr>
            <w:tcW w:w="3241" w:type="dxa"/>
          </w:tcPr>
          <w:p w14:paraId="5BB67CD0" w14:textId="77777777" w:rsidR="00B915AC" w:rsidRPr="00073606" w:rsidRDefault="00B915AC" w:rsidP="0008103E">
            <w:pPr>
              <w:jc w:val="both"/>
              <w:rPr>
                <w:sz w:val="18"/>
                <w:szCs w:val="18"/>
                <w:lang w:val="en-US"/>
              </w:rPr>
            </w:pPr>
            <w:r w:rsidRPr="00073606">
              <w:rPr>
                <w:sz w:val="18"/>
                <w:szCs w:val="18"/>
                <w:lang w:val="en-US"/>
              </w:rPr>
              <w:t>Pic axle / Matoc</w:t>
            </w:r>
          </w:p>
        </w:tc>
        <w:tc>
          <w:tcPr>
            <w:tcW w:w="1579" w:type="dxa"/>
          </w:tcPr>
          <w:p w14:paraId="02DF3020"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4745F911" w14:textId="77777777" w:rsidR="00B915AC" w:rsidRPr="00073606" w:rsidRDefault="00B915AC" w:rsidP="0008103E">
            <w:pPr>
              <w:jc w:val="both"/>
              <w:rPr>
                <w:sz w:val="18"/>
                <w:szCs w:val="18"/>
                <w:lang w:val="en-US"/>
              </w:rPr>
            </w:pPr>
            <w:r w:rsidRPr="00073606">
              <w:rPr>
                <w:sz w:val="18"/>
                <w:szCs w:val="18"/>
                <w:lang w:val="en-US"/>
              </w:rPr>
              <w:t>19000 – 16500 - 19000</w:t>
            </w:r>
          </w:p>
        </w:tc>
      </w:tr>
      <w:tr w:rsidR="00B915AC" w:rsidRPr="00073606" w14:paraId="640258E1" w14:textId="77777777" w:rsidTr="000F5D96">
        <w:trPr>
          <w:trHeight w:val="260"/>
        </w:trPr>
        <w:tc>
          <w:tcPr>
            <w:tcW w:w="3241" w:type="dxa"/>
          </w:tcPr>
          <w:p w14:paraId="1E3E94C0" w14:textId="77777777" w:rsidR="00B915AC" w:rsidRPr="00073606" w:rsidRDefault="00B915AC" w:rsidP="0008103E">
            <w:pPr>
              <w:jc w:val="both"/>
              <w:rPr>
                <w:sz w:val="18"/>
                <w:szCs w:val="18"/>
                <w:lang w:val="en-US"/>
              </w:rPr>
            </w:pPr>
            <w:r w:rsidRPr="00073606">
              <w:rPr>
                <w:sz w:val="18"/>
                <w:szCs w:val="18"/>
                <w:lang w:val="en-US"/>
              </w:rPr>
              <w:t xml:space="preserve">Hand axle </w:t>
            </w:r>
          </w:p>
        </w:tc>
        <w:tc>
          <w:tcPr>
            <w:tcW w:w="1579" w:type="dxa"/>
          </w:tcPr>
          <w:p w14:paraId="61DD5A5F"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03E0D970" w14:textId="77777777" w:rsidR="00B915AC" w:rsidRPr="00073606" w:rsidRDefault="00B915AC" w:rsidP="0008103E">
            <w:pPr>
              <w:jc w:val="both"/>
              <w:rPr>
                <w:sz w:val="18"/>
                <w:szCs w:val="18"/>
                <w:lang w:val="en-US"/>
              </w:rPr>
            </w:pPr>
            <w:r w:rsidRPr="00073606">
              <w:rPr>
                <w:sz w:val="18"/>
                <w:szCs w:val="18"/>
                <w:lang w:val="en-US"/>
              </w:rPr>
              <w:t xml:space="preserve">15000 – 18000 </w:t>
            </w:r>
          </w:p>
        </w:tc>
      </w:tr>
      <w:tr w:rsidR="00B915AC" w:rsidRPr="00073606" w14:paraId="09D71EFF" w14:textId="77777777" w:rsidTr="000F5D96">
        <w:trPr>
          <w:trHeight w:val="260"/>
        </w:trPr>
        <w:tc>
          <w:tcPr>
            <w:tcW w:w="3241" w:type="dxa"/>
          </w:tcPr>
          <w:p w14:paraId="49189C9C" w14:textId="77777777" w:rsidR="00B915AC" w:rsidRPr="00073606" w:rsidRDefault="00B915AC" w:rsidP="0008103E">
            <w:pPr>
              <w:jc w:val="both"/>
              <w:rPr>
                <w:sz w:val="18"/>
                <w:szCs w:val="18"/>
                <w:lang w:val="en-US"/>
              </w:rPr>
            </w:pPr>
            <w:r w:rsidRPr="00073606">
              <w:rPr>
                <w:sz w:val="18"/>
                <w:szCs w:val="18"/>
                <w:lang w:val="en-US"/>
              </w:rPr>
              <w:t xml:space="preserve">Rack </w:t>
            </w:r>
          </w:p>
        </w:tc>
        <w:tc>
          <w:tcPr>
            <w:tcW w:w="1579" w:type="dxa"/>
          </w:tcPr>
          <w:p w14:paraId="503CE397"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4AF3E64E" w14:textId="77777777" w:rsidR="00B915AC" w:rsidRPr="00073606" w:rsidRDefault="00B915AC" w:rsidP="0008103E">
            <w:pPr>
              <w:jc w:val="both"/>
              <w:rPr>
                <w:sz w:val="18"/>
                <w:szCs w:val="18"/>
                <w:lang w:val="en-US"/>
              </w:rPr>
            </w:pPr>
            <w:r w:rsidRPr="00073606">
              <w:rPr>
                <w:sz w:val="18"/>
                <w:szCs w:val="18"/>
                <w:lang w:val="en-US"/>
              </w:rPr>
              <w:t xml:space="preserve">17000 </w:t>
            </w:r>
          </w:p>
        </w:tc>
      </w:tr>
      <w:tr w:rsidR="00B915AC" w:rsidRPr="00073606" w14:paraId="62F5B516" w14:textId="77777777" w:rsidTr="000F5D96">
        <w:trPr>
          <w:trHeight w:val="274"/>
        </w:trPr>
        <w:tc>
          <w:tcPr>
            <w:tcW w:w="3241" w:type="dxa"/>
          </w:tcPr>
          <w:p w14:paraId="1CCCDC41" w14:textId="77777777" w:rsidR="00B915AC" w:rsidRPr="00073606" w:rsidRDefault="00B915AC" w:rsidP="0008103E">
            <w:pPr>
              <w:jc w:val="both"/>
              <w:rPr>
                <w:sz w:val="18"/>
                <w:szCs w:val="18"/>
                <w:lang w:val="en-US"/>
              </w:rPr>
            </w:pPr>
            <w:r w:rsidRPr="00073606">
              <w:rPr>
                <w:sz w:val="18"/>
                <w:szCs w:val="18"/>
                <w:lang w:val="en-US"/>
              </w:rPr>
              <w:t>Arrow spade to dig hole</w:t>
            </w:r>
          </w:p>
        </w:tc>
        <w:tc>
          <w:tcPr>
            <w:tcW w:w="1579" w:type="dxa"/>
          </w:tcPr>
          <w:p w14:paraId="7A2A6541" w14:textId="77777777" w:rsidR="00B915AC" w:rsidRPr="00073606" w:rsidRDefault="00B915AC" w:rsidP="0008103E">
            <w:pPr>
              <w:jc w:val="both"/>
              <w:rPr>
                <w:sz w:val="18"/>
                <w:szCs w:val="18"/>
                <w:lang w:val="en-US"/>
              </w:rPr>
            </w:pPr>
            <w:r w:rsidRPr="00073606">
              <w:rPr>
                <w:sz w:val="18"/>
                <w:szCs w:val="18"/>
                <w:lang w:val="en-US"/>
              </w:rPr>
              <w:t>Pce</w:t>
            </w:r>
          </w:p>
        </w:tc>
        <w:tc>
          <w:tcPr>
            <w:tcW w:w="4902" w:type="dxa"/>
          </w:tcPr>
          <w:p w14:paraId="477B5EEE" w14:textId="77777777" w:rsidR="00B915AC" w:rsidRPr="00073606" w:rsidRDefault="00B915AC" w:rsidP="0008103E">
            <w:pPr>
              <w:jc w:val="both"/>
              <w:rPr>
                <w:sz w:val="18"/>
                <w:szCs w:val="18"/>
                <w:lang w:val="en-US"/>
              </w:rPr>
            </w:pPr>
            <w:r w:rsidRPr="00073606">
              <w:rPr>
                <w:sz w:val="18"/>
                <w:szCs w:val="18"/>
                <w:lang w:val="en-US"/>
              </w:rPr>
              <w:t xml:space="preserve">15000 – 5000 </w:t>
            </w:r>
          </w:p>
        </w:tc>
      </w:tr>
      <w:tr w:rsidR="00B915AC" w:rsidRPr="00073606" w14:paraId="250277B3" w14:textId="77777777" w:rsidTr="000F5D96">
        <w:trPr>
          <w:trHeight w:val="260"/>
        </w:trPr>
        <w:tc>
          <w:tcPr>
            <w:tcW w:w="3241" w:type="dxa"/>
          </w:tcPr>
          <w:p w14:paraId="07310B06" w14:textId="77777777" w:rsidR="00B915AC" w:rsidRPr="00073606" w:rsidRDefault="00B915AC" w:rsidP="0008103E">
            <w:pPr>
              <w:jc w:val="both"/>
              <w:rPr>
                <w:sz w:val="18"/>
                <w:szCs w:val="18"/>
                <w:lang w:val="en-US"/>
              </w:rPr>
            </w:pPr>
            <w:r w:rsidRPr="00073606">
              <w:rPr>
                <w:sz w:val="18"/>
                <w:szCs w:val="18"/>
                <w:lang w:val="en-US"/>
              </w:rPr>
              <w:t>*every tool needs a handle</w:t>
            </w:r>
          </w:p>
        </w:tc>
        <w:tc>
          <w:tcPr>
            <w:tcW w:w="1579" w:type="dxa"/>
          </w:tcPr>
          <w:p w14:paraId="7F80AC95" w14:textId="77777777" w:rsidR="00B915AC" w:rsidRPr="00073606" w:rsidRDefault="00B915AC" w:rsidP="0008103E">
            <w:pPr>
              <w:jc w:val="both"/>
              <w:rPr>
                <w:sz w:val="18"/>
                <w:szCs w:val="18"/>
                <w:lang w:val="en-US"/>
              </w:rPr>
            </w:pPr>
          </w:p>
        </w:tc>
        <w:tc>
          <w:tcPr>
            <w:tcW w:w="4902" w:type="dxa"/>
          </w:tcPr>
          <w:p w14:paraId="0669D44E" w14:textId="77777777" w:rsidR="00B915AC" w:rsidRPr="00073606" w:rsidRDefault="00B915AC" w:rsidP="0008103E">
            <w:pPr>
              <w:jc w:val="both"/>
              <w:rPr>
                <w:sz w:val="18"/>
                <w:szCs w:val="18"/>
                <w:lang w:val="en-US"/>
              </w:rPr>
            </w:pPr>
            <w:r w:rsidRPr="00073606">
              <w:rPr>
                <w:sz w:val="18"/>
                <w:szCs w:val="18"/>
                <w:lang w:val="en-US"/>
              </w:rPr>
              <w:t xml:space="preserve">1500 – 2000 </w:t>
            </w:r>
          </w:p>
        </w:tc>
      </w:tr>
    </w:tbl>
    <w:p w14:paraId="6AB6CCD1" w14:textId="77777777" w:rsidR="00B915AC" w:rsidRPr="001106D2" w:rsidRDefault="00B915AC" w:rsidP="0008103E">
      <w:pPr>
        <w:jc w:val="both"/>
        <w:rPr>
          <w:b/>
          <w:sz w:val="6"/>
          <w:szCs w:val="6"/>
          <w:lang w:val="en-US"/>
        </w:rPr>
      </w:pPr>
    </w:p>
    <w:p w14:paraId="01DC5003" w14:textId="77777777" w:rsidR="00B915AC" w:rsidRPr="00CE6BE7" w:rsidRDefault="00B915AC" w:rsidP="0008103E">
      <w:pPr>
        <w:jc w:val="both"/>
        <w:rPr>
          <w:b/>
          <w:lang w:val="en-US"/>
        </w:rPr>
      </w:pPr>
      <w:r w:rsidRPr="00CE6BE7">
        <w:rPr>
          <w:b/>
          <w:lang w:val="en-US"/>
        </w:rPr>
        <w:t>Supplier’s details:</w:t>
      </w:r>
    </w:p>
    <w:tbl>
      <w:tblPr>
        <w:tblStyle w:val="TableGrid"/>
        <w:tblW w:w="0" w:type="auto"/>
        <w:tblBorders>
          <w:top w:val="single" w:sz="4" w:space="0" w:color="BFBFBF" w:themeColor="background1" w:themeShade="BF"/>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296"/>
        <w:gridCol w:w="2769"/>
      </w:tblGrid>
      <w:tr w:rsidR="00B915AC" w:rsidRPr="00073606" w14:paraId="5D19C499" w14:textId="77777777" w:rsidTr="000F5D96">
        <w:trPr>
          <w:trHeight w:val="233"/>
        </w:trPr>
        <w:tc>
          <w:tcPr>
            <w:tcW w:w="2410" w:type="dxa"/>
            <w:tcBorders>
              <w:top w:val="nil"/>
              <w:bottom w:val="single" w:sz="4" w:space="0" w:color="BFBFBF" w:themeColor="background1" w:themeShade="BF"/>
            </w:tcBorders>
          </w:tcPr>
          <w:p w14:paraId="7BF62DA5" w14:textId="77777777" w:rsidR="00B915AC" w:rsidRPr="00073606" w:rsidRDefault="00B915AC" w:rsidP="0008103E">
            <w:pPr>
              <w:jc w:val="both"/>
              <w:rPr>
                <w:b/>
                <w:sz w:val="18"/>
                <w:szCs w:val="18"/>
                <w:lang w:val="en-US"/>
              </w:rPr>
            </w:pPr>
            <w:r w:rsidRPr="00073606">
              <w:rPr>
                <w:b/>
                <w:sz w:val="18"/>
                <w:szCs w:val="18"/>
                <w:lang w:val="en-US"/>
              </w:rPr>
              <w:t>who</w:t>
            </w:r>
          </w:p>
        </w:tc>
        <w:tc>
          <w:tcPr>
            <w:tcW w:w="4394" w:type="dxa"/>
            <w:tcBorders>
              <w:top w:val="nil"/>
              <w:bottom w:val="single" w:sz="4" w:space="0" w:color="BFBFBF" w:themeColor="background1" w:themeShade="BF"/>
            </w:tcBorders>
          </w:tcPr>
          <w:p w14:paraId="2E4219BE" w14:textId="77777777" w:rsidR="00B915AC" w:rsidRPr="00073606" w:rsidRDefault="00B915AC" w:rsidP="0008103E">
            <w:pPr>
              <w:jc w:val="both"/>
              <w:rPr>
                <w:b/>
                <w:sz w:val="18"/>
                <w:szCs w:val="18"/>
                <w:lang w:val="en-US"/>
              </w:rPr>
            </w:pPr>
            <w:r w:rsidRPr="00073606">
              <w:rPr>
                <w:b/>
                <w:sz w:val="18"/>
                <w:szCs w:val="18"/>
                <w:lang w:val="en-US"/>
              </w:rPr>
              <w:t>contact</w:t>
            </w:r>
          </w:p>
        </w:tc>
        <w:tc>
          <w:tcPr>
            <w:tcW w:w="2825" w:type="dxa"/>
            <w:tcBorders>
              <w:top w:val="nil"/>
              <w:bottom w:val="single" w:sz="4" w:space="0" w:color="BFBFBF" w:themeColor="background1" w:themeShade="BF"/>
            </w:tcBorders>
          </w:tcPr>
          <w:p w14:paraId="38E24FBC" w14:textId="77777777" w:rsidR="00B915AC" w:rsidRPr="00073606" w:rsidRDefault="00B915AC" w:rsidP="0008103E">
            <w:pPr>
              <w:jc w:val="both"/>
              <w:rPr>
                <w:b/>
                <w:sz w:val="18"/>
                <w:szCs w:val="18"/>
                <w:lang w:val="en-US"/>
              </w:rPr>
            </w:pPr>
            <w:r w:rsidRPr="00073606">
              <w:rPr>
                <w:b/>
                <w:sz w:val="18"/>
                <w:szCs w:val="18"/>
                <w:lang w:val="en-US"/>
              </w:rPr>
              <w:t>Comments</w:t>
            </w:r>
          </w:p>
        </w:tc>
      </w:tr>
      <w:tr w:rsidR="00B915AC" w:rsidRPr="00073606" w14:paraId="4C58645F" w14:textId="77777777" w:rsidTr="000F5D96">
        <w:tc>
          <w:tcPr>
            <w:tcW w:w="2410" w:type="dxa"/>
            <w:tcBorders>
              <w:top w:val="single" w:sz="4" w:space="0" w:color="BFBFBF" w:themeColor="background1" w:themeShade="BF"/>
            </w:tcBorders>
          </w:tcPr>
          <w:p w14:paraId="4098119A" w14:textId="77777777" w:rsidR="00B915AC" w:rsidRPr="00073606" w:rsidRDefault="00B915AC" w:rsidP="0008103E">
            <w:pPr>
              <w:jc w:val="both"/>
              <w:rPr>
                <w:sz w:val="18"/>
                <w:szCs w:val="18"/>
                <w:lang w:val="en-US"/>
              </w:rPr>
            </w:pPr>
            <w:r w:rsidRPr="00073606">
              <w:rPr>
                <w:sz w:val="18"/>
                <w:szCs w:val="18"/>
                <w:lang w:val="en-US"/>
              </w:rPr>
              <w:t>Wood Musa Kampala</w:t>
            </w:r>
          </w:p>
          <w:p w14:paraId="24E809A1" w14:textId="77777777" w:rsidR="00B915AC" w:rsidRPr="00073606" w:rsidRDefault="00B915AC" w:rsidP="0008103E">
            <w:pPr>
              <w:jc w:val="both"/>
              <w:rPr>
                <w:sz w:val="18"/>
                <w:szCs w:val="18"/>
                <w:lang w:val="en-US"/>
              </w:rPr>
            </w:pPr>
            <w:r w:rsidRPr="00073606">
              <w:rPr>
                <w:sz w:val="18"/>
                <w:szCs w:val="18"/>
                <w:lang w:val="en-US"/>
              </w:rPr>
              <w:t>(Based in the region)</w:t>
            </w:r>
          </w:p>
        </w:tc>
        <w:tc>
          <w:tcPr>
            <w:tcW w:w="4394" w:type="dxa"/>
            <w:tcBorders>
              <w:top w:val="single" w:sz="4" w:space="0" w:color="BFBFBF" w:themeColor="background1" w:themeShade="BF"/>
            </w:tcBorders>
          </w:tcPr>
          <w:p w14:paraId="74C6204E" w14:textId="77777777" w:rsidR="00B915AC" w:rsidRPr="00073606" w:rsidRDefault="00B915AC" w:rsidP="0008103E">
            <w:pPr>
              <w:jc w:val="both"/>
              <w:rPr>
                <w:sz w:val="18"/>
                <w:szCs w:val="18"/>
                <w:lang w:val="en-US"/>
              </w:rPr>
            </w:pPr>
            <w:r w:rsidRPr="00073606">
              <w:rPr>
                <w:sz w:val="18"/>
                <w:szCs w:val="18"/>
                <w:lang w:val="en-US"/>
              </w:rPr>
              <w:t>0751.81.45.83</w:t>
            </w:r>
          </w:p>
        </w:tc>
        <w:tc>
          <w:tcPr>
            <w:tcW w:w="2825" w:type="dxa"/>
            <w:tcBorders>
              <w:top w:val="single" w:sz="4" w:space="0" w:color="BFBFBF" w:themeColor="background1" w:themeShade="BF"/>
            </w:tcBorders>
          </w:tcPr>
          <w:p w14:paraId="6FD240BA" w14:textId="77777777" w:rsidR="00B915AC" w:rsidRPr="00073606" w:rsidRDefault="00B915AC" w:rsidP="0008103E">
            <w:pPr>
              <w:jc w:val="both"/>
              <w:rPr>
                <w:sz w:val="18"/>
                <w:szCs w:val="18"/>
                <w:lang w:val="en-US"/>
              </w:rPr>
            </w:pPr>
            <w:r w:rsidRPr="00073606">
              <w:rPr>
                <w:sz w:val="18"/>
                <w:szCs w:val="18"/>
                <w:lang w:val="en-US"/>
              </w:rPr>
              <w:t>Good</w:t>
            </w:r>
          </w:p>
          <w:p w14:paraId="700A0B17" w14:textId="77777777" w:rsidR="00B915AC" w:rsidRPr="00073606" w:rsidRDefault="00B915AC" w:rsidP="0008103E">
            <w:pPr>
              <w:jc w:val="both"/>
              <w:rPr>
                <w:sz w:val="18"/>
                <w:szCs w:val="18"/>
                <w:lang w:val="en-US"/>
              </w:rPr>
            </w:pPr>
            <w:r w:rsidRPr="00073606">
              <w:rPr>
                <w:sz w:val="18"/>
                <w:szCs w:val="18"/>
                <w:lang w:val="en-US"/>
              </w:rPr>
              <w:t xml:space="preserve">Can make deliveries </w:t>
            </w:r>
          </w:p>
        </w:tc>
      </w:tr>
      <w:tr w:rsidR="00B915AC" w:rsidRPr="009E7C67" w14:paraId="19B3C603" w14:textId="77777777" w:rsidTr="000F5D96">
        <w:tc>
          <w:tcPr>
            <w:tcW w:w="2410" w:type="dxa"/>
          </w:tcPr>
          <w:p w14:paraId="760F6374" w14:textId="77777777" w:rsidR="00B915AC" w:rsidRPr="009E7C67" w:rsidRDefault="00B915AC" w:rsidP="0008103E">
            <w:pPr>
              <w:jc w:val="both"/>
              <w:rPr>
                <w:sz w:val="18"/>
                <w:szCs w:val="18"/>
                <w:lang w:val="de-DE"/>
              </w:rPr>
            </w:pPr>
            <w:r w:rsidRPr="009E7C67">
              <w:rPr>
                <w:sz w:val="18"/>
                <w:szCs w:val="18"/>
                <w:lang w:val="de-DE"/>
              </w:rPr>
              <w:t>Stones – Sand – Bricks</w:t>
            </w:r>
          </w:p>
          <w:p w14:paraId="47675C44" w14:textId="77777777" w:rsidR="00B915AC" w:rsidRPr="009E7C67" w:rsidRDefault="00B915AC" w:rsidP="0008103E">
            <w:pPr>
              <w:jc w:val="both"/>
              <w:rPr>
                <w:sz w:val="18"/>
                <w:szCs w:val="18"/>
                <w:lang w:val="de-DE"/>
              </w:rPr>
            </w:pPr>
            <w:r w:rsidRPr="009E7C67">
              <w:rPr>
                <w:sz w:val="18"/>
                <w:szCs w:val="18"/>
                <w:lang w:val="de-DE"/>
              </w:rPr>
              <w:t>(in kampala)</w:t>
            </w:r>
          </w:p>
        </w:tc>
        <w:tc>
          <w:tcPr>
            <w:tcW w:w="4394" w:type="dxa"/>
          </w:tcPr>
          <w:p w14:paraId="634B71BF" w14:textId="77777777" w:rsidR="00B915AC" w:rsidRPr="00073606" w:rsidRDefault="00B915AC" w:rsidP="0008103E">
            <w:pPr>
              <w:jc w:val="both"/>
              <w:rPr>
                <w:sz w:val="18"/>
                <w:szCs w:val="18"/>
                <w:lang w:val="en-US"/>
              </w:rPr>
            </w:pPr>
            <w:r w:rsidRPr="00073606">
              <w:rPr>
                <w:sz w:val="18"/>
                <w:szCs w:val="18"/>
                <w:lang w:val="en-US"/>
              </w:rPr>
              <w:t xml:space="preserve">078.213.19 02 </w:t>
            </w:r>
          </w:p>
        </w:tc>
        <w:tc>
          <w:tcPr>
            <w:tcW w:w="2825" w:type="dxa"/>
          </w:tcPr>
          <w:p w14:paraId="60578C71" w14:textId="77777777" w:rsidR="00B915AC" w:rsidRPr="00073606" w:rsidRDefault="00B915AC" w:rsidP="0008103E">
            <w:pPr>
              <w:jc w:val="both"/>
              <w:rPr>
                <w:sz w:val="18"/>
                <w:szCs w:val="18"/>
                <w:lang w:val="en-US"/>
              </w:rPr>
            </w:pPr>
            <w:r w:rsidRPr="00073606">
              <w:rPr>
                <w:sz w:val="18"/>
                <w:szCs w:val="18"/>
                <w:lang w:val="en-US"/>
              </w:rPr>
              <w:t>Probably useless as far from field</w:t>
            </w:r>
          </w:p>
        </w:tc>
      </w:tr>
      <w:tr w:rsidR="00B915AC" w:rsidRPr="00073606" w14:paraId="62E60A02" w14:textId="77777777" w:rsidTr="000F5D96">
        <w:tc>
          <w:tcPr>
            <w:tcW w:w="2410" w:type="dxa"/>
          </w:tcPr>
          <w:p w14:paraId="20C01757" w14:textId="77777777" w:rsidR="00B915AC" w:rsidRPr="00073606" w:rsidRDefault="00B915AC" w:rsidP="0008103E">
            <w:pPr>
              <w:jc w:val="both"/>
              <w:rPr>
                <w:sz w:val="18"/>
                <w:szCs w:val="18"/>
                <w:lang w:val="en-US"/>
              </w:rPr>
            </w:pPr>
            <w:r w:rsidRPr="00073606">
              <w:rPr>
                <w:sz w:val="18"/>
                <w:szCs w:val="18"/>
                <w:lang w:val="en-US"/>
              </w:rPr>
              <w:t>Jyotika Hardware Ltd.</w:t>
            </w:r>
          </w:p>
          <w:p w14:paraId="044C2B91" w14:textId="77777777" w:rsidR="00B915AC" w:rsidRPr="00073606" w:rsidRDefault="00B915AC" w:rsidP="0008103E">
            <w:pPr>
              <w:jc w:val="both"/>
              <w:rPr>
                <w:sz w:val="18"/>
                <w:szCs w:val="18"/>
                <w:lang w:val="en-US"/>
              </w:rPr>
            </w:pPr>
            <w:r w:rsidRPr="00073606">
              <w:rPr>
                <w:sz w:val="18"/>
                <w:szCs w:val="18"/>
                <w:lang w:val="en-US"/>
              </w:rPr>
              <w:t>Fort portal road - Hoima</w:t>
            </w:r>
          </w:p>
        </w:tc>
        <w:tc>
          <w:tcPr>
            <w:tcW w:w="4394" w:type="dxa"/>
          </w:tcPr>
          <w:p w14:paraId="79300DAC" w14:textId="77777777" w:rsidR="00B915AC" w:rsidRPr="00073606" w:rsidRDefault="00B915AC" w:rsidP="0008103E">
            <w:pPr>
              <w:jc w:val="both"/>
              <w:rPr>
                <w:sz w:val="18"/>
                <w:szCs w:val="18"/>
                <w:lang w:val="en-US"/>
              </w:rPr>
            </w:pPr>
            <w:r w:rsidRPr="00073606">
              <w:rPr>
                <w:sz w:val="18"/>
                <w:szCs w:val="18"/>
                <w:lang w:val="en-US"/>
              </w:rPr>
              <w:t>772 462772 / 712 462772 / 752 462772</w:t>
            </w:r>
          </w:p>
        </w:tc>
        <w:tc>
          <w:tcPr>
            <w:tcW w:w="2825" w:type="dxa"/>
          </w:tcPr>
          <w:p w14:paraId="438981EF" w14:textId="77777777" w:rsidR="00B915AC" w:rsidRPr="00073606" w:rsidRDefault="00B915AC" w:rsidP="0008103E">
            <w:pPr>
              <w:jc w:val="both"/>
              <w:rPr>
                <w:sz w:val="18"/>
                <w:szCs w:val="18"/>
                <w:lang w:val="en-US"/>
              </w:rPr>
            </w:pPr>
            <w:r w:rsidRPr="00073606">
              <w:rPr>
                <w:sz w:val="18"/>
                <w:szCs w:val="18"/>
                <w:lang w:val="en-US"/>
              </w:rPr>
              <w:t>Looks really good</w:t>
            </w:r>
          </w:p>
          <w:p w14:paraId="0D4A90CF" w14:textId="77777777" w:rsidR="00B915AC" w:rsidRPr="00073606" w:rsidRDefault="00B915AC" w:rsidP="0008103E">
            <w:pPr>
              <w:jc w:val="both"/>
              <w:rPr>
                <w:sz w:val="18"/>
                <w:szCs w:val="18"/>
                <w:lang w:val="en-US"/>
              </w:rPr>
            </w:pPr>
            <w:r w:rsidRPr="00073606">
              <w:rPr>
                <w:sz w:val="18"/>
                <w:szCs w:val="18"/>
                <w:lang w:val="en-US"/>
              </w:rPr>
              <w:t>Still open to review price accordingly to quantity</w:t>
            </w:r>
          </w:p>
          <w:p w14:paraId="00A206A8" w14:textId="77777777" w:rsidR="00B915AC" w:rsidRPr="00073606" w:rsidRDefault="00B915AC" w:rsidP="0008103E">
            <w:pPr>
              <w:jc w:val="both"/>
              <w:rPr>
                <w:sz w:val="18"/>
                <w:szCs w:val="18"/>
                <w:lang w:val="en-US"/>
              </w:rPr>
            </w:pPr>
            <w:r w:rsidRPr="00073606">
              <w:rPr>
                <w:sz w:val="18"/>
                <w:szCs w:val="18"/>
                <w:lang w:val="en-US"/>
              </w:rPr>
              <w:t xml:space="preserve">Can make deliveries </w:t>
            </w:r>
          </w:p>
        </w:tc>
      </w:tr>
      <w:tr w:rsidR="00B915AC" w:rsidRPr="00073606" w14:paraId="7EE1C120" w14:textId="77777777" w:rsidTr="000F5D96">
        <w:trPr>
          <w:trHeight w:val="70"/>
        </w:trPr>
        <w:tc>
          <w:tcPr>
            <w:tcW w:w="2410" w:type="dxa"/>
          </w:tcPr>
          <w:p w14:paraId="2E1AEAA9" w14:textId="77777777" w:rsidR="00B915AC" w:rsidRPr="00073606" w:rsidRDefault="00B915AC" w:rsidP="0008103E">
            <w:pPr>
              <w:jc w:val="both"/>
              <w:rPr>
                <w:sz w:val="18"/>
                <w:szCs w:val="18"/>
                <w:lang w:val="en-US"/>
              </w:rPr>
            </w:pPr>
            <w:r w:rsidRPr="00073606">
              <w:rPr>
                <w:sz w:val="18"/>
                <w:szCs w:val="18"/>
                <w:lang w:val="en-US"/>
              </w:rPr>
              <w:t>Wood Mike Kampala</w:t>
            </w:r>
          </w:p>
          <w:p w14:paraId="59A924F8" w14:textId="77777777" w:rsidR="00B915AC" w:rsidRPr="00073606" w:rsidRDefault="00B915AC" w:rsidP="0008103E">
            <w:pPr>
              <w:jc w:val="both"/>
              <w:rPr>
                <w:sz w:val="18"/>
                <w:szCs w:val="18"/>
                <w:lang w:val="en-US"/>
              </w:rPr>
            </w:pPr>
            <w:r w:rsidRPr="00073606">
              <w:rPr>
                <w:sz w:val="18"/>
                <w:szCs w:val="18"/>
                <w:lang w:val="en-US"/>
              </w:rPr>
              <w:t>Based in the region)</w:t>
            </w:r>
          </w:p>
        </w:tc>
        <w:tc>
          <w:tcPr>
            <w:tcW w:w="4394" w:type="dxa"/>
          </w:tcPr>
          <w:p w14:paraId="48FC1430" w14:textId="77777777" w:rsidR="00B915AC" w:rsidRPr="00073606" w:rsidRDefault="00B915AC" w:rsidP="0008103E">
            <w:pPr>
              <w:jc w:val="both"/>
              <w:rPr>
                <w:sz w:val="18"/>
                <w:szCs w:val="18"/>
                <w:lang w:val="en-US"/>
              </w:rPr>
            </w:pPr>
            <w:r w:rsidRPr="00073606">
              <w:rPr>
                <w:sz w:val="18"/>
                <w:szCs w:val="18"/>
                <w:lang w:val="en-US"/>
              </w:rPr>
              <w:t>0705 225 348 / 0705 225 888 / 0782 026 921</w:t>
            </w:r>
          </w:p>
        </w:tc>
        <w:tc>
          <w:tcPr>
            <w:tcW w:w="2825" w:type="dxa"/>
          </w:tcPr>
          <w:p w14:paraId="099F43F7" w14:textId="77777777" w:rsidR="00B915AC" w:rsidRPr="00073606" w:rsidRDefault="00B915AC" w:rsidP="0008103E">
            <w:pPr>
              <w:jc w:val="both"/>
              <w:rPr>
                <w:sz w:val="18"/>
                <w:szCs w:val="18"/>
                <w:lang w:val="en-US"/>
              </w:rPr>
            </w:pPr>
            <w:r w:rsidRPr="00073606">
              <w:rPr>
                <w:sz w:val="18"/>
                <w:szCs w:val="18"/>
                <w:lang w:val="en-US"/>
              </w:rPr>
              <w:t>Good</w:t>
            </w:r>
          </w:p>
          <w:p w14:paraId="3DFF1BFE" w14:textId="77777777" w:rsidR="00B915AC" w:rsidRPr="00073606" w:rsidRDefault="00B915AC" w:rsidP="0008103E">
            <w:pPr>
              <w:jc w:val="both"/>
              <w:rPr>
                <w:sz w:val="18"/>
                <w:szCs w:val="18"/>
                <w:lang w:val="en-US"/>
              </w:rPr>
            </w:pPr>
            <w:r w:rsidRPr="00073606">
              <w:rPr>
                <w:sz w:val="18"/>
                <w:szCs w:val="18"/>
                <w:lang w:val="en-US"/>
              </w:rPr>
              <w:t>Can make deliveries</w:t>
            </w:r>
          </w:p>
        </w:tc>
      </w:tr>
    </w:tbl>
    <w:p w14:paraId="25B788C0" w14:textId="20E5DC65" w:rsidR="00B915AC" w:rsidRPr="00DB17B3" w:rsidRDefault="002C4205" w:rsidP="0008103E">
      <w:pPr>
        <w:pStyle w:val="Heading2"/>
        <w:jc w:val="both"/>
        <w:rPr>
          <w:b/>
          <w:color w:val="FF0000"/>
          <w:sz w:val="28"/>
          <w:szCs w:val="28"/>
          <w:lang w:val="en-US"/>
        </w:rPr>
      </w:pPr>
      <w:bookmarkStart w:id="37" w:name="_Toc519616344"/>
      <w:bookmarkStart w:id="38" w:name="_Toc520472915"/>
      <w:r>
        <w:rPr>
          <w:b/>
          <w:color w:val="FF0000"/>
          <w:sz w:val="28"/>
          <w:szCs w:val="28"/>
          <w:lang w:val="en-US"/>
        </w:rPr>
        <w:lastRenderedPageBreak/>
        <w:t>9.8</w:t>
      </w:r>
      <w:r w:rsidR="001106D2">
        <w:rPr>
          <w:b/>
          <w:color w:val="FF0000"/>
          <w:sz w:val="28"/>
          <w:szCs w:val="28"/>
          <w:lang w:val="en-US"/>
        </w:rPr>
        <w:t xml:space="preserve"> </w:t>
      </w:r>
      <w:r w:rsidR="00B915AC" w:rsidRPr="00DB17B3">
        <w:rPr>
          <w:b/>
          <w:color w:val="FF0000"/>
          <w:sz w:val="28"/>
          <w:szCs w:val="28"/>
          <w:lang w:val="en-US"/>
        </w:rPr>
        <w:t>Trees and types of uses table / what can be done with what?</w:t>
      </w:r>
      <w:bookmarkEnd w:id="37"/>
      <w:bookmarkEnd w:id="38"/>
    </w:p>
    <w:p w14:paraId="0D05E81F" w14:textId="77777777" w:rsidR="00B915AC" w:rsidRPr="00CE6BE7" w:rsidRDefault="00B915AC" w:rsidP="0008103E">
      <w:pPr>
        <w:pStyle w:val="SECTION2"/>
        <w:jc w:val="both"/>
        <w:rPr>
          <w:lang w:val="en-US"/>
        </w:rPr>
      </w:pPr>
    </w:p>
    <w:tbl>
      <w:tblPr>
        <w:tblStyle w:val="TableGrid"/>
        <w:tblW w:w="9865"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21"/>
        <w:gridCol w:w="470"/>
        <w:gridCol w:w="471"/>
        <w:gridCol w:w="471"/>
        <w:gridCol w:w="470"/>
        <w:gridCol w:w="471"/>
        <w:gridCol w:w="471"/>
        <w:gridCol w:w="471"/>
        <w:gridCol w:w="470"/>
        <w:gridCol w:w="471"/>
        <w:gridCol w:w="471"/>
        <w:gridCol w:w="471"/>
        <w:gridCol w:w="470"/>
        <w:gridCol w:w="471"/>
        <w:gridCol w:w="471"/>
        <w:gridCol w:w="471"/>
        <w:gridCol w:w="470"/>
        <w:gridCol w:w="471"/>
        <w:gridCol w:w="471"/>
        <w:gridCol w:w="471"/>
      </w:tblGrid>
      <w:tr w:rsidR="00B915AC" w:rsidRPr="00CE6BE7" w14:paraId="5F307AEC" w14:textId="77777777" w:rsidTr="000F5D96">
        <w:trPr>
          <w:cantSplit/>
          <w:trHeight w:val="1527"/>
        </w:trPr>
        <w:tc>
          <w:tcPr>
            <w:tcW w:w="921" w:type="dxa"/>
          </w:tcPr>
          <w:p w14:paraId="36A6B3D8" w14:textId="77777777" w:rsidR="00B915AC" w:rsidRPr="00CE6BE7" w:rsidRDefault="00B915AC" w:rsidP="0008103E">
            <w:pPr>
              <w:jc w:val="both"/>
              <w:rPr>
                <w:lang w:val="en-US"/>
              </w:rPr>
            </w:pPr>
          </w:p>
          <w:p w14:paraId="344E435B" w14:textId="77777777" w:rsidR="00B915AC" w:rsidRPr="00CE6BE7" w:rsidRDefault="00B915AC" w:rsidP="0008103E">
            <w:pPr>
              <w:jc w:val="both"/>
              <w:rPr>
                <w:lang w:val="en-US"/>
              </w:rPr>
            </w:pPr>
          </w:p>
          <w:p w14:paraId="397AC463" w14:textId="77777777" w:rsidR="00B915AC" w:rsidRPr="00CE6BE7" w:rsidRDefault="00B915AC" w:rsidP="0008103E">
            <w:pPr>
              <w:jc w:val="both"/>
              <w:rPr>
                <w:lang w:val="en-US"/>
              </w:rPr>
            </w:pPr>
          </w:p>
          <w:p w14:paraId="35CCEAFF" w14:textId="77777777" w:rsidR="00B915AC" w:rsidRPr="00CE6BE7" w:rsidRDefault="00B915AC" w:rsidP="0008103E">
            <w:pPr>
              <w:jc w:val="both"/>
              <w:rPr>
                <w:lang w:val="en-US"/>
              </w:rPr>
            </w:pPr>
            <w:r w:rsidRPr="00CE6BE7">
              <w:rPr>
                <w:lang w:val="en-US"/>
              </w:rPr>
              <w:t>Tree</w:t>
            </w:r>
          </w:p>
          <w:p w14:paraId="11601B18" w14:textId="77777777" w:rsidR="00B915AC" w:rsidRPr="00CE6BE7" w:rsidRDefault="00B915AC" w:rsidP="0008103E">
            <w:pPr>
              <w:jc w:val="both"/>
              <w:rPr>
                <w:lang w:val="en-US"/>
              </w:rPr>
            </w:pPr>
            <w:r w:rsidRPr="00CE6BE7">
              <w:rPr>
                <w:lang w:val="en-US"/>
              </w:rPr>
              <w:t>Type:</w:t>
            </w:r>
          </w:p>
        </w:tc>
        <w:tc>
          <w:tcPr>
            <w:tcW w:w="470" w:type="dxa"/>
            <w:textDirection w:val="btLr"/>
          </w:tcPr>
          <w:p w14:paraId="2EFC351F" w14:textId="77777777" w:rsidR="00B915AC" w:rsidRPr="00CE6BE7" w:rsidRDefault="00B915AC" w:rsidP="0008103E">
            <w:pPr>
              <w:ind w:left="113" w:right="113"/>
              <w:jc w:val="both"/>
              <w:rPr>
                <w:sz w:val="18"/>
                <w:szCs w:val="18"/>
                <w:lang w:val="en-US"/>
              </w:rPr>
            </w:pPr>
            <w:r w:rsidRPr="00CE6BE7">
              <w:rPr>
                <w:sz w:val="18"/>
                <w:szCs w:val="18"/>
                <w:lang w:val="en-US"/>
              </w:rPr>
              <w:t>Ornamental</w:t>
            </w:r>
          </w:p>
        </w:tc>
        <w:tc>
          <w:tcPr>
            <w:tcW w:w="471" w:type="dxa"/>
            <w:textDirection w:val="btLr"/>
          </w:tcPr>
          <w:p w14:paraId="1C8EB217" w14:textId="77777777" w:rsidR="00B915AC" w:rsidRPr="00CE6BE7" w:rsidRDefault="00B915AC" w:rsidP="0008103E">
            <w:pPr>
              <w:ind w:left="113" w:right="113"/>
              <w:jc w:val="both"/>
              <w:rPr>
                <w:sz w:val="18"/>
                <w:szCs w:val="18"/>
                <w:lang w:val="en-US"/>
              </w:rPr>
            </w:pPr>
            <w:r w:rsidRPr="00CE6BE7">
              <w:rPr>
                <w:sz w:val="18"/>
                <w:szCs w:val="18"/>
                <w:lang w:val="en-US"/>
              </w:rPr>
              <w:t>Fuel wood</w:t>
            </w:r>
          </w:p>
        </w:tc>
        <w:tc>
          <w:tcPr>
            <w:tcW w:w="471" w:type="dxa"/>
            <w:textDirection w:val="btLr"/>
          </w:tcPr>
          <w:p w14:paraId="2952EF4E" w14:textId="77777777" w:rsidR="00B915AC" w:rsidRPr="00CE6BE7" w:rsidRDefault="00B915AC" w:rsidP="0008103E">
            <w:pPr>
              <w:ind w:left="113" w:right="113"/>
              <w:jc w:val="both"/>
              <w:rPr>
                <w:sz w:val="18"/>
                <w:szCs w:val="18"/>
                <w:lang w:val="en-US"/>
              </w:rPr>
            </w:pPr>
            <w:r w:rsidRPr="00CE6BE7">
              <w:rPr>
                <w:sz w:val="18"/>
                <w:szCs w:val="18"/>
                <w:lang w:val="en-US"/>
              </w:rPr>
              <w:t>Timber</w:t>
            </w:r>
          </w:p>
        </w:tc>
        <w:tc>
          <w:tcPr>
            <w:tcW w:w="470" w:type="dxa"/>
            <w:textDirection w:val="btLr"/>
          </w:tcPr>
          <w:p w14:paraId="6DB339BB" w14:textId="77777777" w:rsidR="00B915AC" w:rsidRPr="00CE6BE7" w:rsidRDefault="00B915AC" w:rsidP="0008103E">
            <w:pPr>
              <w:ind w:left="113" w:right="113"/>
              <w:jc w:val="both"/>
              <w:rPr>
                <w:sz w:val="18"/>
                <w:szCs w:val="18"/>
                <w:lang w:val="en-US"/>
              </w:rPr>
            </w:pPr>
            <w:r w:rsidRPr="00CE6BE7">
              <w:rPr>
                <w:sz w:val="18"/>
                <w:szCs w:val="18"/>
                <w:lang w:val="en-US"/>
              </w:rPr>
              <w:t>Shade</w:t>
            </w:r>
          </w:p>
        </w:tc>
        <w:tc>
          <w:tcPr>
            <w:tcW w:w="471" w:type="dxa"/>
            <w:textDirection w:val="btLr"/>
          </w:tcPr>
          <w:p w14:paraId="0FBAB632" w14:textId="77777777" w:rsidR="00B915AC" w:rsidRPr="00CE6BE7" w:rsidRDefault="00B915AC" w:rsidP="0008103E">
            <w:pPr>
              <w:ind w:left="113" w:right="113"/>
              <w:jc w:val="both"/>
              <w:rPr>
                <w:sz w:val="18"/>
                <w:szCs w:val="18"/>
                <w:lang w:val="en-US"/>
              </w:rPr>
            </w:pPr>
            <w:r w:rsidRPr="00CE6BE7">
              <w:rPr>
                <w:sz w:val="18"/>
                <w:szCs w:val="18"/>
                <w:lang w:val="en-US"/>
              </w:rPr>
              <w:t>Charcoal</w:t>
            </w:r>
          </w:p>
        </w:tc>
        <w:tc>
          <w:tcPr>
            <w:tcW w:w="471" w:type="dxa"/>
            <w:textDirection w:val="btLr"/>
          </w:tcPr>
          <w:p w14:paraId="08EC4800" w14:textId="77777777" w:rsidR="00B915AC" w:rsidRPr="00CE6BE7" w:rsidRDefault="00B915AC" w:rsidP="0008103E">
            <w:pPr>
              <w:ind w:left="113" w:right="113"/>
              <w:jc w:val="both"/>
              <w:rPr>
                <w:sz w:val="18"/>
                <w:szCs w:val="18"/>
                <w:lang w:val="en-US"/>
              </w:rPr>
            </w:pPr>
            <w:r w:rsidRPr="00CE6BE7">
              <w:rPr>
                <w:sz w:val="18"/>
                <w:szCs w:val="18"/>
                <w:lang w:val="en-US"/>
              </w:rPr>
              <w:t>Soil conservat.</w:t>
            </w:r>
          </w:p>
        </w:tc>
        <w:tc>
          <w:tcPr>
            <w:tcW w:w="471" w:type="dxa"/>
            <w:textDirection w:val="btLr"/>
          </w:tcPr>
          <w:p w14:paraId="6B92E570" w14:textId="77777777" w:rsidR="00B915AC" w:rsidRPr="00CE6BE7" w:rsidRDefault="00B915AC" w:rsidP="0008103E">
            <w:pPr>
              <w:ind w:left="113" w:right="113"/>
              <w:jc w:val="both"/>
              <w:rPr>
                <w:sz w:val="18"/>
                <w:szCs w:val="18"/>
                <w:lang w:val="en-US"/>
              </w:rPr>
            </w:pPr>
            <w:r w:rsidRPr="00CE6BE7">
              <w:rPr>
                <w:sz w:val="18"/>
                <w:szCs w:val="18"/>
                <w:lang w:val="en-US"/>
              </w:rPr>
              <w:t>Poles Construct.</w:t>
            </w:r>
          </w:p>
        </w:tc>
        <w:tc>
          <w:tcPr>
            <w:tcW w:w="470" w:type="dxa"/>
            <w:textDirection w:val="btLr"/>
          </w:tcPr>
          <w:p w14:paraId="7D78F7CA" w14:textId="77777777" w:rsidR="00B915AC" w:rsidRPr="00CE6BE7" w:rsidRDefault="00B915AC" w:rsidP="0008103E">
            <w:pPr>
              <w:ind w:left="113" w:right="113"/>
              <w:jc w:val="both"/>
              <w:rPr>
                <w:sz w:val="18"/>
                <w:szCs w:val="18"/>
                <w:lang w:val="en-US"/>
              </w:rPr>
            </w:pPr>
            <w:r w:rsidRPr="00CE6BE7">
              <w:rPr>
                <w:sz w:val="18"/>
                <w:szCs w:val="18"/>
                <w:lang w:val="en-US"/>
              </w:rPr>
              <w:t>flooring</w:t>
            </w:r>
          </w:p>
        </w:tc>
        <w:tc>
          <w:tcPr>
            <w:tcW w:w="471" w:type="dxa"/>
            <w:textDirection w:val="btLr"/>
          </w:tcPr>
          <w:p w14:paraId="24C6F533" w14:textId="77777777" w:rsidR="00B915AC" w:rsidRPr="00CE6BE7" w:rsidRDefault="00B915AC" w:rsidP="0008103E">
            <w:pPr>
              <w:ind w:left="113" w:right="113"/>
              <w:jc w:val="both"/>
              <w:rPr>
                <w:sz w:val="18"/>
                <w:szCs w:val="18"/>
                <w:lang w:val="en-US"/>
              </w:rPr>
            </w:pPr>
            <w:r w:rsidRPr="00CE6BE7">
              <w:rPr>
                <w:sz w:val="18"/>
                <w:szCs w:val="18"/>
                <w:lang w:val="en-US"/>
              </w:rPr>
              <w:t>Dye</w:t>
            </w:r>
          </w:p>
        </w:tc>
        <w:tc>
          <w:tcPr>
            <w:tcW w:w="471" w:type="dxa"/>
            <w:textDirection w:val="btLr"/>
          </w:tcPr>
          <w:p w14:paraId="7FB95FE5" w14:textId="77777777" w:rsidR="00B915AC" w:rsidRPr="00CE6BE7" w:rsidRDefault="00B915AC" w:rsidP="0008103E">
            <w:pPr>
              <w:ind w:left="113" w:right="113"/>
              <w:jc w:val="both"/>
              <w:rPr>
                <w:sz w:val="18"/>
                <w:szCs w:val="18"/>
                <w:lang w:val="en-US"/>
              </w:rPr>
            </w:pPr>
            <w:r w:rsidRPr="00CE6BE7">
              <w:rPr>
                <w:sz w:val="18"/>
                <w:szCs w:val="18"/>
                <w:lang w:val="en-US"/>
              </w:rPr>
              <w:t>Tool Handle</w:t>
            </w:r>
          </w:p>
        </w:tc>
        <w:tc>
          <w:tcPr>
            <w:tcW w:w="471" w:type="dxa"/>
            <w:textDirection w:val="btLr"/>
          </w:tcPr>
          <w:p w14:paraId="05A0C124" w14:textId="77777777" w:rsidR="00B915AC" w:rsidRPr="00CE6BE7" w:rsidRDefault="00B915AC" w:rsidP="0008103E">
            <w:pPr>
              <w:ind w:left="113" w:right="113"/>
              <w:jc w:val="both"/>
              <w:rPr>
                <w:sz w:val="18"/>
                <w:szCs w:val="18"/>
                <w:lang w:val="en-US"/>
              </w:rPr>
            </w:pPr>
            <w:r w:rsidRPr="00CE6BE7">
              <w:rPr>
                <w:sz w:val="18"/>
                <w:szCs w:val="18"/>
                <w:lang w:val="en-US"/>
              </w:rPr>
              <w:t>Medicine</w:t>
            </w:r>
          </w:p>
        </w:tc>
        <w:tc>
          <w:tcPr>
            <w:tcW w:w="470" w:type="dxa"/>
            <w:textDirection w:val="btLr"/>
          </w:tcPr>
          <w:p w14:paraId="031E39C1" w14:textId="77777777" w:rsidR="00B915AC" w:rsidRPr="00CE6BE7" w:rsidRDefault="00B915AC" w:rsidP="0008103E">
            <w:pPr>
              <w:ind w:left="113" w:right="113"/>
              <w:jc w:val="both"/>
              <w:rPr>
                <w:sz w:val="18"/>
                <w:szCs w:val="18"/>
                <w:lang w:val="en-US"/>
              </w:rPr>
            </w:pPr>
            <w:r w:rsidRPr="00CE6BE7">
              <w:rPr>
                <w:sz w:val="18"/>
                <w:szCs w:val="18"/>
                <w:lang w:val="en-US"/>
              </w:rPr>
              <w:t>Food</w:t>
            </w:r>
          </w:p>
        </w:tc>
        <w:tc>
          <w:tcPr>
            <w:tcW w:w="471" w:type="dxa"/>
            <w:textDirection w:val="btLr"/>
          </w:tcPr>
          <w:p w14:paraId="399A5304" w14:textId="77777777" w:rsidR="00B915AC" w:rsidRPr="00CE6BE7" w:rsidRDefault="00B915AC" w:rsidP="0008103E">
            <w:pPr>
              <w:ind w:left="113" w:right="113"/>
              <w:jc w:val="both"/>
              <w:rPr>
                <w:sz w:val="18"/>
                <w:szCs w:val="18"/>
                <w:lang w:val="en-US"/>
              </w:rPr>
            </w:pPr>
            <w:r w:rsidRPr="00CE6BE7">
              <w:rPr>
                <w:sz w:val="18"/>
                <w:szCs w:val="18"/>
                <w:lang w:val="en-US"/>
              </w:rPr>
              <w:t>Farm tools</w:t>
            </w:r>
          </w:p>
        </w:tc>
        <w:tc>
          <w:tcPr>
            <w:tcW w:w="471" w:type="dxa"/>
            <w:textDirection w:val="btLr"/>
          </w:tcPr>
          <w:p w14:paraId="706F993E" w14:textId="77777777" w:rsidR="00B915AC" w:rsidRPr="00CE6BE7" w:rsidRDefault="00B915AC" w:rsidP="0008103E">
            <w:pPr>
              <w:ind w:left="113" w:right="113"/>
              <w:jc w:val="both"/>
              <w:rPr>
                <w:sz w:val="18"/>
                <w:szCs w:val="18"/>
                <w:lang w:val="en-US"/>
              </w:rPr>
            </w:pPr>
            <w:r w:rsidRPr="00CE6BE7">
              <w:rPr>
                <w:sz w:val="18"/>
                <w:szCs w:val="18"/>
                <w:lang w:val="en-US"/>
              </w:rPr>
              <w:t>Boat building</w:t>
            </w:r>
          </w:p>
        </w:tc>
        <w:tc>
          <w:tcPr>
            <w:tcW w:w="471" w:type="dxa"/>
            <w:textDirection w:val="btLr"/>
          </w:tcPr>
          <w:p w14:paraId="0456D9BC" w14:textId="77777777" w:rsidR="00B915AC" w:rsidRPr="00CE6BE7" w:rsidRDefault="00B915AC" w:rsidP="0008103E">
            <w:pPr>
              <w:ind w:left="113" w:right="113"/>
              <w:jc w:val="both"/>
              <w:rPr>
                <w:sz w:val="18"/>
                <w:szCs w:val="18"/>
                <w:lang w:val="en-US"/>
              </w:rPr>
            </w:pPr>
            <w:r w:rsidRPr="00CE6BE7">
              <w:rPr>
                <w:sz w:val="18"/>
                <w:szCs w:val="18"/>
                <w:lang w:val="en-US"/>
              </w:rPr>
              <w:t xml:space="preserve">Spice </w:t>
            </w:r>
          </w:p>
        </w:tc>
        <w:tc>
          <w:tcPr>
            <w:tcW w:w="470" w:type="dxa"/>
            <w:textDirection w:val="btLr"/>
          </w:tcPr>
          <w:p w14:paraId="12EBBEAB" w14:textId="77777777" w:rsidR="00B915AC" w:rsidRPr="00CE6BE7" w:rsidRDefault="00B915AC" w:rsidP="0008103E">
            <w:pPr>
              <w:ind w:left="113" w:right="113"/>
              <w:jc w:val="both"/>
              <w:rPr>
                <w:sz w:val="18"/>
                <w:szCs w:val="18"/>
                <w:lang w:val="en-US"/>
              </w:rPr>
            </w:pPr>
            <w:r w:rsidRPr="00CE6BE7">
              <w:rPr>
                <w:sz w:val="18"/>
                <w:szCs w:val="18"/>
                <w:lang w:val="en-US"/>
              </w:rPr>
              <w:t>Food for animals</w:t>
            </w:r>
          </w:p>
        </w:tc>
        <w:tc>
          <w:tcPr>
            <w:tcW w:w="471" w:type="dxa"/>
            <w:textDirection w:val="btLr"/>
          </w:tcPr>
          <w:p w14:paraId="78FE5087" w14:textId="77777777" w:rsidR="00B915AC" w:rsidRPr="00CE6BE7" w:rsidRDefault="00B915AC" w:rsidP="0008103E">
            <w:pPr>
              <w:ind w:left="113" w:right="113"/>
              <w:jc w:val="both"/>
              <w:rPr>
                <w:sz w:val="18"/>
                <w:szCs w:val="18"/>
                <w:lang w:val="en-US"/>
              </w:rPr>
            </w:pPr>
            <w:r w:rsidRPr="00CE6BE7">
              <w:rPr>
                <w:sz w:val="18"/>
                <w:szCs w:val="18"/>
                <w:lang w:val="en-US"/>
              </w:rPr>
              <w:t>Music instr.</w:t>
            </w:r>
          </w:p>
        </w:tc>
        <w:tc>
          <w:tcPr>
            <w:tcW w:w="471" w:type="dxa"/>
            <w:textDirection w:val="btLr"/>
          </w:tcPr>
          <w:p w14:paraId="4F6443E7" w14:textId="77777777" w:rsidR="00B915AC" w:rsidRPr="00CE6BE7" w:rsidRDefault="00B915AC" w:rsidP="0008103E">
            <w:pPr>
              <w:ind w:left="113" w:right="113"/>
              <w:jc w:val="both"/>
              <w:rPr>
                <w:sz w:val="18"/>
                <w:szCs w:val="18"/>
                <w:lang w:val="en-US"/>
              </w:rPr>
            </w:pPr>
            <w:r w:rsidRPr="00CE6BE7">
              <w:rPr>
                <w:sz w:val="18"/>
                <w:szCs w:val="18"/>
                <w:lang w:val="en-US"/>
              </w:rPr>
              <w:t>Soap</w:t>
            </w:r>
          </w:p>
        </w:tc>
        <w:tc>
          <w:tcPr>
            <w:tcW w:w="471" w:type="dxa"/>
            <w:textDirection w:val="btLr"/>
          </w:tcPr>
          <w:p w14:paraId="548DCE4E" w14:textId="77777777" w:rsidR="00B915AC" w:rsidRPr="00CE6BE7" w:rsidRDefault="00B915AC" w:rsidP="0008103E">
            <w:pPr>
              <w:ind w:left="113" w:right="113"/>
              <w:jc w:val="both"/>
              <w:rPr>
                <w:sz w:val="18"/>
                <w:szCs w:val="18"/>
                <w:lang w:val="en-US"/>
              </w:rPr>
            </w:pPr>
            <w:r w:rsidRPr="00CE6BE7">
              <w:rPr>
                <w:sz w:val="18"/>
                <w:szCs w:val="18"/>
                <w:lang w:val="en-US"/>
              </w:rPr>
              <w:t>Illuminant</w:t>
            </w:r>
          </w:p>
        </w:tc>
      </w:tr>
      <w:tr w:rsidR="00B915AC" w:rsidRPr="00CE6BE7" w14:paraId="4D3C43E2" w14:textId="77777777" w:rsidTr="000F5D96">
        <w:trPr>
          <w:cantSplit/>
          <w:trHeight w:val="273"/>
        </w:trPr>
        <w:tc>
          <w:tcPr>
            <w:tcW w:w="921" w:type="dxa"/>
          </w:tcPr>
          <w:p w14:paraId="61E8A1D9" w14:textId="77777777" w:rsidR="00B915AC" w:rsidRPr="00CE6BE7" w:rsidRDefault="00B915AC" w:rsidP="0008103E">
            <w:pPr>
              <w:jc w:val="both"/>
              <w:rPr>
                <w:sz w:val="16"/>
                <w:szCs w:val="16"/>
                <w:lang w:val="en-US"/>
              </w:rPr>
            </w:pPr>
            <w:r w:rsidRPr="00CE6BE7">
              <w:rPr>
                <w:sz w:val="16"/>
                <w:szCs w:val="16"/>
                <w:lang w:val="en-US"/>
              </w:rPr>
              <w:t>American aborvitae</w:t>
            </w:r>
          </w:p>
        </w:tc>
        <w:tc>
          <w:tcPr>
            <w:tcW w:w="470" w:type="dxa"/>
            <w:vAlign w:val="center"/>
          </w:tcPr>
          <w:p w14:paraId="3495F42C"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7C51CDD"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5FF1452A" w14:textId="77777777" w:rsidR="00B915AC" w:rsidRPr="00CE6BE7" w:rsidRDefault="00B915AC" w:rsidP="0008103E">
            <w:pPr>
              <w:jc w:val="both"/>
              <w:rPr>
                <w:sz w:val="18"/>
                <w:szCs w:val="18"/>
                <w:lang w:val="en-US"/>
              </w:rPr>
            </w:pPr>
          </w:p>
        </w:tc>
        <w:tc>
          <w:tcPr>
            <w:tcW w:w="470" w:type="dxa"/>
            <w:vAlign w:val="center"/>
          </w:tcPr>
          <w:p w14:paraId="45F75844" w14:textId="77777777" w:rsidR="00B915AC" w:rsidRPr="00CE6BE7" w:rsidRDefault="00B915AC" w:rsidP="0008103E">
            <w:pPr>
              <w:jc w:val="both"/>
              <w:rPr>
                <w:sz w:val="18"/>
                <w:szCs w:val="18"/>
                <w:lang w:val="en-US"/>
              </w:rPr>
            </w:pPr>
          </w:p>
        </w:tc>
        <w:tc>
          <w:tcPr>
            <w:tcW w:w="471" w:type="dxa"/>
            <w:vAlign w:val="center"/>
          </w:tcPr>
          <w:p w14:paraId="3D01F3C8" w14:textId="77777777" w:rsidR="00B915AC" w:rsidRPr="00CE6BE7" w:rsidRDefault="00B915AC" w:rsidP="0008103E">
            <w:pPr>
              <w:jc w:val="both"/>
              <w:rPr>
                <w:sz w:val="18"/>
                <w:szCs w:val="18"/>
                <w:lang w:val="en-US"/>
              </w:rPr>
            </w:pPr>
          </w:p>
        </w:tc>
        <w:tc>
          <w:tcPr>
            <w:tcW w:w="471" w:type="dxa"/>
            <w:vAlign w:val="center"/>
          </w:tcPr>
          <w:p w14:paraId="0EF219A6" w14:textId="77777777" w:rsidR="00B915AC" w:rsidRPr="00CE6BE7" w:rsidRDefault="00B915AC" w:rsidP="0008103E">
            <w:pPr>
              <w:jc w:val="both"/>
              <w:rPr>
                <w:sz w:val="18"/>
                <w:szCs w:val="18"/>
                <w:lang w:val="en-US"/>
              </w:rPr>
            </w:pPr>
          </w:p>
        </w:tc>
        <w:tc>
          <w:tcPr>
            <w:tcW w:w="471" w:type="dxa"/>
            <w:vAlign w:val="center"/>
          </w:tcPr>
          <w:p w14:paraId="78CEAE8C" w14:textId="77777777" w:rsidR="00B915AC" w:rsidRPr="00CE6BE7" w:rsidRDefault="00B915AC" w:rsidP="0008103E">
            <w:pPr>
              <w:jc w:val="both"/>
              <w:rPr>
                <w:sz w:val="18"/>
                <w:szCs w:val="18"/>
                <w:lang w:val="en-US"/>
              </w:rPr>
            </w:pPr>
          </w:p>
        </w:tc>
        <w:tc>
          <w:tcPr>
            <w:tcW w:w="470" w:type="dxa"/>
            <w:vAlign w:val="center"/>
          </w:tcPr>
          <w:p w14:paraId="2C0B285F" w14:textId="77777777" w:rsidR="00B915AC" w:rsidRPr="00CE6BE7" w:rsidRDefault="00B915AC" w:rsidP="0008103E">
            <w:pPr>
              <w:jc w:val="both"/>
              <w:rPr>
                <w:sz w:val="18"/>
                <w:szCs w:val="18"/>
                <w:lang w:val="en-US"/>
              </w:rPr>
            </w:pPr>
          </w:p>
        </w:tc>
        <w:tc>
          <w:tcPr>
            <w:tcW w:w="471" w:type="dxa"/>
            <w:vAlign w:val="center"/>
          </w:tcPr>
          <w:p w14:paraId="43189390" w14:textId="77777777" w:rsidR="00B915AC" w:rsidRPr="00CE6BE7" w:rsidRDefault="00B915AC" w:rsidP="0008103E">
            <w:pPr>
              <w:jc w:val="both"/>
              <w:rPr>
                <w:sz w:val="18"/>
                <w:szCs w:val="18"/>
                <w:lang w:val="en-US"/>
              </w:rPr>
            </w:pPr>
          </w:p>
        </w:tc>
        <w:tc>
          <w:tcPr>
            <w:tcW w:w="471" w:type="dxa"/>
            <w:vAlign w:val="center"/>
          </w:tcPr>
          <w:p w14:paraId="20E1C6FE" w14:textId="77777777" w:rsidR="00B915AC" w:rsidRPr="00CE6BE7" w:rsidRDefault="00B915AC" w:rsidP="0008103E">
            <w:pPr>
              <w:jc w:val="both"/>
              <w:rPr>
                <w:sz w:val="18"/>
                <w:szCs w:val="18"/>
                <w:lang w:val="en-US"/>
              </w:rPr>
            </w:pPr>
          </w:p>
        </w:tc>
        <w:tc>
          <w:tcPr>
            <w:tcW w:w="471" w:type="dxa"/>
            <w:vAlign w:val="center"/>
          </w:tcPr>
          <w:p w14:paraId="109BC349" w14:textId="77777777" w:rsidR="00B915AC" w:rsidRPr="00CE6BE7" w:rsidRDefault="00B915AC" w:rsidP="0008103E">
            <w:pPr>
              <w:jc w:val="both"/>
              <w:rPr>
                <w:sz w:val="18"/>
                <w:szCs w:val="18"/>
                <w:lang w:val="en-US"/>
              </w:rPr>
            </w:pPr>
          </w:p>
        </w:tc>
        <w:tc>
          <w:tcPr>
            <w:tcW w:w="470" w:type="dxa"/>
            <w:vAlign w:val="center"/>
          </w:tcPr>
          <w:p w14:paraId="429F8629" w14:textId="77777777" w:rsidR="00B915AC" w:rsidRPr="00CE6BE7" w:rsidRDefault="00B915AC" w:rsidP="0008103E">
            <w:pPr>
              <w:jc w:val="both"/>
              <w:rPr>
                <w:sz w:val="18"/>
                <w:szCs w:val="18"/>
                <w:lang w:val="en-US"/>
              </w:rPr>
            </w:pPr>
          </w:p>
        </w:tc>
        <w:tc>
          <w:tcPr>
            <w:tcW w:w="471" w:type="dxa"/>
            <w:vAlign w:val="center"/>
          </w:tcPr>
          <w:p w14:paraId="7CEAA709" w14:textId="77777777" w:rsidR="00B915AC" w:rsidRPr="00CE6BE7" w:rsidRDefault="00B915AC" w:rsidP="0008103E">
            <w:pPr>
              <w:jc w:val="both"/>
              <w:rPr>
                <w:sz w:val="18"/>
                <w:szCs w:val="18"/>
                <w:lang w:val="en-US"/>
              </w:rPr>
            </w:pPr>
          </w:p>
        </w:tc>
        <w:tc>
          <w:tcPr>
            <w:tcW w:w="471" w:type="dxa"/>
            <w:vAlign w:val="center"/>
          </w:tcPr>
          <w:p w14:paraId="511703CC" w14:textId="77777777" w:rsidR="00B915AC" w:rsidRPr="00CE6BE7" w:rsidRDefault="00B915AC" w:rsidP="0008103E">
            <w:pPr>
              <w:jc w:val="both"/>
              <w:rPr>
                <w:sz w:val="18"/>
                <w:szCs w:val="18"/>
                <w:lang w:val="en-US"/>
              </w:rPr>
            </w:pPr>
          </w:p>
        </w:tc>
        <w:tc>
          <w:tcPr>
            <w:tcW w:w="471" w:type="dxa"/>
            <w:vAlign w:val="center"/>
          </w:tcPr>
          <w:p w14:paraId="7AF988F0" w14:textId="77777777" w:rsidR="00B915AC" w:rsidRPr="00CE6BE7" w:rsidRDefault="00B915AC" w:rsidP="0008103E">
            <w:pPr>
              <w:jc w:val="both"/>
              <w:rPr>
                <w:sz w:val="18"/>
                <w:szCs w:val="18"/>
                <w:lang w:val="en-US"/>
              </w:rPr>
            </w:pPr>
          </w:p>
        </w:tc>
        <w:tc>
          <w:tcPr>
            <w:tcW w:w="470" w:type="dxa"/>
            <w:vAlign w:val="center"/>
          </w:tcPr>
          <w:p w14:paraId="52076B9A" w14:textId="77777777" w:rsidR="00B915AC" w:rsidRPr="00CE6BE7" w:rsidRDefault="00B915AC" w:rsidP="0008103E">
            <w:pPr>
              <w:jc w:val="both"/>
              <w:rPr>
                <w:sz w:val="18"/>
                <w:szCs w:val="18"/>
                <w:lang w:val="en-US"/>
              </w:rPr>
            </w:pPr>
          </w:p>
        </w:tc>
        <w:tc>
          <w:tcPr>
            <w:tcW w:w="471" w:type="dxa"/>
            <w:vAlign w:val="center"/>
          </w:tcPr>
          <w:p w14:paraId="01B7DC13" w14:textId="77777777" w:rsidR="00B915AC" w:rsidRPr="00CE6BE7" w:rsidRDefault="00B915AC" w:rsidP="0008103E">
            <w:pPr>
              <w:jc w:val="both"/>
              <w:rPr>
                <w:sz w:val="18"/>
                <w:szCs w:val="18"/>
                <w:lang w:val="en-US"/>
              </w:rPr>
            </w:pPr>
          </w:p>
        </w:tc>
        <w:tc>
          <w:tcPr>
            <w:tcW w:w="471" w:type="dxa"/>
            <w:vAlign w:val="center"/>
          </w:tcPr>
          <w:p w14:paraId="05827250" w14:textId="77777777" w:rsidR="00B915AC" w:rsidRPr="00CE6BE7" w:rsidRDefault="00B915AC" w:rsidP="0008103E">
            <w:pPr>
              <w:jc w:val="both"/>
              <w:rPr>
                <w:sz w:val="18"/>
                <w:szCs w:val="18"/>
                <w:lang w:val="en-US"/>
              </w:rPr>
            </w:pPr>
          </w:p>
        </w:tc>
        <w:tc>
          <w:tcPr>
            <w:tcW w:w="471" w:type="dxa"/>
            <w:vAlign w:val="center"/>
          </w:tcPr>
          <w:p w14:paraId="78681D62" w14:textId="77777777" w:rsidR="00B915AC" w:rsidRPr="00CE6BE7" w:rsidRDefault="00B915AC" w:rsidP="0008103E">
            <w:pPr>
              <w:jc w:val="both"/>
              <w:rPr>
                <w:sz w:val="18"/>
                <w:szCs w:val="18"/>
                <w:lang w:val="en-US"/>
              </w:rPr>
            </w:pPr>
          </w:p>
        </w:tc>
      </w:tr>
      <w:tr w:rsidR="00B915AC" w:rsidRPr="00CE6BE7" w14:paraId="720D7BC8" w14:textId="77777777" w:rsidTr="000F5D96">
        <w:trPr>
          <w:cantSplit/>
          <w:trHeight w:val="273"/>
        </w:trPr>
        <w:tc>
          <w:tcPr>
            <w:tcW w:w="921" w:type="dxa"/>
          </w:tcPr>
          <w:p w14:paraId="1C05196F" w14:textId="77777777" w:rsidR="00B915AC" w:rsidRPr="00CE6BE7" w:rsidRDefault="00B915AC" w:rsidP="0008103E">
            <w:pPr>
              <w:jc w:val="both"/>
              <w:rPr>
                <w:sz w:val="16"/>
                <w:szCs w:val="16"/>
                <w:lang w:val="en-US"/>
              </w:rPr>
            </w:pPr>
            <w:r w:rsidRPr="00CE6BE7">
              <w:rPr>
                <w:sz w:val="16"/>
                <w:szCs w:val="16"/>
                <w:lang w:val="en-US"/>
              </w:rPr>
              <w:t>Forest natal mahogany</w:t>
            </w:r>
          </w:p>
        </w:tc>
        <w:tc>
          <w:tcPr>
            <w:tcW w:w="470" w:type="dxa"/>
            <w:vAlign w:val="center"/>
          </w:tcPr>
          <w:p w14:paraId="0AAD731F" w14:textId="77777777" w:rsidR="00B915AC" w:rsidRPr="00CE6BE7" w:rsidRDefault="00B915AC" w:rsidP="0008103E">
            <w:pPr>
              <w:jc w:val="both"/>
              <w:rPr>
                <w:sz w:val="18"/>
                <w:szCs w:val="18"/>
                <w:lang w:val="en-US"/>
              </w:rPr>
            </w:pPr>
          </w:p>
        </w:tc>
        <w:tc>
          <w:tcPr>
            <w:tcW w:w="471" w:type="dxa"/>
            <w:vAlign w:val="center"/>
          </w:tcPr>
          <w:p w14:paraId="3B261DCA"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4051AAB2"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180E401D"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5BE5D04"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23036368" w14:textId="77777777" w:rsidR="00B915AC" w:rsidRPr="00CE6BE7" w:rsidRDefault="00B915AC" w:rsidP="0008103E">
            <w:pPr>
              <w:jc w:val="both"/>
              <w:rPr>
                <w:sz w:val="18"/>
                <w:szCs w:val="18"/>
                <w:lang w:val="en-US"/>
              </w:rPr>
            </w:pPr>
          </w:p>
        </w:tc>
        <w:tc>
          <w:tcPr>
            <w:tcW w:w="471" w:type="dxa"/>
            <w:vAlign w:val="center"/>
          </w:tcPr>
          <w:p w14:paraId="5409577C" w14:textId="77777777" w:rsidR="00B915AC" w:rsidRPr="00CE6BE7" w:rsidRDefault="00B915AC" w:rsidP="0008103E">
            <w:pPr>
              <w:jc w:val="both"/>
              <w:rPr>
                <w:sz w:val="18"/>
                <w:szCs w:val="18"/>
                <w:lang w:val="en-US"/>
              </w:rPr>
            </w:pPr>
          </w:p>
        </w:tc>
        <w:tc>
          <w:tcPr>
            <w:tcW w:w="470" w:type="dxa"/>
            <w:vAlign w:val="center"/>
          </w:tcPr>
          <w:p w14:paraId="056E0D90" w14:textId="77777777" w:rsidR="00B915AC" w:rsidRPr="00CE6BE7" w:rsidRDefault="00B915AC" w:rsidP="0008103E">
            <w:pPr>
              <w:jc w:val="both"/>
              <w:rPr>
                <w:sz w:val="18"/>
                <w:szCs w:val="18"/>
                <w:lang w:val="en-US"/>
              </w:rPr>
            </w:pPr>
          </w:p>
        </w:tc>
        <w:tc>
          <w:tcPr>
            <w:tcW w:w="471" w:type="dxa"/>
            <w:vAlign w:val="center"/>
          </w:tcPr>
          <w:p w14:paraId="6A0AF4CC" w14:textId="77777777" w:rsidR="00B915AC" w:rsidRPr="00CE6BE7" w:rsidRDefault="00B915AC" w:rsidP="0008103E">
            <w:pPr>
              <w:jc w:val="both"/>
              <w:rPr>
                <w:sz w:val="18"/>
                <w:szCs w:val="18"/>
                <w:lang w:val="en-US"/>
              </w:rPr>
            </w:pPr>
          </w:p>
        </w:tc>
        <w:tc>
          <w:tcPr>
            <w:tcW w:w="471" w:type="dxa"/>
            <w:vAlign w:val="center"/>
          </w:tcPr>
          <w:p w14:paraId="415E2BBF" w14:textId="77777777" w:rsidR="00B915AC" w:rsidRPr="00CE6BE7" w:rsidRDefault="00B915AC" w:rsidP="0008103E">
            <w:pPr>
              <w:jc w:val="both"/>
              <w:rPr>
                <w:sz w:val="18"/>
                <w:szCs w:val="18"/>
                <w:lang w:val="en-US"/>
              </w:rPr>
            </w:pPr>
          </w:p>
        </w:tc>
        <w:tc>
          <w:tcPr>
            <w:tcW w:w="471" w:type="dxa"/>
            <w:vAlign w:val="center"/>
          </w:tcPr>
          <w:p w14:paraId="54C11EF8" w14:textId="77777777" w:rsidR="00B915AC" w:rsidRPr="00CE6BE7" w:rsidRDefault="00B915AC" w:rsidP="0008103E">
            <w:pPr>
              <w:jc w:val="both"/>
              <w:rPr>
                <w:sz w:val="18"/>
                <w:szCs w:val="18"/>
                <w:lang w:val="en-US"/>
              </w:rPr>
            </w:pPr>
          </w:p>
        </w:tc>
        <w:tc>
          <w:tcPr>
            <w:tcW w:w="470" w:type="dxa"/>
            <w:vAlign w:val="center"/>
          </w:tcPr>
          <w:p w14:paraId="0FCDEF1B" w14:textId="77777777" w:rsidR="00B915AC" w:rsidRPr="00CE6BE7" w:rsidRDefault="00B915AC" w:rsidP="0008103E">
            <w:pPr>
              <w:jc w:val="both"/>
              <w:rPr>
                <w:sz w:val="18"/>
                <w:szCs w:val="18"/>
                <w:lang w:val="en-US"/>
              </w:rPr>
            </w:pPr>
          </w:p>
        </w:tc>
        <w:tc>
          <w:tcPr>
            <w:tcW w:w="471" w:type="dxa"/>
            <w:vAlign w:val="center"/>
          </w:tcPr>
          <w:p w14:paraId="6A5A9E92" w14:textId="77777777" w:rsidR="00B915AC" w:rsidRPr="00CE6BE7" w:rsidRDefault="00B915AC" w:rsidP="0008103E">
            <w:pPr>
              <w:jc w:val="both"/>
              <w:rPr>
                <w:sz w:val="18"/>
                <w:szCs w:val="18"/>
                <w:lang w:val="en-US"/>
              </w:rPr>
            </w:pPr>
          </w:p>
        </w:tc>
        <w:tc>
          <w:tcPr>
            <w:tcW w:w="471" w:type="dxa"/>
            <w:vAlign w:val="center"/>
          </w:tcPr>
          <w:p w14:paraId="318236FC" w14:textId="77777777" w:rsidR="00B915AC" w:rsidRPr="00CE6BE7" w:rsidRDefault="00B915AC" w:rsidP="0008103E">
            <w:pPr>
              <w:jc w:val="both"/>
              <w:rPr>
                <w:sz w:val="18"/>
                <w:szCs w:val="18"/>
                <w:lang w:val="en-US"/>
              </w:rPr>
            </w:pPr>
          </w:p>
        </w:tc>
        <w:tc>
          <w:tcPr>
            <w:tcW w:w="471" w:type="dxa"/>
            <w:vAlign w:val="center"/>
          </w:tcPr>
          <w:p w14:paraId="6B842342" w14:textId="77777777" w:rsidR="00B915AC" w:rsidRPr="00CE6BE7" w:rsidRDefault="00B915AC" w:rsidP="0008103E">
            <w:pPr>
              <w:jc w:val="both"/>
              <w:rPr>
                <w:sz w:val="18"/>
                <w:szCs w:val="18"/>
                <w:lang w:val="en-US"/>
              </w:rPr>
            </w:pPr>
          </w:p>
        </w:tc>
        <w:tc>
          <w:tcPr>
            <w:tcW w:w="470" w:type="dxa"/>
            <w:vAlign w:val="center"/>
          </w:tcPr>
          <w:p w14:paraId="47498048" w14:textId="77777777" w:rsidR="00B915AC" w:rsidRPr="00CE6BE7" w:rsidRDefault="00B915AC" w:rsidP="0008103E">
            <w:pPr>
              <w:jc w:val="both"/>
              <w:rPr>
                <w:sz w:val="18"/>
                <w:szCs w:val="18"/>
                <w:lang w:val="en-US"/>
              </w:rPr>
            </w:pPr>
          </w:p>
        </w:tc>
        <w:tc>
          <w:tcPr>
            <w:tcW w:w="471" w:type="dxa"/>
            <w:vAlign w:val="center"/>
          </w:tcPr>
          <w:p w14:paraId="69CB13CF" w14:textId="77777777" w:rsidR="00B915AC" w:rsidRPr="00CE6BE7" w:rsidRDefault="00B915AC" w:rsidP="0008103E">
            <w:pPr>
              <w:jc w:val="both"/>
              <w:rPr>
                <w:sz w:val="18"/>
                <w:szCs w:val="18"/>
                <w:lang w:val="en-US"/>
              </w:rPr>
            </w:pPr>
          </w:p>
        </w:tc>
        <w:tc>
          <w:tcPr>
            <w:tcW w:w="471" w:type="dxa"/>
            <w:vAlign w:val="center"/>
          </w:tcPr>
          <w:p w14:paraId="2EC3DB3F" w14:textId="77777777" w:rsidR="00B915AC" w:rsidRPr="00CE6BE7" w:rsidRDefault="00B915AC" w:rsidP="0008103E">
            <w:pPr>
              <w:jc w:val="both"/>
              <w:rPr>
                <w:sz w:val="18"/>
                <w:szCs w:val="18"/>
                <w:lang w:val="en-US"/>
              </w:rPr>
            </w:pPr>
          </w:p>
        </w:tc>
        <w:tc>
          <w:tcPr>
            <w:tcW w:w="471" w:type="dxa"/>
            <w:vAlign w:val="center"/>
          </w:tcPr>
          <w:p w14:paraId="2ABEBAB5" w14:textId="77777777" w:rsidR="00B915AC" w:rsidRPr="00CE6BE7" w:rsidRDefault="00B915AC" w:rsidP="0008103E">
            <w:pPr>
              <w:jc w:val="both"/>
              <w:rPr>
                <w:sz w:val="18"/>
                <w:szCs w:val="18"/>
                <w:lang w:val="en-US"/>
              </w:rPr>
            </w:pPr>
          </w:p>
        </w:tc>
      </w:tr>
      <w:tr w:rsidR="00B915AC" w:rsidRPr="00CE6BE7" w14:paraId="38A3364E" w14:textId="77777777" w:rsidTr="000F5D96">
        <w:trPr>
          <w:cantSplit/>
          <w:trHeight w:val="273"/>
        </w:trPr>
        <w:tc>
          <w:tcPr>
            <w:tcW w:w="921" w:type="dxa"/>
          </w:tcPr>
          <w:p w14:paraId="0A52932F" w14:textId="77777777" w:rsidR="00B915AC" w:rsidRPr="00CE6BE7" w:rsidRDefault="00B915AC" w:rsidP="0008103E">
            <w:pPr>
              <w:jc w:val="both"/>
              <w:rPr>
                <w:sz w:val="16"/>
                <w:szCs w:val="16"/>
                <w:lang w:val="en-US"/>
              </w:rPr>
            </w:pPr>
            <w:r w:rsidRPr="00CE6BE7">
              <w:rPr>
                <w:sz w:val="16"/>
                <w:szCs w:val="16"/>
                <w:lang w:val="en-US"/>
              </w:rPr>
              <w:t xml:space="preserve">Uganda mahogany </w:t>
            </w:r>
          </w:p>
        </w:tc>
        <w:tc>
          <w:tcPr>
            <w:tcW w:w="470" w:type="dxa"/>
            <w:vAlign w:val="center"/>
          </w:tcPr>
          <w:p w14:paraId="1CE5185D" w14:textId="77777777" w:rsidR="00B915AC" w:rsidRPr="00CE6BE7" w:rsidRDefault="00B915AC" w:rsidP="0008103E">
            <w:pPr>
              <w:jc w:val="both"/>
              <w:rPr>
                <w:sz w:val="18"/>
                <w:szCs w:val="18"/>
                <w:lang w:val="en-US"/>
              </w:rPr>
            </w:pPr>
          </w:p>
        </w:tc>
        <w:tc>
          <w:tcPr>
            <w:tcW w:w="471" w:type="dxa"/>
            <w:vAlign w:val="center"/>
          </w:tcPr>
          <w:p w14:paraId="1BE47AA9"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274254D3"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36BCFBAB"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B0FA0DF" w14:textId="77777777" w:rsidR="00B915AC" w:rsidRPr="00CE6BE7" w:rsidRDefault="00B915AC" w:rsidP="0008103E">
            <w:pPr>
              <w:jc w:val="both"/>
              <w:rPr>
                <w:sz w:val="18"/>
                <w:szCs w:val="18"/>
                <w:lang w:val="en-US"/>
              </w:rPr>
            </w:pPr>
          </w:p>
        </w:tc>
        <w:tc>
          <w:tcPr>
            <w:tcW w:w="471" w:type="dxa"/>
            <w:vAlign w:val="center"/>
          </w:tcPr>
          <w:p w14:paraId="719B4501" w14:textId="77777777" w:rsidR="00B915AC" w:rsidRPr="00CE6BE7" w:rsidRDefault="00B915AC" w:rsidP="0008103E">
            <w:pPr>
              <w:jc w:val="both"/>
              <w:rPr>
                <w:sz w:val="18"/>
                <w:szCs w:val="18"/>
                <w:lang w:val="en-US"/>
              </w:rPr>
            </w:pPr>
          </w:p>
        </w:tc>
        <w:tc>
          <w:tcPr>
            <w:tcW w:w="471" w:type="dxa"/>
            <w:vAlign w:val="center"/>
          </w:tcPr>
          <w:p w14:paraId="6CB327D4" w14:textId="77777777" w:rsidR="00B915AC" w:rsidRPr="00CE6BE7" w:rsidRDefault="00B915AC" w:rsidP="0008103E">
            <w:pPr>
              <w:jc w:val="both"/>
              <w:rPr>
                <w:sz w:val="18"/>
                <w:szCs w:val="18"/>
                <w:lang w:val="en-US"/>
              </w:rPr>
            </w:pPr>
          </w:p>
        </w:tc>
        <w:tc>
          <w:tcPr>
            <w:tcW w:w="470" w:type="dxa"/>
            <w:vAlign w:val="center"/>
          </w:tcPr>
          <w:p w14:paraId="300BE295" w14:textId="77777777" w:rsidR="00B915AC" w:rsidRPr="00CE6BE7" w:rsidRDefault="00B915AC" w:rsidP="0008103E">
            <w:pPr>
              <w:jc w:val="both"/>
              <w:rPr>
                <w:sz w:val="18"/>
                <w:szCs w:val="18"/>
                <w:lang w:val="en-US"/>
              </w:rPr>
            </w:pPr>
          </w:p>
        </w:tc>
        <w:tc>
          <w:tcPr>
            <w:tcW w:w="471" w:type="dxa"/>
            <w:vAlign w:val="center"/>
          </w:tcPr>
          <w:p w14:paraId="53003DA1" w14:textId="77777777" w:rsidR="00B915AC" w:rsidRPr="00CE6BE7" w:rsidRDefault="00B915AC" w:rsidP="0008103E">
            <w:pPr>
              <w:jc w:val="both"/>
              <w:rPr>
                <w:sz w:val="18"/>
                <w:szCs w:val="18"/>
                <w:lang w:val="en-US"/>
              </w:rPr>
            </w:pPr>
          </w:p>
        </w:tc>
        <w:tc>
          <w:tcPr>
            <w:tcW w:w="471" w:type="dxa"/>
            <w:vAlign w:val="center"/>
          </w:tcPr>
          <w:p w14:paraId="4B49189D" w14:textId="77777777" w:rsidR="00B915AC" w:rsidRPr="00CE6BE7" w:rsidRDefault="00B915AC" w:rsidP="0008103E">
            <w:pPr>
              <w:jc w:val="both"/>
              <w:rPr>
                <w:sz w:val="18"/>
                <w:szCs w:val="18"/>
                <w:lang w:val="en-US"/>
              </w:rPr>
            </w:pPr>
          </w:p>
        </w:tc>
        <w:tc>
          <w:tcPr>
            <w:tcW w:w="471" w:type="dxa"/>
            <w:vAlign w:val="center"/>
          </w:tcPr>
          <w:p w14:paraId="4E4211AE" w14:textId="77777777" w:rsidR="00B915AC" w:rsidRPr="00CE6BE7" w:rsidRDefault="00B915AC" w:rsidP="0008103E">
            <w:pPr>
              <w:jc w:val="both"/>
              <w:rPr>
                <w:sz w:val="18"/>
                <w:szCs w:val="18"/>
                <w:lang w:val="en-US"/>
              </w:rPr>
            </w:pPr>
          </w:p>
        </w:tc>
        <w:tc>
          <w:tcPr>
            <w:tcW w:w="470" w:type="dxa"/>
            <w:vAlign w:val="center"/>
          </w:tcPr>
          <w:p w14:paraId="57AD2776" w14:textId="77777777" w:rsidR="00B915AC" w:rsidRPr="00CE6BE7" w:rsidRDefault="00B915AC" w:rsidP="0008103E">
            <w:pPr>
              <w:jc w:val="both"/>
              <w:rPr>
                <w:sz w:val="18"/>
                <w:szCs w:val="18"/>
                <w:lang w:val="en-US"/>
              </w:rPr>
            </w:pPr>
          </w:p>
        </w:tc>
        <w:tc>
          <w:tcPr>
            <w:tcW w:w="471" w:type="dxa"/>
            <w:vAlign w:val="center"/>
          </w:tcPr>
          <w:p w14:paraId="28CFBF3F" w14:textId="77777777" w:rsidR="00B915AC" w:rsidRPr="00CE6BE7" w:rsidRDefault="00B915AC" w:rsidP="0008103E">
            <w:pPr>
              <w:jc w:val="both"/>
              <w:rPr>
                <w:sz w:val="18"/>
                <w:szCs w:val="18"/>
                <w:lang w:val="en-US"/>
              </w:rPr>
            </w:pPr>
          </w:p>
        </w:tc>
        <w:tc>
          <w:tcPr>
            <w:tcW w:w="471" w:type="dxa"/>
            <w:vAlign w:val="center"/>
          </w:tcPr>
          <w:p w14:paraId="44E8A482" w14:textId="77777777" w:rsidR="00B915AC" w:rsidRPr="00CE6BE7" w:rsidRDefault="00B915AC" w:rsidP="0008103E">
            <w:pPr>
              <w:jc w:val="both"/>
              <w:rPr>
                <w:sz w:val="18"/>
                <w:szCs w:val="18"/>
                <w:lang w:val="en-US"/>
              </w:rPr>
            </w:pPr>
          </w:p>
        </w:tc>
        <w:tc>
          <w:tcPr>
            <w:tcW w:w="471" w:type="dxa"/>
            <w:vAlign w:val="center"/>
          </w:tcPr>
          <w:p w14:paraId="2BFBFA27" w14:textId="77777777" w:rsidR="00B915AC" w:rsidRPr="00CE6BE7" w:rsidRDefault="00B915AC" w:rsidP="0008103E">
            <w:pPr>
              <w:jc w:val="both"/>
              <w:rPr>
                <w:sz w:val="18"/>
                <w:szCs w:val="18"/>
                <w:lang w:val="en-US"/>
              </w:rPr>
            </w:pPr>
          </w:p>
        </w:tc>
        <w:tc>
          <w:tcPr>
            <w:tcW w:w="470" w:type="dxa"/>
            <w:vAlign w:val="center"/>
          </w:tcPr>
          <w:p w14:paraId="7CB8655C" w14:textId="77777777" w:rsidR="00B915AC" w:rsidRPr="00CE6BE7" w:rsidRDefault="00B915AC" w:rsidP="0008103E">
            <w:pPr>
              <w:jc w:val="both"/>
              <w:rPr>
                <w:sz w:val="18"/>
                <w:szCs w:val="18"/>
                <w:lang w:val="en-US"/>
              </w:rPr>
            </w:pPr>
          </w:p>
        </w:tc>
        <w:tc>
          <w:tcPr>
            <w:tcW w:w="471" w:type="dxa"/>
            <w:vAlign w:val="center"/>
          </w:tcPr>
          <w:p w14:paraId="4915674B" w14:textId="77777777" w:rsidR="00B915AC" w:rsidRPr="00CE6BE7" w:rsidRDefault="00B915AC" w:rsidP="0008103E">
            <w:pPr>
              <w:jc w:val="both"/>
              <w:rPr>
                <w:sz w:val="18"/>
                <w:szCs w:val="18"/>
                <w:lang w:val="en-US"/>
              </w:rPr>
            </w:pPr>
          </w:p>
        </w:tc>
        <w:tc>
          <w:tcPr>
            <w:tcW w:w="471" w:type="dxa"/>
            <w:vAlign w:val="center"/>
          </w:tcPr>
          <w:p w14:paraId="55287F3D" w14:textId="77777777" w:rsidR="00B915AC" w:rsidRPr="00CE6BE7" w:rsidRDefault="00B915AC" w:rsidP="0008103E">
            <w:pPr>
              <w:jc w:val="both"/>
              <w:rPr>
                <w:sz w:val="18"/>
                <w:szCs w:val="18"/>
                <w:lang w:val="en-US"/>
              </w:rPr>
            </w:pPr>
          </w:p>
        </w:tc>
        <w:tc>
          <w:tcPr>
            <w:tcW w:w="471" w:type="dxa"/>
            <w:vAlign w:val="center"/>
          </w:tcPr>
          <w:p w14:paraId="0DA61C95" w14:textId="77777777" w:rsidR="00B915AC" w:rsidRPr="00CE6BE7" w:rsidRDefault="00B915AC" w:rsidP="0008103E">
            <w:pPr>
              <w:jc w:val="both"/>
              <w:rPr>
                <w:sz w:val="18"/>
                <w:szCs w:val="18"/>
                <w:lang w:val="en-US"/>
              </w:rPr>
            </w:pPr>
          </w:p>
        </w:tc>
      </w:tr>
      <w:tr w:rsidR="00B915AC" w:rsidRPr="00CE6BE7" w14:paraId="3A844785" w14:textId="77777777" w:rsidTr="000F5D96">
        <w:trPr>
          <w:cantSplit/>
          <w:trHeight w:val="273"/>
        </w:trPr>
        <w:tc>
          <w:tcPr>
            <w:tcW w:w="921" w:type="dxa"/>
          </w:tcPr>
          <w:p w14:paraId="68670E53" w14:textId="77777777" w:rsidR="00B915AC" w:rsidRPr="00CE6BE7" w:rsidRDefault="00B915AC" w:rsidP="0008103E">
            <w:pPr>
              <w:jc w:val="both"/>
              <w:rPr>
                <w:sz w:val="16"/>
                <w:szCs w:val="16"/>
                <w:lang w:val="en-US"/>
              </w:rPr>
            </w:pPr>
            <w:r w:rsidRPr="00CE6BE7">
              <w:rPr>
                <w:sz w:val="16"/>
                <w:szCs w:val="16"/>
                <w:lang w:val="en-US"/>
              </w:rPr>
              <w:t>River dembeya</w:t>
            </w:r>
          </w:p>
        </w:tc>
        <w:tc>
          <w:tcPr>
            <w:tcW w:w="470" w:type="dxa"/>
            <w:vAlign w:val="center"/>
          </w:tcPr>
          <w:p w14:paraId="549D64A3"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352A9CEE" w14:textId="77777777" w:rsidR="00B915AC" w:rsidRPr="00CE6BE7" w:rsidRDefault="00B915AC" w:rsidP="0008103E">
            <w:pPr>
              <w:jc w:val="both"/>
              <w:rPr>
                <w:sz w:val="18"/>
                <w:szCs w:val="18"/>
                <w:lang w:val="en-US"/>
              </w:rPr>
            </w:pPr>
          </w:p>
        </w:tc>
        <w:tc>
          <w:tcPr>
            <w:tcW w:w="471" w:type="dxa"/>
            <w:vAlign w:val="center"/>
          </w:tcPr>
          <w:p w14:paraId="3ED31686" w14:textId="77777777" w:rsidR="00B915AC" w:rsidRPr="00CE6BE7" w:rsidRDefault="00B915AC" w:rsidP="0008103E">
            <w:pPr>
              <w:jc w:val="both"/>
              <w:rPr>
                <w:sz w:val="18"/>
                <w:szCs w:val="18"/>
                <w:lang w:val="en-US"/>
              </w:rPr>
            </w:pPr>
          </w:p>
        </w:tc>
        <w:tc>
          <w:tcPr>
            <w:tcW w:w="470" w:type="dxa"/>
            <w:vAlign w:val="center"/>
          </w:tcPr>
          <w:p w14:paraId="4313F822"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02307F1" w14:textId="77777777" w:rsidR="00B915AC" w:rsidRPr="00CE6BE7" w:rsidRDefault="00B915AC" w:rsidP="0008103E">
            <w:pPr>
              <w:jc w:val="both"/>
              <w:rPr>
                <w:sz w:val="18"/>
                <w:szCs w:val="18"/>
                <w:lang w:val="en-US"/>
              </w:rPr>
            </w:pPr>
          </w:p>
        </w:tc>
        <w:tc>
          <w:tcPr>
            <w:tcW w:w="471" w:type="dxa"/>
            <w:vAlign w:val="center"/>
          </w:tcPr>
          <w:p w14:paraId="0AF48F5B"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632C51A0"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3644507A" w14:textId="77777777" w:rsidR="00B915AC" w:rsidRPr="00CE6BE7" w:rsidRDefault="00B915AC" w:rsidP="0008103E">
            <w:pPr>
              <w:jc w:val="both"/>
              <w:rPr>
                <w:sz w:val="18"/>
                <w:szCs w:val="18"/>
                <w:lang w:val="en-US"/>
              </w:rPr>
            </w:pPr>
          </w:p>
        </w:tc>
        <w:tc>
          <w:tcPr>
            <w:tcW w:w="471" w:type="dxa"/>
            <w:vAlign w:val="center"/>
          </w:tcPr>
          <w:p w14:paraId="75D01AA1" w14:textId="77777777" w:rsidR="00B915AC" w:rsidRPr="00CE6BE7" w:rsidRDefault="00B915AC" w:rsidP="0008103E">
            <w:pPr>
              <w:jc w:val="both"/>
              <w:rPr>
                <w:sz w:val="18"/>
                <w:szCs w:val="18"/>
                <w:lang w:val="en-US"/>
              </w:rPr>
            </w:pPr>
          </w:p>
        </w:tc>
        <w:tc>
          <w:tcPr>
            <w:tcW w:w="471" w:type="dxa"/>
            <w:vAlign w:val="center"/>
          </w:tcPr>
          <w:p w14:paraId="4B9A892D" w14:textId="77777777" w:rsidR="00B915AC" w:rsidRPr="00CE6BE7" w:rsidRDefault="00B915AC" w:rsidP="0008103E">
            <w:pPr>
              <w:jc w:val="both"/>
              <w:rPr>
                <w:sz w:val="18"/>
                <w:szCs w:val="18"/>
                <w:lang w:val="en-US"/>
              </w:rPr>
            </w:pPr>
          </w:p>
        </w:tc>
        <w:tc>
          <w:tcPr>
            <w:tcW w:w="471" w:type="dxa"/>
            <w:vAlign w:val="center"/>
          </w:tcPr>
          <w:p w14:paraId="028D5267" w14:textId="77777777" w:rsidR="00B915AC" w:rsidRPr="00CE6BE7" w:rsidRDefault="00B915AC" w:rsidP="0008103E">
            <w:pPr>
              <w:jc w:val="both"/>
              <w:rPr>
                <w:sz w:val="18"/>
                <w:szCs w:val="18"/>
                <w:lang w:val="en-US"/>
              </w:rPr>
            </w:pPr>
          </w:p>
        </w:tc>
        <w:tc>
          <w:tcPr>
            <w:tcW w:w="470" w:type="dxa"/>
            <w:vAlign w:val="center"/>
          </w:tcPr>
          <w:p w14:paraId="029EDEBD" w14:textId="77777777" w:rsidR="00B915AC" w:rsidRPr="00CE6BE7" w:rsidRDefault="00B915AC" w:rsidP="0008103E">
            <w:pPr>
              <w:jc w:val="both"/>
              <w:rPr>
                <w:sz w:val="18"/>
                <w:szCs w:val="18"/>
                <w:lang w:val="en-US"/>
              </w:rPr>
            </w:pPr>
          </w:p>
        </w:tc>
        <w:tc>
          <w:tcPr>
            <w:tcW w:w="471" w:type="dxa"/>
            <w:vAlign w:val="center"/>
          </w:tcPr>
          <w:p w14:paraId="23D3974F" w14:textId="77777777" w:rsidR="00B915AC" w:rsidRPr="00CE6BE7" w:rsidRDefault="00B915AC" w:rsidP="0008103E">
            <w:pPr>
              <w:jc w:val="both"/>
              <w:rPr>
                <w:sz w:val="18"/>
                <w:szCs w:val="18"/>
                <w:lang w:val="en-US"/>
              </w:rPr>
            </w:pPr>
          </w:p>
        </w:tc>
        <w:tc>
          <w:tcPr>
            <w:tcW w:w="471" w:type="dxa"/>
            <w:vAlign w:val="center"/>
          </w:tcPr>
          <w:p w14:paraId="07608757" w14:textId="77777777" w:rsidR="00B915AC" w:rsidRPr="00CE6BE7" w:rsidRDefault="00B915AC" w:rsidP="0008103E">
            <w:pPr>
              <w:jc w:val="both"/>
              <w:rPr>
                <w:sz w:val="18"/>
                <w:szCs w:val="18"/>
                <w:lang w:val="en-US"/>
              </w:rPr>
            </w:pPr>
          </w:p>
        </w:tc>
        <w:tc>
          <w:tcPr>
            <w:tcW w:w="471" w:type="dxa"/>
            <w:vAlign w:val="center"/>
          </w:tcPr>
          <w:p w14:paraId="1D34D80B" w14:textId="77777777" w:rsidR="00B915AC" w:rsidRPr="00CE6BE7" w:rsidRDefault="00B915AC" w:rsidP="0008103E">
            <w:pPr>
              <w:jc w:val="both"/>
              <w:rPr>
                <w:sz w:val="18"/>
                <w:szCs w:val="18"/>
                <w:lang w:val="en-US"/>
              </w:rPr>
            </w:pPr>
          </w:p>
        </w:tc>
        <w:tc>
          <w:tcPr>
            <w:tcW w:w="470" w:type="dxa"/>
            <w:vAlign w:val="center"/>
          </w:tcPr>
          <w:p w14:paraId="0F50E3C2" w14:textId="77777777" w:rsidR="00B915AC" w:rsidRPr="00CE6BE7" w:rsidRDefault="00B915AC" w:rsidP="0008103E">
            <w:pPr>
              <w:jc w:val="both"/>
              <w:rPr>
                <w:sz w:val="18"/>
                <w:szCs w:val="18"/>
                <w:lang w:val="en-US"/>
              </w:rPr>
            </w:pPr>
          </w:p>
        </w:tc>
        <w:tc>
          <w:tcPr>
            <w:tcW w:w="471" w:type="dxa"/>
            <w:vAlign w:val="center"/>
          </w:tcPr>
          <w:p w14:paraId="2D3E4113" w14:textId="77777777" w:rsidR="00B915AC" w:rsidRPr="00CE6BE7" w:rsidRDefault="00B915AC" w:rsidP="0008103E">
            <w:pPr>
              <w:jc w:val="both"/>
              <w:rPr>
                <w:sz w:val="18"/>
                <w:szCs w:val="18"/>
                <w:lang w:val="en-US"/>
              </w:rPr>
            </w:pPr>
          </w:p>
        </w:tc>
        <w:tc>
          <w:tcPr>
            <w:tcW w:w="471" w:type="dxa"/>
            <w:vAlign w:val="center"/>
          </w:tcPr>
          <w:p w14:paraId="48534733" w14:textId="77777777" w:rsidR="00B915AC" w:rsidRPr="00CE6BE7" w:rsidRDefault="00B915AC" w:rsidP="0008103E">
            <w:pPr>
              <w:jc w:val="both"/>
              <w:rPr>
                <w:sz w:val="18"/>
                <w:szCs w:val="18"/>
                <w:lang w:val="en-US"/>
              </w:rPr>
            </w:pPr>
          </w:p>
        </w:tc>
        <w:tc>
          <w:tcPr>
            <w:tcW w:w="471" w:type="dxa"/>
            <w:vAlign w:val="center"/>
          </w:tcPr>
          <w:p w14:paraId="3DDF4C70" w14:textId="77777777" w:rsidR="00B915AC" w:rsidRPr="00CE6BE7" w:rsidRDefault="00B915AC" w:rsidP="0008103E">
            <w:pPr>
              <w:jc w:val="both"/>
              <w:rPr>
                <w:sz w:val="18"/>
                <w:szCs w:val="18"/>
                <w:lang w:val="en-US"/>
              </w:rPr>
            </w:pPr>
          </w:p>
        </w:tc>
      </w:tr>
      <w:tr w:rsidR="00B915AC" w:rsidRPr="00CE6BE7" w14:paraId="3104CC65" w14:textId="77777777" w:rsidTr="000F5D96">
        <w:trPr>
          <w:cantSplit/>
          <w:trHeight w:val="273"/>
        </w:trPr>
        <w:tc>
          <w:tcPr>
            <w:tcW w:w="921" w:type="dxa"/>
          </w:tcPr>
          <w:p w14:paraId="7FB88331" w14:textId="77777777" w:rsidR="00B915AC" w:rsidRPr="00CE6BE7" w:rsidRDefault="00B915AC" w:rsidP="0008103E">
            <w:pPr>
              <w:jc w:val="both"/>
              <w:rPr>
                <w:sz w:val="16"/>
                <w:szCs w:val="16"/>
                <w:lang w:val="en-US"/>
              </w:rPr>
            </w:pPr>
            <w:r w:rsidRPr="00CE6BE7">
              <w:rPr>
                <w:sz w:val="16"/>
                <w:szCs w:val="16"/>
                <w:lang w:val="en-US"/>
              </w:rPr>
              <w:t>Akee apple</w:t>
            </w:r>
          </w:p>
        </w:tc>
        <w:tc>
          <w:tcPr>
            <w:tcW w:w="470" w:type="dxa"/>
            <w:vAlign w:val="center"/>
          </w:tcPr>
          <w:p w14:paraId="648DF2BF" w14:textId="77777777" w:rsidR="00B915AC" w:rsidRPr="00CE6BE7" w:rsidRDefault="00B915AC" w:rsidP="0008103E">
            <w:pPr>
              <w:jc w:val="both"/>
              <w:rPr>
                <w:sz w:val="18"/>
                <w:szCs w:val="18"/>
                <w:lang w:val="en-US"/>
              </w:rPr>
            </w:pPr>
          </w:p>
        </w:tc>
        <w:tc>
          <w:tcPr>
            <w:tcW w:w="471" w:type="dxa"/>
            <w:vAlign w:val="center"/>
          </w:tcPr>
          <w:p w14:paraId="34A684A5" w14:textId="77777777" w:rsidR="00B915AC" w:rsidRPr="00CE6BE7" w:rsidRDefault="00B915AC" w:rsidP="0008103E">
            <w:pPr>
              <w:jc w:val="both"/>
              <w:rPr>
                <w:sz w:val="18"/>
                <w:szCs w:val="18"/>
                <w:lang w:val="en-US"/>
              </w:rPr>
            </w:pPr>
          </w:p>
        </w:tc>
        <w:tc>
          <w:tcPr>
            <w:tcW w:w="471" w:type="dxa"/>
            <w:vAlign w:val="center"/>
          </w:tcPr>
          <w:p w14:paraId="733B800F"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4CACC2A6"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1AB4363F" w14:textId="77777777" w:rsidR="00B915AC" w:rsidRPr="00CE6BE7" w:rsidRDefault="00B915AC" w:rsidP="0008103E">
            <w:pPr>
              <w:jc w:val="both"/>
              <w:rPr>
                <w:sz w:val="18"/>
                <w:szCs w:val="18"/>
                <w:lang w:val="en-US"/>
              </w:rPr>
            </w:pPr>
          </w:p>
        </w:tc>
        <w:tc>
          <w:tcPr>
            <w:tcW w:w="471" w:type="dxa"/>
            <w:vAlign w:val="center"/>
          </w:tcPr>
          <w:p w14:paraId="0E91BD7F" w14:textId="77777777" w:rsidR="00B915AC" w:rsidRPr="00CE6BE7" w:rsidRDefault="00B915AC" w:rsidP="0008103E">
            <w:pPr>
              <w:jc w:val="both"/>
              <w:rPr>
                <w:sz w:val="18"/>
                <w:szCs w:val="18"/>
                <w:lang w:val="en-US"/>
              </w:rPr>
            </w:pPr>
          </w:p>
        </w:tc>
        <w:tc>
          <w:tcPr>
            <w:tcW w:w="471" w:type="dxa"/>
            <w:vAlign w:val="center"/>
          </w:tcPr>
          <w:p w14:paraId="081F63DE"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3746EE00"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3725523D" w14:textId="77777777" w:rsidR="00B915AC" w:rsidRPr="00CE6BE7" w:rsidRDefault="00B915AC" w:rsidP="0008103E">
            <w:pPr>
              <w:jc w:val="both"/>
              <w:rPr>
                <w:sz w:val="18"/>
                <w:szCs w:val="18"/>
                <w:lang w:val="en-US"/>
              </w:rPr>
            </w:pPr>
          </w:p>
        </w:tc>
        <w:tc>
          <w:tcPr>
            <w:tcW w:w="471" w:type="dxa"/>
            <w:vAlign w:val="center"/>
          </w:tcPr>
          <w:p w14:paraId="2DD0B8A4" w14:textId="77777777" w:rsidR="00B915AC" w:rsidRPr="00CE6BE7" w:rsidRDefault="00B915AC" w:rsidP="0008103E">
            <w:pPr>
              <w:jc w:val="both"/>
              <w:rPr>
                <w:sz w:val="18"/>
                <w:szCs w:val="18"/>
                <w:lang w:val="en-US"/>
              </w:rPr>
            </w:pPr>
          </w:p>
        </w:tc>
        <w:tc>
          <w:tcPr>
            <w:tcW w:w="471" w:type="dxa"/>
            <w:vAlign w:val="center"/>
          </w:tcPr>
          <w:p w14:paraId="3B48342F" w14:textId="77777777" w:rsidR="00B915AC" w:rsidRPr="00CE6BE7" w:rsidRDefault="00B915AC" w:rsidP="0008103E">
            <w:pPr>
              <w:jc w:val="both"/>
              <w:rPr>
                <w:sz w:val="18"/>
                <w:szCs w:val="18"/>
                <w:lang w:val="en-US"/>
              </w:rPr>
            </w:pPr>
          </w:p>
        </w:tc>
        <w:tc>
          <w:tcPr>
            <w:tcW w:w="470" w:type="dxa"/>
            <w:vAlign w:val="center"/>
          </w:tcPr>
          <w:p w14:paraId="5C06C949" w14:textId="77777777" w:rsidR="00B915AC" w:rsidRPr="00CE6BE7" w:rsidRDefault="00B915AC" w:rsidP="0008103E">
            <w:pPr>
              <w:jc w:val="both"/>
              <w:rPr>
                <w:sz w:val="18"/>
                <w:szCs w:val="18"/>
                <w:lang w:val="en-US"/>
              </w:rPr>
            </w:pPr>
          </w:p>
        </w:tc>
        <w:tc>
          <w:tcPr>
            <w:tcW w:w="471" w:type="dxa"/>
            <w:vAlign w:val="center"/>
          </w:tcPr>
          <w:p w14:paraId="0B64EA09" w14:textId="77777777" w:rsidR="00B915AC" w:rsidRPr="00CE6BE7" w:rsidRDefault="00B915AC" w:rsidP="0008103E">
            <w:pPr>
              <w:jc w:val="both"/>
              <w:rPr>
                <w:sz w:val="18"/>
                <w:szCs w:val="18"/>
                <w:lang w:val="en-US"/>
              </w:rPr>
            </w:pPr>
          </w:p>
        </w:tc>
        <w:tc>
          <w:tcPr>
            <w:tcW w:w="471" w:type="dxa"/>
            <w:vAlign w:val="center"/>
          </w:tcPr>
          <w:p w14:paraId="3973200E" w14:textId="77777777" w:rsidR="00B915AC" w:rsidRPr="00CE6BE7" w:rsidRDefault="00B915AC" w:rsidP="0008103E">
            <w:pPr>
              <w:jc w:val="both"/>
              <w:rPr>
                <w:sz w:val="18"/>
                <w:szCs w:val="18"/>
                <w:lang w:val="en-US"/>
              </w:rPr>
            </w:pPr>
          </w:p>
        </w:tc>
        <w:tc>
          <w:tcPr>
            <w:tcW w:w="471" w:type="dxa"/>
            <w:vAlign w:val="center"/>
          </w:tcPr>
          <w:p w14:paraId="10A18930" w14:textId="77777777" w:rsidR="00B915AC" w:rsidRPr="00CE6BE7" w:rsidRDefault="00B915AC" w:rsidP="0008103E">
            <w:pPr>
              <w:jc w:val="both"/>
              <w:rPr>
                <w:sz w:val="18"/>
                <w:szCs w:val="18"/>
                <w:lang w:val="en-US"/>
              </w:rPr>
            </w:pPr>
          </w:p>
        </w:tc>
        <w:tc>
          <w:tcPr>
            <w:tcW w:w="470" w:type="dxa"/>
            <w:vAlign w:val="center"/>
          </w:tcPr>
          <w:p w14:paraId="2018B096" w14:textId="77777777" w:rsidR="00B915AC" w:rsidRPr="00CE6BE7" w:rsidRDefault="00B915AC" w:rsidP="0008103E">
            <w:pPr>
              <w:jc w:val="both"/>
              <w:rPr>
                <w:sz w:val="18"/>
                <w:szCs w:val="18"/>
                <w:lang w:val="en-US"/>
              </w:rPr>
            </w:pPr>
          </w:p>
        </w:tc>
        <w:tc>
          <w:tcPr>
            <w:tcW w:w="471" w:type="dxa"/>
            <w:vAlign w:val="center"/>
          </w:tcPr>
          <w:p w14:paraId="6E3B1C2B" w14:textId="77777777" w:rsidR="00B915AC" w:rsidRPr="00CE6BE7" w:rsidRDefault="00B915AC" w:rsidP="0008103E">
            <w:pPr>
              <w:jc w:val="both"/>
              <w:rPr>
                <w:sz w:val="18"/>
                <w:szCs w:val="18"/>
                <w:lang w:val="en-US"/>
              </w:rPr>
            </w:pPr>
          </w:p>
        </w:tc>
        <w:tc>
          <w:tcPr>
            <w:tcW w:w="471" w:type="dxa"/>
            <w:vAlign w:val="center"/>
          </w:tcPr>
          <w:p w14:paraId="6CB487DE" w14:textId="77777777" w:rsidR="00B915AC" w:rsidRPr="00CE6BE7" w:rsidRDefault="00B915AC" w:rsidP="0008103E">
            <w:pPr>
              <w:jc w:val="both"/>
              <w:rPr>
                <w:sz w:val="18"/>
                <w:szCs w:val="18"/>
                <w:lang w:val="en-US"/>
              </w:rPr>
            </w:pPr>
          </w:p>
        </w:tc>
        <w:tc>
          <w:tcPr>
            <w:tcW w:w="471" w:type="dxa"/>
            <w:vAlign w:val="center"/>
          </w:tcPr>
          <w:p w14:paraId="64CD3F5D" w14:textId="77777777" w:rsidR="00B915AC" w:rsidRPr="00CE6BE7" w:rsidRDefault="00B915AC" w:rsidP="0008103E">
            <w:pPr>
              <w:jc w:val="both"/>
              <w:rPr>
                <w:sz w:val="18"/>
                <w:szCs w:val="18"/>
                <w:lang w:val="en-US"/>
              </w:rPr>
            </w:pPr>
          </w:p>
        </w:tc>
      </w:tr>
      <w:tr w:rsidR="00B915AC" w:rsidRPr="00CE6BE7" w14:paraId="6878C402" w14:textId="77777777" w:rsidTr="000F5D96">
        <w:trPr>
          <w:cantSplit/>
          <w:trHeight w:val="273"/>
        </w:trPr>
        <w:tc>
          <w:tcPr>
            <w:tcW w:w="921" w:type="dxa"/>
          </w:tcPr>
          <w:p w14:paraId="202210F7" w14:textId="77777777" w:rsidR="00B915AC" w:rsidRPr="00CE6BE7" w:rsidRDefault="00B915AC" w:rsidP="0008103E">
            <w:pPr>
              <w:jc w:val="both"/>
              <w:rPr>
                <w:sz w:val="16"/>
                <w:szCs w:val="16"/>
                <w:lang w:val="en-US"/>
              </w:rPr>
            </w:pPr>
            <w:r w:rsidRPr="00CE6BE7">
              <w:rPr>
                <w:sz w:val="16"/>
                <w:szCs w:val="16"/>
                <w:lang w:val="en-US"/>
              </w:rPr>
              <w:t>Orange milk tree</w:t>
            </w:r>
          </w:p>
        </w:tc>
        <w:tc>
          <w:tcPr>
            <w:tcW w:w="470" w:type="dxa"/>
            <w:vAlign w:val="center"/>
          </w:tcPr>
          <w:p w14:paraId="55F19824"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306670B3" w14:textId="77777777" w:rsidR="00B915AC" w:rsidRPr="00CE6BE7" w:rsidRDefault="00B915AC" w:rsidP="0008103E">
            <w:pPr>
              <w:jc w:val="both"/>
              <w:rPr>
                <w:sz w:val="18"/>
                <w:szCs w:val="18"/>
                <w:lang w:val="en-US"/>
              </w:rPr>
            </w:pPr>
          </w:p>
        </w:tc>
        <w:tc>
          <w:tcPr>
            <w:tcW w:w="471" w:type="dxa"/>
            <w:vAlign w:val="center"/>
          </w:tcPr>
          <w:p w14:paraId="64FE51C6"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0B941577" w14:textId="77777777" w:rsidR="00B915AC" w:rsidRPr="00CE6BE7" w:rsidRDefault="00B915AC" w:rsidP="0008103E">
            <w:pPr>
              <w:jc w:val="both"/>
              <w:rPr>
                <w:sz w:val="18"/>
                <w:szCs w:val="18"/>
                <w:lang w:val="en-US"/>
              </w:rPr>
            </w:pPr>
          </w:p>
        </w:tc>
        <w:tc>
          <w:tcPr>
            <w:tcW w:w="471" w:type="dxa"/>
            <w:vAlign w:val="center"/>
          </w:tcPr>
          <w:p w14:paraId="4B08255C" w14:textId="77777777" w:rsidR="00B915AC" w:rsidRPr="00CE6BE7" w:rsidRDefault="00B915AC" w:rsidP="0008103E">
            <w:pPr>
              <w:jc w:val="both"/>
              <w:rPr>
                <w:sz w:val="18"/>
                <w:szCs w:val="18"/>
                <w:lang w:val="en-US"/>
              </w:rPr>
            </w:pPr>
          </w:p>
        </w:tc>
        <w:tc>
          <w:tcPr>
            <w:tcW w:w="471" w:type="dxa"/>
            <w:vAlign w:val="center"/>
          </w:tcPr>
          <w:p w14:paraId="128E1DEE" w14:textId="77777777" w:rsidR="00B915AC" w:rsidRPr="00CE6BE7" w:rsidRDefault="00B915AC" w:rsidP="0008103E">
            <w:pPr>
              <w:jc w:val="both"/>
              <w:rPr>
                <w:sz w:val="18"/>
                <w:szCs w:val="18"/>
                <w:lang w:val="en-US"/>
              </w:rPr>
            </w:pPr>
          </w:p>
        </w:tc>
        <w:tc>
          <w:tcPr>
            <w:tcW w:w="471" w:type="dxa"/>
            <w:vAlign w:val="center"/>
          </w:tcPr>
          <w:p w14:paraId="711EEF53" w14:textId="77777777" w:rsidR="00B915AC" w:rsidRPr="00CE6BE7" w:rsidRDefault="00B915AC" w:rsidP="0008103E">
            <w:pPr>
              <w:jc w:val="both"/>
              <w:rPr>
                <w:sz w:val="18"/>
                <w:szCs w:val="18"/>
                <w:lang w:val="en-US"/>
              </w:rPr>
            </w:pPr>
          </w:p>
        </w:tc>
        <w:tc>
          <w:tcPr>
            <w:tcW w:w="470" w:type="dxa"/>
            <w:vAlign w:val="center"/>
          </w:tcPr>
          <w:p w14:paraId="4AD04860" w14:textId="77777777" w:rsidR="00B915AC" w:rsidRPr="00CE6BE7" w:rsidRDefault="00B915AC" w:rsidP="0008103E">
            <w:pPr>
              <w:jc w:val="both"/>
              <w:rPr>
                <w:sz w:val="18"/>
                <w:szCs w:val="18"/>
                <w:lang w:val="en-US"/>
              </w:rPr>
            </w:pPr>
          </w:p>
        </w:tc>
        <w:tc>
          <w:tcPr>
            <w:tcW w:w="471" w:type="dxa"/>
            <w:vAlign w:val="center"/>
          </w:tcPr>
          <w:p w14:paraId="33756337"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396C14BD"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26475C0" w14:textId="77777777" w:rsidR="00B915AC" w:rsidRPr="00CE6BE7" w:rsidRDefault="00B915AC" w:rsidP="0008103E">
            <w:pPr>
              <w:jc w:val="both"/>
              <w:rPr>
                <w:sz w:val="18"/>
                <w:szCs w:val="18"/>
                <w:lang w:val="en-US"/>
              </w:rPr>
            </w:pPr>
          </w:p>
        </w:tc>
        <w:tc>
          <w:tcPr>
            <w:tcW w:w="470" w:type="dxa"/>
            <w:vAlign w:val="center"/>
          </w:tcPr>
          <w:p w14:paraId="6305E71E" w14:textId="77777777" w:rsidR="00B915AC" w:rsidRPr="00CE6BE7" w:rsidRDefault="00B915AC" w:rsidP="0008103E">
            <w:pPr>
              <w:jc w:val="both"/>
              <w:rPr>
                <w:sz w:val="18"/>
                <w:szCs w:val="18"/>
                <w:lang w:val="en-US"/>
              </w:rPr>
            </w:pPr>
          </w:p>
        </w:tc>
        <w:tc>
          <w:tcPr>
            <w:tcW w:w="471" w:type="dxa"/>
            <w:vAlign w:val="center"/>
          </w:tcPr>
          <w:p w14:paraId="748055B8" w14:textId="77777777" w:rsidR="00B915AC" w:rsidRPr="00CE6BE7" w:rsidRDefault="00B915AC" w:rsidP="0008103E">
            <w:pPr>
              <w:jc w:val="both"/>
              <w:rPr>
                <w:sz w:val="18"/>
                <w:szCs w:val="18"/>
                <w:lang w:val="en-US"/>
              </w:rPr>
            </w:pPr>
          </w:p>
        </w:tc>
        <w:tc>
          <w:tcPr>
            <w:tcW w:w="471" w:type="dxa"/>
            <w:vAlign w:val="center"/>
          </w:tcPr>
          <w:p w14:paraId="7A65734B" w14:textId="77777777" w:rsidR="00B915AC" w:rsidRPr="00CE6BE7" w:rsidRDefault="00B915AC" w:rsidP="0008103E">
            <w:pPr>
              <w:jc w:val="both"/>
              <w:rPr>
                <w:sz w:val="18"/>
                <w:szCs w:val="18"/>
                <w:lang w:val="en-US"/>
              </w:rPr>
            </w:pPr>
          </w:p>
        </w:tc>
        <w:tc>
          <w:tcPr>
            <w:tcW w:w="471" w:type="dxa"/>
            <w:vAlign w:val="center"/>
          </w:tcPr>
          <w:p w14:paraId="21050367" w14:textId="77777777" w:rsidR="00B915AC" w:rsidRPr="00CE6BE7" w:rsidRDefault="00B915AC" w:rsidP="0008103E">
            <w:pPr>
              <w:jc w:val="both"/>
              <w:rPr>
                <w:sz w:val="18"/>
                <w:szCs w:val="18"/>
                <w:lang w:val="en-US"/>
              </w:rPr>
            </w:pPr>
          </w:p>
        </w:tc>
        <w:tc>
          <w:tcPr>
            <w:tcW w:w="470" w:type="dxa"/>
            <w:vAlign w:val="center"/>
          </w:tcPr>
          <w:p w14:paraId="58604355" w14:textId="77777777" w:rsidR="00B915AC" w:rsidRPr="00CE6BE7" w:rsidRDefault="00B915AC" w:rsidP="0008103E">
            <w:pPr>
              <w:jc w:val="both"/>
              <w:rPr>
                <w:sz w:val="18"/>
                <w:szCs w:val="18"/>
                <w:lang w:val="en-US"/>
              </w:rPr>
            </w:pPr>
          </w:p>
        </w:tc>
        <w:tc>
          <w:tcPr>
            <w:tcW w:w="471" w:type="dxa"/>
            <w:vAlign w:val="center"/>
          </w:tcPr>
          <w:p w14:paraId="00040793" w14:textId="77777777" w:rsidR="00B915AC" w:rsidRPr="00CE6BE7" w:rsidRDefault="00B915AC" w:rsidP="0008103E">
            <w:pPr>
              <w:jc w:val="both"/>
              <w:rPr>
                <w:sz w:val="18"/>
                <w:szCs w:val="18"/>
                <w:lang w:val="en-US"/>
              </w:rPr>
            </w:pPr>
          </w:p>
        </w:tc>
        <w:tc>
          <w:tcPr>
            <w:tcW w:w="471" w:type="dxa"/>
            <w:vAlign w:val="center"/>
          </w:tcPr>
          <w:p w14:paraId="35A330E6" w14:textId="77777777" w:rsidR="00B915AC" w:rsidRPr="00CE6BE7" w:rsidRDefault="00B915AC" w:rsidP="0008103E">
            <w:pPr>
              <w:jc w:val="both"/>
              <w:rPr>
                <w:sz w:val="18"/>
                <w:szCs w:val="18"/>
                <w:lang w:val="en-US"/>
              </w:rPr>
            </w:pPr>
          </w:p>
        </w:tc>
        <w:tc>
          <w:tcPr>
            <w:tcW w:w="471" w:type="dxa"/>
            <w:vAlign w:val="center"/>
          </w:tcPr>
          <w:p w14:paraId="5097BE9F" w14:textId="77777777" w:rsidR="00B915AC" w:rsidRPr="00CE6BE7" w:rsidRDefault="00B915AC" w:rsidP="0008103E">
            <w:pPr>
              <w:jc w:val="both"/>
              <w:rPr>
                <w:sz w:val="18"/>
                <w:szCs w:val="18"/>
                <w:lang w:val="en-US"/>
              </w:rPr>
            </w:pPr>
          </w:p>
        </w:tc>
      </w:tr>
      <w:tr w:rsidR="00B915AC" w:rsidRPr="00CE6BE7" w14:paraId="189233A5" w14:textId="77777777" w:rsidTr="000F5D96">
        <w:trPr>
          <w:cantSplit/>
          <w:trHeight w:val="273"/>
        </w:trPr>
        <w:tc>
          <w:tcPr>
            <w:tcW w:w="921" w:type="dxa"/>
          </w:tcPr>
          <w:p w14:paraId="7C04704B" w14:textId="77777777" w:rsidR="00B915AC" w:rsidRPr="00CE6BE7" w:rsidRDefault="00B915AC" w:rsidP="0008103E">
            <w:pPr>
              <w:jc w:val="both"/>
              <w:rPr>
                <w:sz w:val="16"/>
                <w:szCs w:val="16"/>
                <w:lang w:val="en-US"/>
              </w:rPr>
            </w:pPr>
            <w:r w:rsidRPr="00CE6BE7">
              <w:rPr>
                <w:sz w:val="16"/>
                <w:szCs w:val="16"/>
                <w:lang w:val="en-US"/>
              </w:rPr>
              <w:t>Java fig</w:t>
            </w:r>
          </w:p>
        </w:tc>
        <w:tc>
          <w:tcPr>
            <w:tcW w:w="470" w:type="dxa"/>
            <w:vAlign w:val="center"/>
          </w:tcPr>
          <w:p w14:paraId="5154D8D8"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3F0FAA04"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56FA233C"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55268F16"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434C141C" w14:textId="77777777" w:rsidR="00B915AC" w:rsidRPr="00CE6BE7" w:rsidRDefault="00B915AC" w:rsidP="0008103E">
            <w:pPr>
              <w:jc w:val="both"/>
              <w:rPr>
                <w:sz w:val="18"/>
                <w:szCs w:val="18"/>
                <w:lang w:val="en-US"/>
              </w:rPr>
            </w:pPr>
          </w:p>
        </w:tc>
        <w:tc>
          <w:tcPr>
            <w:tcW w:w="471" w:type="dxa"/>
            <w:vAlign w:val="center"/>
          </w:tcPr>
          <w:p w14:paraId="58AC5D32" w14:textId="77777777" w:rsidR="00B915AC" w:rsidRPr="00CE6BE7" w:rsidRDefault="00B915AC" w:rsidP="0008103E">
            <w:pPr>
              <w:jc w:val="both"/>
              <w:rPr>
                <w:sz w:val="18"/>
                <w:szCs w:val="18"/>
                <w:lang w:val="en-US"/>
              </w:rPr>
            </w:pPr>
          </w:p>
        </w:tc>
        <w:tc>
          <w:tcPr>
            <w:tcW w:w="471" w:type="dxa"/>
            <w:vAlign w:val="center"/>
          </w:tcPr>
          <w:p w14:paraId="67803E00" w14:textId="77777777" w:rsidR="00B915AC" w:rsidRPr="00CE6BE7" w:rsidRDefault="00B915AC" w:rsidP="0008103E">
            <w:pPr>
              <w:jc w:val="both"/>
              <w:rPr>
                <w:sz w:val="18"/>
                <w:szCs w:val="18"/>
                <w:lang w:val="en-US"/>
              </w:rPr>
            </w:pPr>
          </w:p>
        </w:tc>
        <w:tc>
          <w:tcPr>
            <w:tcW w:w="470" w:type="dxa"/>
            <w:vAlign w:val="center"/>
          </w:tcPr>
          <w:p w14:paraId="3DD762FD" w14:textId="77777777" w:rsidR="00B915AC" w:rsidRPr="00CE6BE7" w:rsidRDefault="00B915AC" w:rsidP="0008103E">
            <w:pPr>
              <w:jc w:val="both"/>
              <w:rPr>
                <w:sz w:val="18"/>
                <w:szCs w:val="18"/>
                <w:lang w:val="en-US"/>
              </w:rPr>
            </w:pPr>
          </w:p>
        </w:tc>
        <w:tc>
          <w:tcPr>
            <w:tcW w:w="471" w:type="dxa"/>
            <w:vAlign w:val="center"/>
          </w:tcPr>
          <w:p w14:paraId="0AFD4759" w14:textId="77777777" w:rsidR="00B915AC" w:rsidRPr="00CE6BE7" w:rsidRDefault="00B915AC" w:rsidP="0008103E">
            <w:pPr>
              <w:jc w:val="both"/>
              <w:rPr>
                <w:sz w:val="18"/>
                <w:szCs w:val="18"/>
                <w:lang w:val="en-US"/>
              </w:rPr>
            </w:pPr>
          </w:p>
        </w:tc>
        <w:tc>
          <w:tcPr>
            <w:tcW w:w="471" w:type="dxa"/>
            <w:vAlign w:val="center"/>
          </w:tcPr>
          <w:p w14:paraId="31A6E717" w14:textId="77777777" w:rsidR="00B915AC" w:rsidRPr="00CE6BE7" w:rsidRDefault="00B915AC" w:rsidP="0008103E">
            <w:pPr>
              <w:jc w:val="both"/>
              <w:rPr>
                <w:sz w:val="18"/>
                <w:szCs w:val="18"/>
                <w:lang w:val="en-US"/>
              </w:rPr>
            </w:pPr>
          </w:p>
        </w:tc>
        <w:tc>
          <w:tcPr>
            <w:tcW w:w="471" w:type="dxa"/>
            <w:vAlign w:val="center"/>
          </w:tcPr>
          <w:p w14:paraId="6AFC3B50" w14:textId="77777777" w:rsidR="00B915AC" w:rsidRPr="00CE6BE7" w:rsidRDefault="00B915AC" w:rsidP="0008103E">
            <w:pPr>
              <w:jc w:val="both"/>
              <w:rPr>
                <w:sz w:val="18"/>
                <w:szCs w:val="18"/>
                <w:lang w:val="en-US"/>
              </w:rPr>
            </w:pPr>
          </w:p>
        </w:tc>
        <w:tc>
          <w:tcPr>
            <w:tcW w:w="470" w:type="dxa"/>
            <w:vAlign w:val="center"/>
          </w:tcPr>
          <w:p w14:paraId="697C63B9" w14:textId="77777777" w:rsidR="00B915AC" w:rsidRPr="00CE6BE7" w:rsidRDefault="00B915AC" w:rsidP="0008103E">
            <w:pPr>
              <w:jc w:val="both"/>
              <w:rPr>
                <w:sz w:val="18"/>
                <w:szCs w:val="18"/>
                <w:lang w:val="en-US"/>
              </w:rPr>
            </w:pPr>
          </w:p>
        </w:tc>
        <w:tc>
          <w:tcPr>
            <w:tcW w:w="471" w:type="dxa"/>
            <w:vAlign w:val="center"/>
          </w:tcPr>
          <w:p w14:paraId="640A8D31" w14:textId="77777777" w:rsidR="00B915AC" w:rsidRPr="00CE6BE7" w:rsidRDefault="00B915AC" w:rsidP="0008103E">
            <w:pPr>
              <w:jc w:val="both"/>
              <w:rPr>
                <w:sz w:val="18"/>
                <w:szCs w:val="18"/>
                <w:lang w:val="en-US"/>
              </w:rPr>
            </w:pPr>
          </w:p>
        </w:tc>
        <w:tc>
          <w:tcPr>
            <w:tcW w:w="471" w:type="dxa"/>
            <w:vAlign w:val="center"/>
          </w:tcPr>
          <w:p w14:paraId="03D77A9B" w14:textId="77777777" w:rsidR="00B915AC" w:rsidRPr="00CE6BE7" w:rsidRDefault="00B915AC" w:rsidP="0008103E">
            <w:pPr>
              <w:jc w:val="both"/>
              <w:rPr>
                <w:sz w:val="18"/>
                <w:szCs w:val="18"/>
                <w:lang w:val="en-US"/>
              </w:rPr>
            </w:pPr>
          </w:p>
        </w:tc>
        <w:tc>
          <w:tcPr>
            <w:tcW w:w="471" w:type="dxa"/>
            <w:vAlign w:val="center"/>
          </w:tcPr>
          <w:p w14:paraId="7C872BB3" w14:textId="77777777" w:rsidR="00B915AC" w:rsidRPr="00CE6BE7" w:rsidRDefault="00B915AC" w:rsidP="0008103E">
            <w:pPr>
              <w:jc w:val="both"/>
              <w:rPr>
                <w:sz w:val="18"/>
                <w:szCs w:val="18"/>
                <w:lang w:val="en-US"/>
              </w:rPr>
            </w:pPr>
          </w:p>
        </w:tc>
        <w:tc>
          <w:tcPr>
            <w:tcW w:w="470" w:type="dxa"/>
            <w:vAlign w:val="center"/>
          </w:tcPr>
          <w:p w14:paraId="68A47659" w14:textId="77777777" w:rsidR="00B915AC" w:rsidRPr="00CE6BE7" w:rsidRDefault="00B915AC" w:rsidP="0008103E">
            <w:pPr>
              <w:jc w:val="both"/>
              <w:rPr>
                <w:sz w:val="18"/>
                <w:szCs w:val="18"/>
                <w:lang w:val="en-US"/>
              </w:rPr>
            </w:pPr>
          </w:p>
        </w:tc>
        <w:tc>
          <w:tcPr>
            <w:tcW w:w="471" w:type="dxa"/>
            <w:vAlign w:val="center"/>
          </w:tcPr>
          <w:p w14:paraId="085D2C25" w14:textId="77777777" w:rsidR="00B915AC" w:rsidRPr="00CE6BE7" w:rsidRDefault="00B915AC" w:rsidP="0008103E">
            <w:pPr>
              <w:jc w:val="both"/>
              <w:rPr>
                <w:sz w:val="18"/>
                <w:szCs w:val="18"/>
                <w:lang w:val="en-US"/>
              </w:rPr>
            </w:pPr>
          </w:p>
        </w:tc>
        <w:tc>
          <w:tcPr>
            <w:tcW w:w="471" w:type="dxa"/>
            <w:vAlign w:val="center"/>
          </w:tcPr>
          <w:p w14:paraId="79734BEC" w14:textId="77777777" w:rsidR="00B915AC" w:rsidRPr="00CE6BE7" w:rsidRDefault="00B915AC" w:rsidP="0008103E">
            <w:pPr>
              <w:jc w:val="both"/>
              <w:rPr>
                <w:sz w:val="18"/>
                <w:szCs w:val="18"/>
                <w:lang w:val="en-US"/>
              </w:rPr>
            </w:pPr>
          </w:p>
        </w:tc>
        <w:tc>
          <w:tcPr>
            <w:tcW w:w="471" w:type="dxa"/>
            <w:vAlign w:val="center"/>
          </w:tcPr>
          <w:p w14:paraId="57349DAF" w14:textId="77777777" w:rsidR="00B915AC" w:rsidRPr="00CE6BE7" w:rsidRDefault="00B915AC" w:rsidP="0008103E">
            <w:pPr>
              <w:jc w:val="both"/>
              <w:rPr>
                <w:sz w:val="18"/>
                <w:szCs w:val="18"/>
                <w:lang w:val="en-US"/>
              </w:rPr>
            </w:pPr>
          </w:p>
        </w:tc>
      </w:tr>
      <w:tr w:rsidR="00B915AC" w:rsidRPr="00CE6BE7" w14:paraId="46DFA157" w14:textId="77777777" w:rsidTr="000F5D96">
        <w:trPr>
          <w:cantSplit/>
          <w:trHeight w:val="273"/>
        </w:trPr>
        <w:tc>
          <w:tcPr>
            <w:tcW w:w="921" w:type="dxa"/>
          </w:tcPr>
          <w:p w14:paraId="3BD3F817" w14:textId="77777777" w:rsidR="00B915AC" w:rsidRPr="00CE6BE7" w:rsidRDefault="00B915AC" w:rsidP="0008103E">
            <w:pPr>
              <w:jc w:val="both"/>
              <w:rPr>
                <w:sz w:val="16"/>
                <w:szCs w:val="16"/>
                <w:lang w:val="en-US"/>
              </w:rPr>
            </w:pPr>
            <w:r w:rsidRPr="00CE6BE7">
              <w:rPr>
                <w:sz w:val="16"/>
                <w:szCs w:val="16"/>
                <w:lang w:val="en-US"/>
              </w:rPr>
              <w:t>Mitzeene</w:t>
            </w:r>
          </w:p>
        </w:tc>
        <w:tc>
          <w:tcPr>
            <w:tcW w:w="470" w:type="dxa"/>
            <w:vAlign w:val="center"/>
          </w:tcPr>
          <w:p w14:paraId="4DE15835" w14:textId="77777777" w:rsidR="00B915AC" w:rsidRPr="00CE6BE7" w:rsidRDefault="00B915AC" w:rsidP="0008103E">
            <w:pPr>
              <w:jc w:val="both"/>
              <w:rPr>
                <w:sz w:val="18"/>
                <w:szCs w:val="18"/>
                <w:lang w:val="en-US"/>
              </w:rPr>
            </w:pPr>
          </w:p>
        </w:tc>
        <w:tc>
          <w:tcPr>
            <w:tcW w:w="471" w:type="dxa"/>
            <w:vAlign w:val="center"/>
          </w:tcPr>
          <w:p w14:paraId="5901B887"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3210F3A0" w14:textId="77777777" w:rsidR="00B915AC" w:rsidRPr="00CE6BE7" w:rsidRDefault="00B915AC" w:rsidP="0008103E">
            <w:pPr>
              <w:jc w:val="both"/>
              <w:rPr>
                <w:sz w:val="18"/>
                <w:szCs w:val="18"/>
                <w:lang w:val="en-US"/>
              </w:rPr>
            </w:pPr>
          </w:p>
        </w:tc>
        <w:tc>
          <w:tcPr>
            <w:tcW w:w="470" w:type="dxa"/>
            <w:vAlign w:val="center"/>
          </w:tcPr>
          <w:p w14:paraId="4F5F2022"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F609E7B"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8AC9E44" w14:textId="77777777" w:rsidR="00B915AC" w:rsidRPr="00CE6BE7" w:rsidRDefault="00B915AC" w:rsidP="0008103E">
            <w:pPr>
              <w:jc w:val="both"/>
              <w:rPr>
                <w:sz w:val="18"/>
                <w:szCs w:val="18"/>
                <w:lang w:val="en-US"/>
              </w:rPr>
            </w:pPr>
          </w:p>
        </w:tc>
        <w:tc>
          <w:tcPr>
            <w:tcW w:w="471" w:type="dxa"/>
            <w:vAlign w:val="center"/>
          </w:tcPr>
          <w:p w14:paraId="6140586A" w14:textId="77777777" w:rsidR="00B915AC" w:rsidRPr="00CE6BE7" w:rsidRDefault="00B915AC" w:rsidP="0008103E">
            <w:pPr>
              <w:jc w:val="both"/>
              <w:rPr>
                <w:sz w:val="18"/>
                <w:szCs w:val="18"/>
                <w:lang w:val="en-US"/>
              </w:rPr>
            </w:pPr>
          </w:p>
        </w:tc>
        <w:tc>
          <w:tcPr>
            <w:tcW w:w="470" w:type="dxa"/>
            <w:vAlign w:val="center"/>
          </w:tcPr>
          <w:p w14:paraId="7C8CBFCF" w14:textId="77777777" w:rsidR="00B915AC" w:rsidRPr="00CE6BE7" w:rsidRDefault="00B915AC" w:rsidP="0008103E">
            <w:pPr>
              <w:jc w:val="both"/>
              <w:rPr>
                <w:sz w:val="18"/>
                <w:szCs w:val="18"/>
                <w:lang w:val="en-US"/>
              </w:rPr>
            </w:pPr>
          </w:p>
        </w:tc>
        <w:tc>
          <w:tcPr>
            <w:tcW w:w="471" w:type="dxa"/>
            <w:vAlign w:val="center"/>
          </w:tcPr>
          <w:p w14:paraId="3EA75838" w14:textId="77777777" w:rsidR="00B915AC" w:rsidRPr="00CE6BE7" w:rsidRDefault="00B915AC" w:rsidP="0008103E">
            <w:pPr>
              <w:jc w:val="both"/>
              <w:rPr>
                <w:sz w:val="18"/>
                <w:szCs w:val="18"/>
                <w:lang w:val="en-US"/>
              </w:rPr>
            </w:pPr>
          </w:p>
        </w:tc>
        <w:tc>
          <w:tcPr>
            <w:tcW w:w="471" w:type="dxa"/>
            <w:vAlign w:val="center"/>
          </w:tcPr>
          <w:p w14:paraId="34F0251A" w14:textId="77777777" w:rsidR="00B915AC" w:rsidRPr="00CE6BE7" w:rsidRDefault="00B915AC" w:rsidP="0008103E">
            <w:pPr>
              <w:jc w:val="both"/>
              <w:rPr>
                <w:sz w:val="18"/>
                <w:szCs w:val="18"/>
                <w:lang w:val="en-US"/>
              </w:rPr>
            </w:pPr>
          </w:p>
        </w:tc>
        <w:tc>
          <w:tcPr>
            <w:tcW w:w="471" w:type="dxa"/>
            <w:vAlign w:val="center"/>
          </w:tcPr>
          <w:p w14:paraId="7BCC183B"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5FCA7BB4" w14:textId="77777777" w:rsidR="00B915AC" w:rsidRPr="00CE6BE7" w:rsidRDefault="00B915AC" w:rsidP="0008103E">
            <w:pPr>
              <w:jc w:val="both"/>
              <w:rPr>
                <w:sz w:val="18"/>
                <w:szCs w:val="18"/>
                <w:lang w:val="en-US"/>
              </w:rPr>
            </w:pPr>
          </w:p>
        </w:tc>
        <w:tc>
          <w:tcPr>
            <w:tcW w:w="471" w:type="dxa"/>
            <w:vAlign w:val="center"/>
          </w:tcPr>
          <w:p w14:paraId="75F8945C" w14:textId="77777777" w:rsidR="00B915AC" w:rsidRPr="00CE6BE7" w:rsidRDefault="00B915AC" w:rsidP="0008103E">
            <w:pPr>
              <w:jc w:val="both"/>
              <w:rPr>
                <w:sz w:val="18"/>
                <w:szCs w:val="18"/>
                <w:lang w:val="en-US"/>
              </w:rPr>
            </w:pPr>
          </w:p>
        </w:tc>
        <w:tc>
          <w:tcPr>
            <w:tcW w:w="471" w:type="dxa"/>
            <w:vAlign w:val="center"/>
          </w:tcPr>
          <w:p w14:paraId="5C6083CF" w14:textId="77777777" w:rsidR="00B915AC" w:rsidRPr="00CE6BE7" w:rsidRDefault="00B915AC" w:rsidP="0008103E">
            <w:pPr>
              <w:jc w:val="both"/>
              <w:rPr>
                <w:sz w:val="18"/>
                <w:szCs w:val="18"/>
                <w:lang w:val="en-US"/>
              </w:rPr>
            </w:pPr>
          </w:p>
        </w:tc>
        <w:tc>
          <w:tcPr>
            <w:tcW w:w="471" w:type="dxa"/>
            <w:vAlign w:val="center"/>
          </w:tcPr>
          <w:p w14:paraId="7DAD75BC" w14:textId="77777777" w:rsidR="00B915AC" w:rsidRPr="00CE6BE7" w:rsidRDefault="00B915AC" w:rsidP="0008103E">
            <w:pPr>
              <w:jc w:val="both"/>
              <w:rPr>
                <w:sz w:val="18"/>
                <w:szCs w:val="18"/>
                <w:lang w:val="en-US"/>
              </w:rPr>
            </w:pPr>
          </w:p>
        </w:tc>
        <w:tc>
          <w:tcPr>
            <w:tcW w:w="470" w:type="dxa"/>
            <w:vAlign w:val="center"/>
          </w:tcPr>
          <w:p w14:paraId="028AAFD3" w14:textId="77777777" w:rsidR="00B915AC" w:rsidRPr="00CE6BE7" w:rsidRDefault="00B915AC" w:rsidP="0008103E">
            <w:pPr>
              <w:jc w:val="both"/>
              <w:rPr>
                <w:sz w:val="18"/>
                <w:szCs w:val="18"/>
                <w:lang w:val="en-US"/>
              </w:rPr>
            </w:pPr>
          </w:p>
        </w:tc>
        <w:tc>
          <w:tcPr>
            <w:tcW w:w="471" w:type="dxa"/>
            <w:vAlign w:val="center"/>
          </w:tcPr>
          <w:p w14:paraId="1D87F551" w14:textId="77777777" w:rsidR="00B915AC" w:rsidRPr="00CE6BE7" w:rsidRDefault="00B915AC" w:rsidP="0008103E">
            <w:pPr>
              <w:jc w:val="both"/>
              <w:rPr>
                <w:sz w:val="18"/>
                <w:szCs w:val="18"/>
                <w:lang w:val="en-US"/>
              </w:rPr>
            </w:pPr>
          </w:p>
        </w:tc>
        <w:tc>
          <w:tcPr>
            <w:tcW w:w="471" w:type="dxa"/>
            <w:vAlign w:val="center"/>
          </w:tcPr>
          <w:p w14:paraId="03DAD8BB" w14:textId="77777777" w:rsidR="00B915AC" w:rsidRPr="00CE6BE7" w:rsidRDefault="00B915AC" w:rsidP="0008103E">
            <w:pPr>
              <w:jc w:val="both"/>
              <w:rPr>
                <w:sz w:val="18"/>
                <w:szCs w:val="18"/>
                <w:lang w:val="en-US"/>
              </w:rPr>
            </w:pPr>
          </w:p>
        </w:tc>
        <w:tc>
          <w:tcPr>
            <w:tcW w:w="471" w:type="dxa"/>
            <w:vAlign w:val="center"/>
          </w:tcPr>
          <w:p w14:paraId="7DB9402B" w14:textId="77777777" w:rsidR="00B915AC" w:rsidRPr="00CE6BE7" w:rsidRDefault="00B915AC" w:rsidP="0008103E">
            <w:pPr>
              <w:jc w:val="both"/>
              <w:rPr>
                <w:sz w:val="18"/>
                <w:szCs w:val="18"/>
                <w:lang w:val="en-US"/>
              </w:rPr>
            </w:pPr>
          </w:p>
        </w:tc>
      </w:tr>
      <w:tr w:rsidR="00B915AC" w:rsidRPr="00CE6BE7" w14:paraId="2E62CD2E" w14:textId="77777777" w:rsidTr="000F5D96">
        <w:trPr>
          <w:cantSplit/>
          <w:trHeight w:val="273"/>
        </w:trPr>
        <w:tc>
          <w:tcPr>
            <w:tcW w:w="921" w:type="dxa"/>
          </w:tcPr>
          <w:p w14:paraId="0C3D59DB" w14:textId="77777777" w:rsidR="00B915AC" w:rsidRPr="00CE6BE7" w:rsidRDefault="00B915AC" w:rsidP="0008103E">
            <w:pPr>
              <w:jc w:val="both"/>
              <w:rPr>
                <w:sz w:val="16"/>
                <w:szCs w:val="16"/>
                <w:lang w:val="en-US"/>
              </w:rPr>
            </w:pPr>
            <w:r w:rsidRPr="00CE6BE7">
              <w:rPr>
                <w:sz w:val="16"/>
                <w:szCs w:val="16"/>
                <w:lang w:val="en-US"/>
              </w:rPr>
              <w:t>African grape</w:t>
            </w:r>
          </w:p>
        </w:tc>
        <w:tc>
          <w:tcPr>
            <w:tcW w:w="470" w:type="dxa"/>
            <w:vAlign w:val="center"/>
          </w:tcPr>
          <w:p w14:paraId="28ACD278" w14:textId="77777777" w:rsidR="00B915AC" w:rsidRPr="00CE6BE7" w:rsidRDefault="00B915AC" w:rsidP="0008103E">
            <w:pPr>
              <w:jc w:val="both"/>
              <w:rPr>
                <w:sz w:val="18"/>
                <w:szCs w:val="18"/>
                <w:lang w:val="en-US"/>
              </w:rPr>
            </w:pPr>
          </w:p>
        </w:tc>
        <w:tc>
          <w:tcPr>
            <w:tcW w:w="471" w:type="dxa"/>
            <w:vAlign w:val="center"/>
          </w:tcPr>
          <w:p w14:paraId="09130A02" w14:textId="77777777" w:rsidR="00B915AC" w:rsidRPr="00CE6BE7" w:rsidRDefault="00B915AC" w:rsidP="0008103E">
            <w:pPr>
              <w:jc w:val="both"/>
              <w:rPr>
                <w:sz w:val="18"/>
                <w:szCs w:val="18"/>
                <w:lang w:val="en-US"/>
              </w:rPr>
            </w:pPr>
          </w:p>
        </w:tc>
        <w:tc>
          <w:tcPr>
            <w:tcW w:w="471" w:type="dxa"/>
            <w:vAlign w:val="center"/>
          </w:tcPr>
          <w:p w14:paraId="3A739BFC" w14:textId="77777777" w:rsidR="00B915AC" w:rsidRPr="00CE6BE7" w:rsidRDefault="00B915AC" w:rsidP="0008103E">
            <w:pPr>
              <w:jc w:val="both"/>
              <w:rPr>
                <w:sz w:val="18"/>
                <w:szCs w:val="18"/>
                <w:lang w:val="en-US"/>
              </w:rPr>
            </w:pPr>
          </w:p>
        </w:tc>
        <w:tc>
          <w:tcPr>
            <w:tcW w:w="470" w:type="dxa"/>
            <w:vAlign w:val="center"/>
          </w:tcPr>
          <w:p w14:paraId="0033E14D"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6156F6C6" w14:textId="77777777" w:rsidR="00B915AC" w:rsidRPr="00CE6BE7" w:rsidRDefault="00B915AC" w:rsidP="0008103E">
            <w:pPr>
              <w:jc w:val="both"/>
              <w:rPr>
                <w:sz w:val="18"/>
                <w:szCs w:val="18"/>
                <w:lang w:val="en-US"/>
              </w:rPr>
            </w:pPr>
          </w:p>
        </w:tc>
        <w:tc>
          <w:tcPr>
            <w:tcW w:w="471" w:type="dxa"/>
            <w:vAlign w:val="center"/>
          </w:tcPr>
          <w:p w14:paraId="604605C9"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958E1E8" w14:textId="77777777" w:rsidR="00B915AC" w:rsidRPr="00CE6BE7" w:rsidRDefault="00B915AC" w:rsidP="0008103E">
            <w:pPr>
              <w:jc w:val="both"/>
              <w:rPr>
                <w:sz w:val="18"/>
                <w:szCs w:val="18"/>
                <w:lang w:val="en-US"/>
              </w:rPr>
            </w:pPr>
          </w:p>
        </w:tc>
        <w:tc>
          <w:tcPr>
            <w:tcW w:w="470" w:type="dxa"/>
            <w:vAlign w:val="center"/>
          </w:tcPr>
          <w:p w14:paraId="61DF8514" w14:textId="77777777" w:rsidR="00B915AC" w:rsidRPr="00CE6BE7" w:rsidRDefault="00B915AC" w:rsidP="0008103E">
            <w:pPr>
              <w:jc w:val="both"/>
              <w:rPr>
                <w:sz w:val="18"/>
                <w:szCs w:val="18"/>
                <w:lang w:val="en-US"/>
              </w:rPr>
            </w:pPr>
          </w:p>
        </w:tc>
        <w:tc>
          <w:tcPr>
            <w:tcW w:w="471" w:type="dxa"/>
            <w:vAlign w:val="center"/>
          </w:tcPr>
          <w:p w14:paraId="57013D96" w14:textId="77777777" w:rsidR="00B915AC" w:rsidRPr="00CE6BE7" w:rsidRDefault="00B915AC" w:rsidP="0008103E">
            <w:pPr>
              <w:jc w:val="both"/>
              <w:rPr>
                <w:sz w:val="18"/>
                <w:szCs w:val="18"/>
                <w:lang w:val="en-US"/>
              </w:rPr>
            </w:pPr>
          </w:p>
        </w:tc>
        <w:tc>
          <w:tcPr>
            <w:tcW w:w="471" w:type="dxa"/>
            <w:vAlign w:val="center"/>
          </w:tcPr>
          <w:p w14:paraId="65A47DDB" w14:textId="77777777" w:rsidR="00B915AC" w:rsidRPr="00CE6BE7" w:rsidRDefault="00B915AC" w:rsidP="0008103E">
            <w:pPr>
              <w:jc w:val="both"/>
              <w:rPr>
                <w:sz w:val="18"/>
                <w:szCs w:val="18"/>
                <w:lang w:val="en-US"/>
              </w:rPr>
            </w:pPr>
          </w:p>
        </w:tc>
        <w:tc>
          <w:tcPr>
            <w:tcW w:w="471" w:type="dxa"/>
            <w:vAlign w:val="center"/>
          </w:tcPr>
          <w:p w14:paraId="727D16A5"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43DA9AD9"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347347AE" w14:textId="77777777" w:rsidR="00B915AC" w:rsidRPr="00CE6BE7" w:rsidRDefault="00B915AC" w:rsidP="0008103E">
            <w:pPr>
              <w:jc w:val="both"/>
              <w:rPr>
                <w:sz w:val="18"/>
                <w:szCs w:val="18"/>
                <w:lang w:val="en-US"/>
              </w:rPr>
            </w:pPr>
          </w:p>
        </w:tc>
        <w:tc>
          <w:tcPr>
            <w:tcW w:w="471" w:type="dxa"/>
            <w:vAlign w:val="center"/>
          </w:tcPr>
          <w:p w14:paraId="4591B7AD" w14:textId="77777777" w:rsidR="00B915AC" w:rsidRPr="00CE6BE7" w:rsidRDefault="00B915AC" w:rsidP="0008103E">
            <w:pPr>
              <w:jc w:val="both"/>
              <w:rPr>
                <w:sz w:val="18"/>
                <w:szCs w:val="18"/>
                <w:lang w:val="en-US"/>
              </w:rPr>
            </w:pPr>
          </w:p>
        </w:tc>
        <w:tc>
          <w:tcPr>
            <w:tcW w:w="471" w:type="dxa"/>
            <w:vAlign w:val="center"/>
          </w:tcPr>
          <w:p w14:paraId="02403D0C" w14:textId="77777777" w:rsidR="00B915AC" w:rsidRPr="00CE6BE7" w:rsidRDefault="00B915AC" w:rsidP="0008103E">
            <w:pPr>
              <w:jc w:val="both"/>
              <w:rPr>
                <w:sz w:val="18"/>
                <w:szCs w:val="18"/>
                <w:lang w:val="en-US"/>
              </w:rPr>
            </w:pPr>
          </w:p>
        </w:tc>
        <w:tc>
          <w:tcPr>
            <w:tcW w:w="470" w:type="dxa"/>
            <w:vAlign w:val="center"/>
          </w:tcPr>
          <w:p w14:paraId="757296A0" w14:textId="77777777" w:rsidR="00B915AC" w:rsidRPr="00CE6BE7" w:rsidRDefault="00B915AC" w:rsidP="0008103E">
            <w:pPr>
              <w:jc w:val="both"/>
              <w:rPr>
                <w:sz w:val="18"/>
                <w:szCs w:val="18"/>
                <w:lang w:val="en-US"/>
              </w:rPr>
            </w:pPr>
          </w:p>
        </w:tc>
        <w:tc>
          <w:tcPr>
            <w:tcW w:w="471" w:type="dxa"/>
            <w:vAlign w:val="center"/>
          </w:tcPr>
          <w:p w14:paraId="48096AD8" w14:textId="77777777" w:rsidR="00B915AC" w:rsidRPr="00CE6BE7" w:rsidRDefault="00B915AC" w:rsidP="0008103E">
            <w:pPr>
              <w:jc w:val="both"/>
              <w:rPr>
                <w:sz w:val="18"/>
                <w:szCs w:val="18"/>
                <w:lang w:val="en-US"/>
              </w:rPr>
            </w:pPr>
          </w:p>
        </w:tc>
        <w:tc>
          <w:tcPr>
            <w:tcW w:w="471" w:type="dxa"/>
            <w:vAlign w:val="center"/>
          </w:tcPr>
          <w:p w14:paraId="2C54AE78" w14:textId="77777777" w:rsidR="00B915AC" w:rsidRPr="00CE6BE7" w:rsidRDefault="00B915AC" w:rsidP="0008103E">
            <w:pPr>
              <w:jc w:val="both"/>
              <w:rPr>
                <w:sz w:val="18"/>
                <w:szCs w:val="18"/>
                <w:lang w:val="en-US"/>
              </w:rPr>
            </w:pPr>
          </w:p>
        </w:tc>
        <w:tc>
          <w:tcPr>
            <w:tcW w:w="471" w:type="dxa"/>
            <w:vAlign w:val="center"/>
          </w:tcPr>
          <w:p w14:paraId="47B60ECE" w14:textId="77777777" w:rsidR="00B915AC" w:rsidRPr="00CE6BE7" w:rsidRDefault="00B915AC" w:rsidP="0008103E">
            <w:pPr>
              <w:jc w:val="both"/>
              <w:rPr>
                <w:sz w:val="18"/>
                <w:szCs w:val="18"/>
                <w:lang w:val="en-US"/>
              </w:rPr>
            </w:pPr>
          </w:p>
        </w:tc>
      </w:tr>
      <w:tr w:rsidR="00B915AC" w:rsidRPr="00CE6BE7" w14:paraId="40770F9D" w14:textId="77777777" w:rsidTr="000F5D96">
        <w:trPr>
          <w:cantSplit/>
          <w:trHeight w:val="273"/>
        </w:trPr>
        <w:tc>
          <w:tcPr>
            <w:tcW w:w="921" w:type="dxa"/>
          </w:tcPr>
          <w:p w14:paraId="1F66171C" w14:textId="77777777" w:rsidR="00B915AC" w:rsidRPr="00CE6BE7" w:rsidRDefault="00B915AC" w:rsidP="0008103E">
            <w:pPr>
              <w:jc w:val="both"/>
              <w:rPr>
                <w:sz w:val="16"/>
                <w:szCs w:val="16"/>
                <w:lang w:val="en-US"/>
              </w:rPr>
            </w:pPr>
            <w:r w:rsidRPr="00CE6BE7">
              <w:rPr>
                <w:sz w:val="16"/>
                <w:szCs w:val="16"/>
                <w:lang w:val="en-US"/>
              </w:rPr>
              <w:t>Bush rubber</w:t>
            </w:r>
          </w:p>
        </w:tc>
        <w:tc>
          <w:tcPr>
            <w:tcW w:w="470" w:type="dxa"/>
            <w:vAlign w:val="center"/>
          </w:tcPr>
          <w:p w14:paraId="2A9145E5" w14:textId="77777777" w:rsidR="00B915AC" w:rsidRPr="00CE6BE7" w:rsidRDefault="00B915AC" w:rsidP="0008103E">
            <w:pPr>
              <w:jc w:val="both"/>
              <w:rPr>
                <w:sz w:val="18"/>
                <w:szCs w:val="18"/>
                <w:lang w:val="en-US"/>
              </w:rPr>
            </w:pPr>
          </w:p>
        </w:tc>
        <w:tc>
          <w:tcPr>
            <w:tcW w:w="471" w:type="dxa"/>
            <w:vAlign w:val="center"/>
          </w:tcPr>
          <w:p w14:paraId="223328ED"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1FB5D18F"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1D351D0A"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19A7C40E" w14:textId="77777777" w:rsidR="00B915AC" w:rsidRPr="00CE6BE7" w:rsidRDefault="00B915AC" w:rsidP="0008103E">
            <w:pPr>
              <w:jc w:val="both"/>
              <w:rPr>
                <w:sz w:val="18"/>
                <w:szCs w:val="18"/>
                <w:lang w:val="en-US"/>
              </w:rPr>
            </w:pPr>
          </w:p>
        </w:tc>
        <w:tc>
          <w:tcPr>
            <w:tcW w:w="471" w:type="dxa"/>
            <w:vAlign w:val="center"/>
          </w:tcPr>
          <w:p w14:paraId="54190222" w14:textId="77777777" w:rsidR="00B915AC" w:rsidRPr="00CE6BE7" w:rsidRDefault="00B915AC" w:rsidP="0008103E">
            <w:pPr>
              <w:jc w:val="both"/>
              <w:rPr>
                <w:sz w:val="18"/>
                <w:szCs w:val="18"/>
                <w:lang w:val="en-US"/>
              </w:rPr>
            </w:pPr>
          </w:p>
        </w:tc>
        <w:tc>
          <w:tcPr>
            <w:tcW w:w="471" w:type="dxa"/>
            <w:vAlign w:val="center"/>
          </w:tcPr>
          <w:p w14:paraId="5E73C344" w14:textId="77777777" w:rsidR="00B915AC" w:rsidRPr="00CE6BE7" w:rsidRDefault="00B915AC" w:rsidP="0008103E">
            <w:pPr>
              <w:jc w:val="both"/>
              <w:rPr>
                <w:sz w:val="18"/>
                <w:szCs w:val="18"/>
                <w:lang w:val="en-US"/>
              </w:rPr>
            </w:pPr>
          </w:p>
        </w:tc>
        <w:tc>
          <w:tcPr>
            <w:tcW w:w="470" w:type="dxa"/>
            <w:vAlign w:val="center"/>
          </w:tcPr>
          <w:p w14:paraId="1A16FDA5" w14:textId="77777777" w:rsidR="00B915AC" w:rsidRPr="00CE6BE7" w:rsidRDefault="00B915AC" w:rsidP="0008103E">
            <w:pPr>
              <w:jc w:val="both"/>
              <w:rPr>
                <w:sz w:val="18"/>
                <w:szCs w:val="18"/>
                <w:lang w:val="en-US"/>
              </w:rPr>
            </w:pPr>
          </w:p>
        </w:tc>
        <w:tc>
          <w:tcPr>
            <w:tcW w:w="471" w:type="dxa"/>
            <w:vAlign w:val="center"/>
          </w:tcPr>
          <w:p w14:paraId="7F0D52AB" w14:textId="77777777" w:rsidR="00B915AC" w:rsidRPr="00CE6BE7" w:rsidRDefault="00B915AC" w:rsidP="0008103E">
            <w:pPr>
              <w:jc w:val="both"/>
              <w:rPr>
                <w:sz w:val="18"/>
                <w:szCs w:val="18"/>
                <w:lang w:val="en-US"/>
              </w:rPr>
            </w:pPr>
          </w:p>
        </w:tc>
        <w:tc>
          <w:tcPr>
            <w:tcW w:w="471" w:type="dxa"/>
            <w:vAlign w:val="center"/>
          </w:tcPr>
          <w:p w14:paraId="3D295F02" w14:textId="77777777" w:rsidR="00B915AC" w:rsidRPr="00CE6BE7" w:rsidRDefault="00B915AC" w:rsidP="0008103E">
            <w:pPr>
              <w:jc w:val="both"/>
              <w:rPr>
                <w:sz w:val="18"/>
                <w:szCs w:val="18"/>
                <w:lang w:val="en-US"/>
              </w:rPr>
            </w:pPr>
          </w:p>
        </w:tc>
        <w:tc>
          <w:tcPr>
            <w:tcW w:w="471" w:type="dxa"/>
            <w:vAlign w:val="center"/>
          </w:tcPr>
          <w:p w14:paraId="772EB759" w14:textId="77777777" w:rsidR="00B915AC" w:rsidRPr="00CE6BE7" w:rsidRDefault="00B915AC" w:rsidP="0008103E">
            <w:pPr>
              <w:jc w:val="both"/>
              <w:rPr>
                <w:sz w:val="18"/>
                <w:szCs w:val="18"/>
                <w:lang w:val="en-US"/>
              </w:rPr>
            </w:pPr>
          </w:p>
        </w:tc>
        <w:tc>
          <w:tcPr>
            <w:tcW w:w="470" w:type="dxa"/>
            <w:vAlign w:val="center"/>
          </w:tcPr>
          <w:p w14:paraId="563CD98D" w14:textId="77777777" w:rsidR="00B915AC" w:rsidRPr="00CE6BE7" w:rsidRDefault="00B915AC" w:rsidP="0008103E">
            <w:pPr>
              <w:jc w:val="both"/>
              <w:rPr>
                <w:sz w:val="18"/>
                <w:szCs w:val="18"/>
                <w:lang w:val="en-US"/>
              </w:rPr>
            </w:pPr>
          </w:p>
        </w:tc>
        <w:tc>
          <w:tcPr>
            <w:tcW w:w="471" w:type="dxa"/>
            <w:vAlign w:val="center"/>
          </w:tcPr>
          <w:p w14:paraId="7772D8C0" w14:textId="77777777" w:rsidR="00B915AC" w:rsidRPr="00CE6BE7" w:rsidRDefault="00B915AC" w:rsidP="0008103E">
            <w:pPr>
              <w:jc w:val="both"/>
              <w:rPr>
                <w:sz w:val="18"/>
                <w:szCs w:val="18"/>
                <w:lang w:val="en-US"/>
              </w:rPr>
            </w:pPr>
          </w:p>
        </w:tc>
        <w:tc>
          <w:tcPr>
            <w:tcW w:w="471" w:type="dxa"/>
            <w:vAlign w:val="center"/>
          </w:tcPr>
          <w:p w14:paraId="0BF2387C" w14:textId="77777777" w:rsidR="00B915AC" w:rsidRPr="00CE6BE7" w:rsidRDefault="00B915AC" w:rsidP="0008103E">
            <w:pPr>
              <w:jc w:val="both"/>
              <w:rPr>
                <w:sz w:val="18"/>
                <w:szCs w:val="18"/>
                <w:lang w:val="en-US"/>
              </w:rPr>
            </w:pPr>
          </w:p>
        </w:tc>
        <w:tc>
          <w:tcPr>
            <w:tcW w:w="471" w:type="dxa"/>
            <w:vAlign w:val="center"/>
          </w:tcPr>
          <w:p w14:paraId="666DB4E7" w14:textId="77777777" w:rsidR="00B915AC" w:rsidRPr="00CE6BE7" w:rsidRDefault="00B915AC" w:rsidP="0008103E">
            <w:pPr>
              <w:jc w:val="both"/>
              <w:rPr>
                <w:sz w:val="18"/>
                <w:szCs w:val="18"/>
                <w:lang w:val="en-US"/>
              </w:rPr>
            </w:pPr>
          </w:p>
        </w:tc>
        <w:tc>
          <w:tcPr>
            <w:tcW w:w="470" w:type="dxa"/>
            <w:vAlign w:val="center"/>
          </w:tcPr>
          <w:p w14:paraId="19C1E32D" w14:textId="77777777" w:rsidR="00B915AC" w:rsidRPr="00CE6BE7" w:rsidRDefault="00B915AC" w:rsidP="0008103E">
            <w:pPr>
              <w:jc w:val="both"/>
              <w:rPr>
                <w:sz w:val="18"/>
                <w:szCs w:val="18"/>
                <w:lang w:val="en-US"/>
              </w:rPr>
            </w:pPr>
          </w:p>
        </w:tc>
        <w:tc>
          <w:tcPr>
            <w:tcW w:w="471" w:type="dxa"/>
            <w:vAlign w:val="center"/>
          </w:tcPr>
          <w:p w14:paraId="3E350658" w14:textId="77777777" w:rsidR="00B915AC" w:rsidRPr="00CE6BE7" w:rsidRDefault="00B915AC" w:rsidP="0008103E">
            <w:pPr>
              <w:jc w:val="both"/>
              <w:rPr>
                <w:sz w:val="18"/>
                <w:szCs w:val="18"/>
                <w:lang w:val="en-US"/>
              </w:rPr>
            </w:pPr>
          </w:p>
        </w:tc>
        <w:tc>
          <w:tcPr>
            <w:tcW w:w="471" w:type="dxa"/>
            <w:vAlign w:val="center"/>
          </w:tcPr>
          <w:p w14:paraId="1341455F" w14:textId="77777777" w:rsidR="00B915AC" w:rsidRPr="00CE6BE7" w:rsidRDefault="00B915AC" w:rsidP="0008103E">
            <w:pPr>
              <w:jc w:val="both"/>
              <w:rPr>
                <w:sz w:val="18"/>
                <w:szCs w:val="18"/>
                <w:lang w:val="en-US"/>
              </w:rPr>
            </w:pPr>
          </w:p>
        </w:tc>
        <w:tc>
          <w:tcPr>
            <w:tcW w:w="471" w:type="dxa"/>
            <w:vAlign w:val="center"/>
          </w:tcPr>
          <w:p w14:paraId="4A0F1A76" w14:textId="77777777" w:rsidR="00B915AC" w:rsidRPr="00CE6BE7" w:rsidRDefault="00B915AC" w:rsidP="0008103E">
            <w:pPr>
              <w:jc w:val="both"/>
              <w:rPr>
                <w:sz w:val="18"/>
                <w:szCs w:val="18"/>
                <w:lang w:val="en-US"/>
              </w:rPr>
            </w:pPr>
          </w:p>
        </w:tc>
      </w:tr>
      <w:tr w:rsidR="00B915AC" w:rsidRPr="00CE6BE7" w14:paraId="082C9F5E" w14:textId="77777777" w:rsidTr="000F5D96">
        <w:trPr>
          <w:cantSplit/>
          <w:trHeight w:val="273"/>
        </w:trPr>
        <w:tc>
          <w:tcPr>
            <w:tcW w:w="921" w:type="dxa"/>
          </w:tcPr>
          <w:p w14:paraId="329EBF58" w14:textId="77777777" w:rsidR="00B915AC" w:rsidRPr="00CE6BE7" w:rsidRDefault="00B915AC" w:rsidP="0008103E">
            <w:pPr>
              <w:jc w:val="both"/>
              <w:rPr>
                <w:sz w:val="16"/>
                <w:szCs w:val="16"/>
                <w:lang w:val="en-US"/>
              </w:rPr>
            </w:pPr>
            <w:r w:rsidRPr="00CE6BE7">
              <w:rPr>
                <w:sz w:val="16"/>
                <w:szCs w:val="16"/>
                <w:lang w:val="en-US"/>
              </w:rPr>
              <w:t>Areca Yellow palm</w:t>
            </w:r>
          </w:p>
        </w:tc>
        <w:tc>
          <w:tcPr>
            <w:tcW w:w="470" w:type="dxa"/>
            <w:vAlign w:val="center"/>
          </w:tcPr>
          <w:p w14:paraId="0F1F6D7C"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43B7F1B5" w14:textId="77777777" w:rsidR="00B915AC" w:rsidRPr="00CE6BE7" w:rsidRDefault="00B915AC" w:rsidP="0008103E">
            <w:pPr>
              <w:jc w:val="both"/>
              <w:rPr>
                <w:sz w:val="18"/>
                <w:szCs w:val="18"/>
                <w:lang w:val="en-US"/>
              </w:rPr>
            </w:pPr>
          </w:p>
        </w:tc>
        <w:tc>
          <w:tcPr>
            <w:tcW w:w="471" w:type="dxa"/>
            <w:vAlign w:val="center"/>
          </w:tcPr>
          <w:p w14:paraId="02C0876C" w14:textId="77777777" w:rsidR="00B915AC" w:rsidRPr="00CE6BE7" w:rsidRDefault="00B915AC" w:rsidP="0008103E">
            <w:pPr>
              <w:jc w:val="both"/>
              <w:rPr>
                <w:sz w:val="18"/>
                <w:szCs w:val="18"/>
                <w:lang w:val="en-US"/>
              </w:rPr>
            </w:pPr>
          </w:p>
        </w:tc>
        <w:tc>
          <w:tcPr>
            <w:tcW w:w="470" w:type="dxa"/>
            <w:vAlign w:val="center"/>
          </w:tcPr>
          <w:p w14:paraId="2F17E578"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42CAFF04" w14:textId="77777777" w:rsidR="00B915AC" w:rsidRPr="00CE6BE7" w:rsidRDefault="00B915AC" w:rsidP="0008103E">
            <w:pPr>
              <w:jc w:val="both"/>
              <w:rPr>
                <w:sz w:val="18"/>
                <w:szCs w:val="18"/>
                <w:lang w:val="en-US"/>
              </w:rPr>
            </w:pPr>
          </w:p>
        </w:tc>
        <w:tc>
          <w:tcPr>
            <w:tcW w:w="471" w:type="dxa"/>
            <w:vAlign w:val="center"/>
          </w:tcPr>
          <w:p w14:paraId="00A625CE" w14:textId="77777777" w:rsidR="00B915AC" w:rsidRPr="00CE6BE7" w:rsidRDefault="00B915AC" w:rsidP="0008103E">
            <w:pPr>
              <w:jc w:val="both"/>
              <w:rPr>
                <w:sz w:val="18"/>
                <w:szCs w:val="18"/>
                <w:lang w:val="en-US"/>
              </w:rPr>
            </w:pPr>
          </w:p>
        </w:tc>
        <w:tc>
          <w:tcPr>
            <w:tcW w:w="471" w:type="dxa"/>
            <w:vAlign w:val="center"/>
          </w:tcPr>
          <w:p w14:paraId="01051227" w14:textId="77777777" w:rsidR="00B915AC" w:rsidRPr="00CE6BE7" w:rsidRDefault="00B915AC" w:rsidP="0008103E">
            <w:pPr>
              <w:jc w:val="both"/>
              <w:rPr>
                <w:sz w:val="18"/>
                <w:szCs w:val="18"/>
                <w:lang w:val="en-US"/>
              </w:rPr>
            </w:pPr>
          </w:p>
        </w:tc>
        <w:tc>
          <w:tcPr>
            <w:tcW w:w="470" w:type="dxa"/>
            <w:vAlign w:val="center"/>
          </w:tcPr>
          <w:p w14:paraId="3A960C21" w14:textId="77777777" w:rsidR="00B915AC" w:rsidRPr="00CE6BE7" w:rsidRDefault="00B915AC" w:rsidP="0008103E">
            <w:pPr>
              <w:jc w:val="both"/>
              <w:rPr>
                <w:sz w:val="18"/>
                <w:szCs w:val="18"/>
                <w:lang w:val="en-US"/>
              </w:rPr>
            </w:pPr>
          </w:p>
        </w:tc>
        <w:tc>
          <w:tcPr>
            <w:tcW w:w="471" w:type="dxa"/>
            <w:vAlign w:val="center"/>
          </w:tcPr>
          <w:p w14:paraId="295C288A" w14:textId="77777777" w:rsidR="00B915AC" w:rsidRPr="00CE6BE7" w:rsidRDefault="00B915AC" w:rsidP="0008103E">
            <w:pPr>
              <w:jc w:val="both"/>
              <w:rPr>
                <w:sz w:val="18"/>
                <w:szCs w:val="18"/>
                <w:lang w:val="en-US"/>
              </w:rPr>
            </w:pPr>
          </w:p>
        </w:tc>
        <w:tc>
          <w:tcPr>
            <w:tcW w:w="471" w:type="dxa"/>
            <w:vAlign w:val="center"/>
          </w:tcPr>
          <w:p w14:paraId="4F8BF97E" w14:textId="77777777" w:rsidR="00B915AC" w:rsidRPr="00CE6BE7" w:rsidRDefault="00B915AC" w:rsidP="0008103E">
            <w:pPr>
              <w:jc w:val="both"/>
              <w:rPr>
                <w:sz w:val="18"/>
                <w:szCs w:val="18"/>
                <w:lang w:val="en-US"/>
              </w:rPr>
            </w:pPr>
          </w:p>
        </w:tc>
        <w:tc>
          <w:tcPr>
            <w:tcW w:w="471" w:type="dxa"/>
            <w:vAlign w:val="center"/>
          </w:tcPr>
          <w:p w14:paraId="47EF3BED"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3FDAD52E" w14:textId="77777777" w:rsidR="00B915AC" w:rsidRPr="00CE6BE7" w:rsidRDefault="00B915AC" w:rsidP="0008103E">
            <w:pPr>
              <w:jc w:val="both"/>
              <w:rPr>
                <w:sz w:val="18"/>
                <w:szCs w:val="18"/>
                <w:lang w:val="en-US"/>
              </w:rPr>
            </w:pPr>
          </w:p>
        </w:tc>
        <w:tc>
          <w:tcPr>
            <w:tcW w:w="471" w:type="dxa"/>
            <w:vAlign w:val="center"/>
          </w:tcPr>
          <w:p w14:paraId="493116A2" w14:textId="77777777" w:rsidR="00B915AC" w:rsidRPr="00CE6BE7" w:rsidRDefault="00B915AC" w:rsidP="0008103E">
            <w:pPr>
              <w:jc w:val="both"/>
              <w:rPr>
                <w:sz w:val="18"/>
                <w:szCs w:val="18"/>
                <w:lang w:val="en-US"/>
              </w:rPr>
            </w:pPr>
          </w:p>
        </w:tc>
        <w:tc>
          <w:tcPr>
            <w:tcW w:w="471" w:type="dxa"/>
            <w:vAlign w:val="center"/>
          </w:tcPr>
          <w:p w14:paraId="7B3E2548" w14:textId="77777777" w:rsidR="00B915AC" w:rsidRPr="00CE6BE7" w:rsidRDefault="00B915AC" w:rsidP="0008103E">
            <w:pPr>
              <w:jc w:val="both"/>
              <w:rPr>
                <w:sz w:val="18"/>
                <w:szCs w:val="18"/>
                <w:lang w:val="en-US"/>
              </w:rPr>
            </w:pPr>
          </w:p>
        </w:tc>
        <w:tc>
          <w:tcPr>
            <w:tcW w:w="471" w:type="dxa"/>
            <w:vAlign w:val="center"/>
          </w:tcPr>
          <w:p w14:paraId="1A293298" w14:textId="77777777" w:rsidR="00B915AC" w:rsidRPr="00CE6BE7" w:rsidRDefault="00B915AC" w:rsidP="0008103E">
            <w:pPr>
              <w:jc w:val="both"/>
              <w:rPr>
                <w:sz w:val="18"/>
                <w:szCs w:val="18"/>
                <w:lang w:val="en-US"/>
              </w:rPr>
            </w:pPr>
          </w:p>
        </w:tc>
        <w:tc>
          <w:tcPr>
            <w:tcW w:w="470" w:type="dxa"/>
            <w:vAlign w:val="center"/>
          </w:tcPr>
          <w:p w14:paraId="3986B960" w14:textId="77777777" w:rsidR="00B915AC" w:rsidRPr="00CE6BE7" w:rsidRDefault="00B915AC" w:rsidP="0008103E">
            <w:pPr>
              <w:jc w:val="both"/>
              <w:rPr>
                <w:sz w:val="18"/>
                <w:szCs w:val="18"/>
                <w:lang w:val="en-US"/>
              </w:rPr>
            </w:pPr>
          </w:p>
        </w:tc>
        <w:tc>
          <w:tcPr>
            <w:tcW w:w="471" w:type="dxa"/>
            <w:vAlign w:val="center"/>
          </w:tcPr>
          <w:p w14:paraId="00826EA5" w14:textId="77777777" w:rsidR="00B915AC" w:rsidRPr="00CE6BE7" w:rsidRDefault="00B915AC" w:rsidP="0008103E">
            <w:pPr>
              <w:jc w:val="both"/>
              <w:rPr>
                <w:sz w:val="18"/>
                <w:szCs w:val="18"/>
                <w:lang w:val="en-US"/>
              </w:rPr>
            </w:pPr>
          </w:p>
        </w:tc>
        <w:tc>
          <w:tcPr>
            <w:tcW w:w="471" w:type="dxa"/>
            <w:vAlign w:val="center"/>
          </w:tcPr>
          <w:p w14:paraId="26DB7075" w14:textId="77777777" w:rsidR="00B915AC" w:rsidRPr="00CE6BE7" w:rsidRDefault="00B915AC" w:rsidP="0008103E">
            <w:pPr>
              <w:jc w:val="both"/>
              <w:rPr>
                <w:sz w:val="18"/>
                <w:szCs w:val="18"/>
                <w:lang w:val="en-US"/>
              </w:rPr>
            </w:pPr>
          </w:p>
        </w:tc>
        <w:tc>
          <w:tcPr>
            <w:tcW w:w="471" w:type="dxa"/>
            <w:vAlign w:val="center"/>
          </w:tcPr>
          <w:p w14:paraId="4B75FB0B" w14:textId="77777777" w:rsidR="00B915AC" w:rsidRPr="00CE6BE7" w:rsidRDefault="00B915AC" w:rsidP="0008103E">
            <w:pPr>
              <w:jc w:val="both"/>
              <w:rPr>
                <w:sz w:val="18"/>
                <w:szCs w:val="18"/>
                <w:lang w:val="en-US"/>
              </w:rPr>
            </w:pPr>
          </w:p>
        </w:tc>
      </w:tr>
      <w:tr w:rsidR="00B915AC" w:rsidRPr="00CE6BE7" w14:paraId="446A4405" w14:textId="77777777" w:rsidTr="000F5D96">
        <w:trPr>
          <w:cantSplit/>
          <w:trHeight w:val="273"/>
        </w:trPr>
        <w:tc>
          <w:tcPr>
            <w:tcW w:w="921" w:type="dxa"/>
          </w:tcPr>
          <w:p w14:paraId="32EA8429" w14:textId="77777777" w:rsidR="00B915AC" w:rsidRPr="00CE6BE7" w:rsidRDefault="00B915AC" w:rsidP="0008103E">
            <w:pPr>
              <w:jc w:val="both"/>
              <w:rPr>
                <w:sz w:val="16"/>
                <w:szCs w:val="16"/>
                <w:lang w:val="en-US"/>
              </w:rPr>
            </w:pPr>
            <w:r w:rsidRPr="00CE6BE7">
              <w:rPr>
                <w:sz w:val="16"/>
                <w:szCs w:val="16"/>
                <w:lang w:val="en-US"/>
              </w:rPr>
              <w:t>Jumping seed tree</w:t>
            </w:r>
          </w:p>
        </w:tc>
        <w:tc>
          <w:tcPr>
            <w:tcW w:w="470" w:type="dxa"/>
            <w:vAlign w:val="center"/>
          </w:tcPr>
          <w:p w14:paraId="69DCD669"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581A58DA" w14:textId="77777777" w:rsidR="00B915AC" w:rsidRPr="00CE6BE7" w:rsidRDefault="00B915AC" w:rsidP="0008103E">
            <w:pPr>
              <w:jc w:val="both"/>
              <w:rPr>
                <w:sz w:val="18"/>
                <w:szCs w:val="18"/>
                <w:lang w:val="en-US"/>
              </w:rPr>
            </w:pPr>
          </w:p>
        </w:tc>
        <w:tc>
          <w:tcPr>
            <w:tcW w:w="471" w:type="dxa"/>
            <w:vAlign w:val="center"/>
          </w:tcPr>
          <w:p w14:paraId="05CF93D1" w14:textId="77777777" w:rsidR="00B915AC" w:rsidRPr="00CE6BE7" w:rsidRDefault="00B915AC" w:rsidP="0008103E">
            <w:pPr>
              <w:jc w:val="both"/>
              <w:rPr>
                <w:sz w:val="18"/>
                <w:szCs w:val="18"/>
                <w:lang w:val="en-US"/>
              </w:rPr>
            </w:pPr>
          </w:p>
        </w:tc>
        <w:tc>
          <w:tcPr>
            <w:tcW w:w="470" w:type="dxa"/>
            <w:vAlign w:val="center"/>
          </w:tcPr>
          <w:p w14:paraId="07666CA1" w14:textId="77777777" w:rsidR="00B915AC" w:rsidRPr="00CE6BE7" w:rsidRDefault="00B915AC" w:rsidP="0008103E">
            <w:pPr>
              <w:jc w:val="both"/>
              <w:rPr>
                <w:sz w:val="18"/>
                <w:szCs w:val="18"/>
                <w:lang w:val="en-US"/>
              </w:rPr>
            </w:pPr>
          </w:p>
        </w:tc>
        <w:tc>
          <w:tcPr>
            <w:tcW w:w="471" w:type="dxa"/>
            <w:vAlign w:val="center"/>
          </w:tcPr>
          <w:p w14:paraId="7F621CB3" w14:textId="77777777" w:rsidR="00B915AC" w:rsidRPr="00CE6BE7" w:rsidRDefault="00B915AC" w:rsidP="0008103E">
            <w:pPr>
              <w:jc w:val="both"/>
              <w:rPr>
                <w:sz w:val="18"/>
                <w:szCs w:val="18"/>
                <w:lang w:val="en-US"/>
              </w:rPr>
            </w:pPr>
          </w:p>
        </w:tc>
        <w:tc>
          <w:tcPr>
            <w:tcW w:w="471" w:type="dxa"/>
            <w:vAlign w:val="center"/>
          </w:tcPr>
          <w:p w14:paraId="71F3F26A" w14:textId="77777777" w:rsidR="00B915AC" w:rsidRPr="00CE6BE7" w:rsidRDefault="00B915AC" w:rsidP="0008103E">
            <w:pPr>
              <w:jc w:val="both"/>
              <w:rPr>
                <w:sz w:val="18"/>
                <w:szCs w:val="18"/>
                <w:lang w:val="en-US"/>
              </w:rPr>
            </w:pPr>
          </w:p>
        </w:tc>
        <w:tc>
          <w:tcPr>
            <w:tcW w:w="471" w:type="dxa"/>
            <w:vAlign w:val="center"/>
          </w:tcPr>
          <w:p w14:paraId="36A7C239" w14:textId="77777777" w:rsidR="00B915AC" w:rsidRPr="00CE6BE7" w:rsidRDefault="00B915AC" w:rsidP="0008103E">
            <w:pPr>
              <w:jc w:val="both"/>
              <w:rPr>
                <w:sz w:val="18"/>
                <w:szCs w:val="18"/>
                <w:lang w:val="en-US"/>
              </w:rPr>
            </w:pPr>
          </w:p>
        </w:tc>
        <w:tc>
          <w:tcPr>
            <w:tcW w:w="470" w:type="dxa"/>
            <w:vAlign w:val="center"/>
          </w:tcPr>
          <w:p w14:paraId="5CD2C5F8" w14:textId="77777777" w:rsidR="00B915AC" w:rsidRPr="00CE6BE7" w:rsidRDefault="00B915AC" w:rsidP="0008103E">
            <w:pPr>
              <w:jc w:val="both"/>
              <w:rPr>
                <w:sz w:val="18"/>
                <w:szCs w:val="18"/>
                <w:lang w:val="en-US"/>
              </w:rPr>
            </w:pPr>
          </w:p>
        </w:tc>
        <w:tc>
          <w:tcPr>
            <w:tcW w:w="471" w:type="dxa"/>
            <w:vAlign w:val="center"/>
          </w:tcPr>
          <w:p w14:paraId="1D019CF4" w14:textId="77777777" w:rsidR="00B915AC" w:rsidRPr="00CE6BE7" w:rsidRDefault="00B915AC" w:rsidP="0008103E">
            <w:pPr>
              <w:jc w:val="both"/>
              <w:rPr>
                <w:sz w:val="18"/>
                <w:szCs w:val="18"/>
                <w:lang w:val="en-US"/>
              </w:rPr>
            </w:pPr>
          </w:p>
        </w:tc>
        <w:tc>
          <w:tcPr>
            <w:tcW w:w="471" w:type="dxa"/>
            <w:vAlign w:val="center"/>
          </w:tcPr>
          <w:p w14:paraId="61EEF8A8"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27C631D4"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797261F6" w14:textId="77777777" w:rsidR="00B915AC" w:rsidRPr="00CE6BE7" w:rsidRDefault="00B915AC" w:rsidP="0008103E">
            <w:pPr>
              <w:jc w:val="both"/>
              <w:rPr>
                <w:sz w:val="18"/>
                <w:szCs w:val="18"/>
                <w:lang w:val="en-US"/>
              </w:rPr>
            </w:pPr>
          </w:p>
        </w:tc>
        <w:tc>
          <w:tcPr>
            <w:tcW w:w="471" w:type="dxa"/>
            <w:vAlign w:val="center"/>
          </w:tcPr>
          <w:p w14:paraId="3425134D"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D625169" w14:textId="77777777" w:rsidR="00B915AC" w:rsidRPr="00CE6BE7" w:rsidRDefault="00B915AC" w:rsidP="0008103E">
            <w:pPr>
              <w:jc w:val="both"/>
              <w:rPr>
                <w:sz w:val="18"/>
                <w:szCs w:val="18"/>
                <w:lang w:val="en-US"/>
              </w:rPr>
            </w:pPr>
          </w:p>
        </w:tc>
        <w:tc>
          <w:tcPr>
            <w:tcW w:w="471" w:type="dxa"/>
            <w:vAlign w:val="center"/>
          </w:tcPr>
          <w:p w14:paraId="0FD9D3DB" w14:textId="77777777" w:rsidR="00B915AC" w:rsidRPr="00CE6BE7" w:rsidRDefault="00B915AC" w:rsidP="0008103E">
            <w:pPr>
              <w:jc w:val="both"/>
              <w:rPr>
                <w:sz w:val="18"/>
                <w:szCs w:val="18"/>
                <w:lang w:val="en-US"/>
              </w:rPr>
            </w:pPr>
          </w:p>
        </w:tc>
        <w:tc>
          <w:tcPr>
            <w:tcW w:w="470" w:type="dxa"/>
            <w:vAlign w:val="center"/>
          </w:tcPr>
          <w:p w14:paraId="32A14091" w14:textId="77777777" w:rsidR="00B915AC" w:rsidRPr="00CE6BE7" w:rsidRDefault="00B915AC" w:rsidP="0008103E">
            <w:pPr>
              <w:jc w:val="both"/>
              <w:rPr>
                <w:sz w:val="18"/>
                <w:szCs w:val="18"/>
                <w:lang w:val="en-US"/>
              </w:rPr>
            </w:pPr>
          </w:p>
        </w:tc>
        <w:tc>
          <w:tcPr>
            <w:tcW w:w="471" w:type="dxa"/>
            <w:vAlign w:val="center"/>
          </w:tcPr>
          <w:p w14:paraId="6F36C381" w14:textId="77777777" w:rsidR="00B915AC" w:rsidRPr="00CE6BE7" w:rsidRDefault="00B915AC" w:rsidP="0008103E">
            <w:pPr>
              <w:jc w:val="both"/>
              <w:rPr>
                <w:sz w:val="18"/>
                <w:szCs w:val="18"/>
                <w:lang w:val="en-US"/>
              </w:rPr>
            </w:pPr>
          </w:p>
        </w:tc>
        <w:tc>
          <w:tcPr>
            <w:tcW w:w="471" w:type="dxa"/>
            <w:vAlign w:val="center"/>
          </w:tcPr>
          <w:p w14:paraId="22F71AFC" w14:textId="77777777" w:rsidR="00B915AC" w:rsidRPr="00CE6BE7" w:rsidRDefault="00B915AC" w:rsidP="0008103E">
            <w:pPr>
              <w:jc w:val="both"/>
              <w:rPr>
                <w:sz w:val="18"/>
                <w:szCs w:val="18"/>
                <w:lang w:val="en-US"/>
              </w:rPr>
            </w:pPr>
          </w:p>
        </w:tc>
        <w:tc>
          <w:tcPr>
            <w:tcW w:w="471" w:type="dxa"/>
            <w:vAlign w:val="center"/>
          </w:tcPr>
          <w:p w14:paraId="7CD2F768" w14:textId="77777777" w:rsidR="00B915AC" w:rsidRPr="00CE6BE7" w:rsidRDefault="00B915AC" w:rsidP="0008103E">
            <w:pPr>
              <w:jc w:val="both"/>
              <w:rPr>
                <w:sz w:val="18"/>
                <w:szCs w:val="18"/>
                <w:lang w:val="en-US"/>
              </w:rPr>
            </w:pPr>
          </w:p>
        </w:tc>
      </w:tr>
      <w:tr w:rsidR="00B915AC" w:rsidRPr="00CE6BE7" w14:paraId="240DB022" w14:textId="77777777" w:rsidTr="000F5D96">
        <w:trPr>
          <w:cantSplit/>
          <w:trHeight w:val="273"/>
        </w:trPr>
        <w:tc>
          <w:tcPr>
            <w:tcW w:w="921" w:type="dxa"/>
          </w:tcPr>
          <w:p w14:paraId="3BC05BBE" w14:textId="77777777" w:rsidR="00B915AC" w:rsidRPr="00CE6BE7" w:rsidRDefault="00B915AC" w:rsidP="0008103E">
            <w:pPr>
              <w:jc w:val="both"/>
              <w:rPr>
                <w:sz w:val="16"/>
                <w:szCs w:val="16"/>
                <w:lang w:val="en-US"/>
              </w:rPr>
            </w:pPr>
            <w:r w:rsidRPr="00CE6BE7">
              <w:rPr>
                <w:sz w:val="16"/>
                <w:szCs w:val="16"/>
                <w:lang w:val="en-US"/>
              </w:rPr>
              <w:t>Jack fruit</w:t>
            </w:r>
          </w:p>
        </w:tc>
        <w:tc>
          <w:tcPr>
            <w:tcW w:w="470" w:type="dxa"/>
            <w:vAlign w:val="center"/>
          </w:tcPr>
          <w:p w14:paraId="5D8C5F63" w14:textId="77777777" w:rsidR="00B915AC" w:rsidRPr="00CE6BE7" w:rsidRDefault="00B915AC" w:rsidP="0008103E">
            <w:pPr>
              <w:jc w:val="both"/>
              <w:rPr>
                <w:sz w:val="18"/>
                <w:szCs w:val="18"/>
                <w:lang w:val="en-US"/>
              </w:rPr>
            </w:pPr>
          </w:p>
        </w:tc>
        <w:tc>
          <w:tcPr>
            <w:tcW w:w="471" w:type="dxa"/>
            <w:vAlign w:val="center"/>
          </w:tcPr>
          <w:p w14:paraId="6D345139"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B1CE601"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6EB07639" w14:textId="77777777" w:rsidR="00B915AC" w:rsidRPr="00CE6BE7" w:rsidRDefault="00B915AC" w:rsidP="0008103E">
            <w:pPr>
              <w:jc w:val="both"/>
              <w:rPr>
                <w:sz w:val="18"/>
                <w:szCs w:val="18"/>
                <w:lang w:val="en-US"/>
              </w:rPr>
            </w:pPr>
          </w:p>
        </w:tc>
        <w:tc>
          <w:tcPr>
            <w:tcW w:w="471" w:type="dxa"/>
            <w:vAlign w:val="center"/>
          </w:tcPr>
          <w:p w14:paraId="02B45BF3" w14:textId="77777777" w:rsidR="00B915AC" w:rsidRPr="00CE6BE7" w:rsidRDefault="00B915AC" w:rsidP="0008103E">
            <w:pPr>
              <w:jc w:val="both"/>
              <w:rPr>
                <w:sz w:val="18"/>
                <w:szCs w:val="18"/>
                <w:lang w:val="en-US"/>
              </w:rPr>
            </w:pPr>
          </w:p>
        </w:tc>
        <w:tc>
          <w:tcPr>
            <w:tcW w:w="471" w:type="dxa"/>
            <w:vAlign w:val="center"/>
          </w:tcPr>
          <w:p w14:paraId="5C383AD7" w14:textId="77777777" w:rsidR="00B915AC" w:rsidRPr="00CE6BE7" w:rsidRDefault="00B915AC" w:rsidP="0008103E">
            <w:pPr>
              <w:jc w:val="both"/>
              <w:rPr>
                <w:sz w:val="18"/>
                <w:szCs w:val="18"/>
                <w:lang w:val="en-US"/>
              </w:rPr>
            </w:pPr>
          </w:p>
        </w:tc>
        <w:tc>
          <w:tcPr>
            <w:tcW w:w="471" w:type="dxa"/>
            <w:vAlign w:val="center"/>
          </w:tcPr>
          <w:p w14:paraId="74362179" w14:textId="77777777" w:rsidR="00B915AC" w:rsidRPr="00CE6BE7" w:rsidRDefault="00B915AC" w:rsidP="0008103E">
            <w:pPr>
              <w:jc w:val="both"/>
              <w:rPr>
                <w:sz w:val="18"/>
                <w:szCs w:val="18"/>
                <w:lang w:val="en-US"/>
              </w:rPr>
            </w:pPr>
          </w:p>
        </w:tc>
        <w:tc>
          <w:tcPr>
            <w:tcW w:w="470" w:type="dxa"/>
            <w:vAlign w:val="center"/>
          </w:tcPr>
          <w:p w14:paraId="5BAF07DB" w14:textId="77777777" w:rsidR="00B915AC" w:rsidRPr="00CE6BE7" w:rsidRDefault="00B915AC" w:rsidP="0008103E">
            <w:pPr>
              <w:jc w:val="both"/>
              <w:rPr>
                <w:sz w:val="18"/>
                <w:szCs w:val="18"/>
                <w:lang w:val="en-US"/>
              </w:rPr>
            </w:pPr>
          </w:p>
        </w:tc>
        <w:tc>
          <w:tcPr>
            <w:tcW w:w="471" w:type="dxa"/>
            <w:vAlign w:val="center"/>
          </w:tcPr>
          <w:p w14:paraId="64CD41C9" w14:textId="77777777" w:rsidR="00B915AC" w:rsidRPr="00CE6BE7" w:rsidRDefault="00B915AC" w:rsidP="0008103E">
            <w:pPr>
              <w:jc w:val="both"/>
              <w:rPr>
                <w:sz w:val="18"/>
                <w:szCs w:val="18"/>
                <w:lang w:val="en-US"/>
              </w:rPr>
            </w:pPr>
          </w:p>
        </w:tc>
        <w:tc>
          <w:tcPr>
            <w:tcW w:w="471" w:type="dxa"/>
            <w:vAlign w:val="center"/>
          </w:tcPr>
          <w:p w14:paraId="3161A512" w14:textId="77777777" w:rsidR="00B915AC" w:rsidRPr="00CE6BE7" w:rsidRDefault="00B915AC" w:rsidP="0008103E">
            <w:pPr>
              <w:jc w:val="both"/>
              <w:rPr>
                <w:sz w:val="18"/>
                <w:szCs w:val="18"/>
                <w:lang w:val="en-US"/>
              </w:rPr>
            </w:pPr>
          </w:p>
        </w:tc>
        <w:tc>
          <w:tcPr>
            <w:tcW w:w="471" w:type="dxa"/>
            <w:vAlign w:val="center"/>
          </w:tcPr>
          <w:p w14:paraId="0A067058"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34109A6A"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C00A20E" w14:textId="77777777" w:rsidR="00B915AC" w:rsidRPr="00CE6BE7" w:rsidRDefault="00B915AC" w:rsidP="0008103E">
            <w:pPr>
              <w:jc w:val="both"/>
              <w:rPr>
                <w:sz w:val="18"/>
                <w:szCs w:val="18"/>
                <w:lang w:val="en-US"/>
              </w:rPr>
            </w:pPr>
          </w:p>
        </w:tc>
        <w:tc>
          <w:tcPr>
            <w:tcW w:w="471" w:type="dxa"/>
            <w:vAlign w:val="center"/>
          </w:tcPr>
          <w:p w14:paraId="3F55F337" w14:textId="77777777" w:rsidR="00B915AC" w:rsidRPr="00CE6BE7" w:rsidRDefault="00B915AC" w:rsidP="0008103E">
            <w:pPr>
              <w:jc w:val="both"/>
              <w:rPr>
                <w:sz w:val="18"/>
                <w:szCs w:val="18"/>
                <w:lang w:val="en-US"/>
              </w:rPr>
            </w:pPr>
          </w:p>
        </w:tc>
        <w:tc>
          <w:tcPr>
            <w:tcW w:w="471" w:type="dxa"/>
            <w:vAlign w:val="center"/>
          </w:tcPr>
          <w:p w14:paraId="5F604FD5" w14:textId="77777777" w:rsidR="00B915AC" w:rsidRPr="00CE6BE7" w:rsidRDefault="00B915AC" w:rsidP="0008103E">
            <w:pPr>
              <w:jc w:val="both"/>
              <w:rPr>
                <w:sz w:val="18"/>
                <w:szCs w:val="18"/>
                <w:lang w:val="en-US"/>
              </w:rPr>
            </w:pPr>
          </w:p>
        </w:tc>
        <w:tc>
          <w:tcPr>
            <w:tcW w:w="470" w:type="dxa"/>
            <w:vAlign w:val="center"/>
          </w:tcPr>
          <w:p w14:paraId="0CE389D4" w14:textId="77777777" w:rsidR="00B915AC" w:rsidRPr="00CE6BE7" w:rsidRDefault="00B915AC" w:rsidP="0008103E">
            <w:pPr>
              <w:jc w:val="both"/>
              <w:rPr>
                <w:sz w:val="18"/>
                <w:szCs w:val="18"/>
                <w:lang w:val="en-US"/>
              </w:rPr>
            </w:pPr>
          </w:p>
        </w:tc>
        <w:tc>
          <w:tcPr>
            <w:tcW w:w="471" w:type="dxa"/>
            <w:vAlign w:val="center"/>
          </w:tcPr>
          <w:p w14:paraId="102B4FA1" w14:textId="77777777" w:rsidR="00B915AC" w:rsidRPr="00CE6BE7" w:rsidRDefault="00B915AC" w:rsidP="0008103E">
            <w:pPr>
              <w:jc w:val="both"/>
              <w:rPr>
                <w:sz w:val="18"/>
                <w:szCs w:val="18"/>
                <w:lang w:val="en-US"/>
              </w:rPr>
            </w:pPr>
          </w:p>
        </w:tc>
        <w:tc>
          <w:tcPr>
            <w:tcW w:w="471" w:type="dxa"/>
            <w:vAlign w:val="center"/>
          </w:tcPr>
          <w:p w14:paraId="689A7D25" w14:textId="77777777" w:rsidR="00B915AC" w:rsidRPr="00CE6BE7" w:rsidRDefault="00B915AC" w:rsidP="0008103E">
            <w:pPr>
              <w:jc w:val="both"/>
              <w:rPr>
                <w:sz w:val="18"/>
                <w:szCs w:val="18"/>
                <w:lang w:val="en-US"/>
              </w:rPr>
            </w:pPr>
          </w:p>
        </w:tc>
        <w:tc>
          <w:tcPr>
            <w:tcW w:w="471" w:type="dxa"/>
            <w:vAlign w:val="center"/>
          </w:tcPr>
          <w:p w14:paraId="09BFF459" w14:textId="77777777" w:rsidR="00B915AC" w:rsidRPr="00CE6BE7" w:rsidRDefault="00B915AC" w:rsidP="0008103E">
            <w:pPr>
              <w:jc w:val="both"/>
              <w:rPr>
                <w:sz w:val="18"/>
                <w:szCs w:val="18"/>
                <w:lang w:val="en-US"/>
              </w:rPr>
            </w:pPr>
          </w:p>
        </w:tc>
      </w:tr>
      <w:tr w:rsidR="00B915AC" w:rsidRPr="00CE6BE7" w14:paraId="28A4AEC8" w14:textId="77777777" w:rsidTr="000F5D96">
        <w:trPr>
          <w:cantSplit/>
          <w:trHeight w:val="273"/>
        </w:trPr>
        <w:tc>
          <w:tcPr>
            <w:tcW w:w="921" w:type="dxa"/>
          </w:tcPr>
          <w:p w14:paraId="3C2ACBDD" w14:textId="77777777" w:rsidR="00B915AC" w:rsidRPr="00CE6BE7" w:rsidRDefault="00B915AC" w:rsidP="0008103E">
            <w:pPr>
              <w:jc w:val="both"/>
              <w:rPr>
                <w:sz w:val="16"/>
                <w:szCs w:val="16"/>
                <w:lang w:val="en-US"/>
              </w:rPr>
            </w:pPr>
            <w:r w:rsidRPr="00CE6BE7">
              <w:rPr>
                <w:sz w:val="16"/>
                <w:szCs w:val="16"/>
                <w:lang w:val="en-US"/>
              </w:rPr>
              <w:t>Silk tree</w:t>
            </w:r>
          </w:p>
        </w:tc>
        <w:tc>
          <w:tcPr>
            <w:tcW w:w="470" w:type="dxa"/>
            <w:vAlign w:val="center"/>
          </w:tcPr>
          <w:p w14:paraId="50DBAA03" w14:textId="77777777" w:rsidR="00B915AC" w:rsidRPr="00CE6BE7" w:rsidRDefault="00B915AC" w:rsidP="0008103E">
            <w:pPr>
              <w:jc w:val="both"/>
              <w:rPr>
                <w:sz w:val="18"/>
                <w:szCs w:val="18"/>
                <w:lang w:val="en-US"/>
              </w:rPr>
            </w:pPr>
          </w:p>
        </w:tc>
        <w:tc>
          <w:tcPr>
            <w:tcW w:w="471" w:type="dxa"/>
            <w:vAlign w:val="center"/>
          </w:tcPr>
          <w:p w14:paraId="16160EEF" w14:textId="77777777" w:rsidR="00B915AC" w:rsidRPr="00CE6BE7" w:rsidRDefault="00B915AC" w:rsidP="0008103E">
            <w:pPr>
              <w:jc w:val="both"/>
              <w:rPr>
                <w:sz w:val="18"/>
                <w:szCs w:val="18"/>
                <w:lang w:val="en-US"/>
              </w:rPr>
            </w:pPr>
          </w:p>
        </w:tc>
        <w:tc>
          <w:tcPr>
            <w:tcW w:w="471" w:type="dxa"/>
            <w:vAlign w:val="center"/>
          </w:tcPr>
          <w:p w14:paraId="67479221" w14:textId="77777777" w:rsidR="00B915AC" w:rsidRPr="00CE6BE7" w:rsidRDefault="00B915AC" w:rsidP="0008103E">
            <w:pPr>
              <w:jc w:val="both"/>
              <w:rPr>
                <w:sz w:val="18"/>
                <w:szCs w:val="18"/>
                <w:lang w:val="en-US"/>
              </w:rPr>
            </w:pPr>
          </w:p>
        </w:tc>
        <w:tc>
          <w:tcPr>
            <w:tcW w:w="470" w:type="dxa"/>
            <w:vAlign w:val="center"/>
          </w:tcPr>
          <w:p w14:paraId="3FBDFBBE" w14:textId="77777777" w:rsidR="00B915AC" w:rsidRPr="00CE6BE7" w:rsidRDefault="00B915AC" w:rsidP="0008103E">
            <w:pPr>
              <w:jc w:val="both"/>
              <w:rPr>
                <w:sz w:val="18"/>
                <w:szCs w:val="18"/>
                <w:lang w:val="en-US"/>
              </w:rPr>
            </w:pPr>
          </w:p>
        </w:tc>
        <w:tc>
          <w:tcPr>
            <w:tcW w:w="471" w:type="dxa"/>
            <w:vAlign w:val="center"/>
          </w:tcPr>
          <w:p w14:paraId="766F763F" w14:textId="77777777" w:rsidR="00B915AC" w:rsidRPr="00CE6BE7" w:rsidRDefault="00B915AC" w:rsidP="0008103E">
            <w:pPr>
              <w:jc w:val="both"/>
              <w:rPr>
                <w:sz w:val="18"/>
                <w:szCs w:val="18"/>
                <w:lang w:val="en-US"/>
              </w:rPr>
            </w:pPr>
          </w:p>
        </w:tc>
        <w:tc>
          <w:tcPr>
            <w:tcW w:w="471" w:type="dxa"/>
            <w:vAlign w:val="center"/>
          </w:tcPr>
          <w:p w14:paraId="2D184101" w14:textId="77777777" w:rsidR="00B915AC" w:rsidRPr="00CE6BE7" w:rsidRDefault="00B915AC" w:rsidP="0008103E">
            <w:pPr>
              <w:jc w:val="both"/>
              <w:rPr>
                <w:sz w:val="18"/>
                <w:szCs w:val="18"/>
                <w:lang w:val="en-US"/>
              </w:rPr>
            </w:pPr>
          </w:p>
        </w:tc>
        <w:tc>
          <w:tcPr>
            <w:tcW w:w="471" w:type="dxa"/>
            <w:vAlign w:val="center"/>
          </w:tcPr>
          <w:p w14:paraId="16828F6B" w14:textId="77777777" w:rsidR="00B915AC" w:rsidRPr="00CE6BE7" w:rsidRDefault="00B915AC" w:rsidP="0008103E">
            <w:pPr>
              <w:jc w:val="both"/>
              <w:rPr>
                <w:sz w:val="18"/>
                <w:szCs w:val="18"/>
                <w:lang w:val="en-US"/>
              </w:rPr>
            </w:pPr>
          </w:p>
        </w:tc>
        <w:tc>
          <w:tcPr>
            <w:tcW w:w="470" w:type="dxa"/>
            <w:vAlign w:val="center"/>
          </w:tcPr>
          <w:p w14:paraId="29C4BD5C" w14:textId="77777777" w:rsidR="00B915AC" w:rsidRPr="00CE6BE7" w:rsidRDefault="00B915AC" w:rsidP="0008103E">
            <w:pPr>
              <w:jc w:val="both"/>
              <w:rPr>
                <w:sz w:val="18"/>
                <w:szCs w:val="18"/>
                <w:lang w:val="en-US"/>
              </w:rPr>
            </w:pPr>
          </w:p>
        </w:tc>
        <w:tc>
          <w:tcPr>
            <w:tcW w:w="471" w:type="dxa"/>
            <w:vAlign w:val="center"/>
          </w:tcPr>
          <w:p w14:paraId="7BA142D1" w14:textId="77777777" w:rsidR="00B915AC" w:rsidRPr="00CE6BE7" w:rsidRDefault="00B915AC" w:rsidP="0008103E">
            <w:pPr>
              <w:jc w:val="both"/>
              <w:rPr>
                <w:sz w:val="18"/>
                <w:szCs w:val="18"/>
                <w:lang w:val="en-US"/>
              </w:rPr>
            </w:pPr>
          </w:p>
        </w:tc>
        <w:tc>
          <w:tcPr>
            <w:tcW w:w="471" w:type="dxa"/>
            <w:vAlign w:val="center"/>
          </w:tcPr>
          <w:p w14:paraId="748D484E"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6B1BC641"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23919770" w14:textId="77777777" w:rsidR="00B915AC" w:rsidRPr="00CE6BE7" w:rsidRDefault="00B915AC" w:rsidP="0008103E">
            <w:pPr>
              <w:jc w:val="both"/>
              <w:rPr>
                <w:sz w:val="18"/>
                <w:szCs w:val="18"/>
                <w:lang w:val="en-US"/>
              </w:rPr>
            </w:pPr>
          </w:p>
        </w:tc>
        <w:tc>
          <w:tcPr>
            <w:tcW w:w="471" w:type="dxa"/>
            <w:vAlign w:val="center"/>
          </w:tcPr>
          <w:p w14:paraId="236B65DA"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6A2F1E94"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2CB5116C" w14:textId="77777777" w:rsidR="00B915AC" w:rsidRPr="00CE6BE7" w:rsidRDefault="00B915AC" w:rsidP="0008103E">
            <w:pPr>
              <w:jc w:val="both"/>
              <w:rPr>
                <w:sz w:val="18"/>
                <w:szCs w:val="18"/>
                <w:lang w:val="en-US"/>
              </w:rPr>
            </w:pPr>
          </w:p>
        </w:tc>
        <w:tc>
          <w:tcPr>
            <w:tcW w:w="470" w:type="dxa"/>
            <w:vAlign w:val="center"/>
          </w:tcPr>
          <w:p w14:paraId="396A272A" w14:textId="77777777" w:rsidR="00B915AC" w:rsidRPr="00CE6BE7" w:rsidRDefault="00B915AC" w:rsidP="0008103E">
            <w:pPr>
              <w:jc w:val="both"/>
              <w:rPr>
                <w:sz w:val="18"/>
                <w:szCs w:val="18"/>
                <w:lang w:val="en-US"/>
              </w:rPr>
            </w:pPr>
          </w:p>
        </w:tc>
        <w:tc>
          <w:tcPr>
            <w:tcW w:w="471" w:type="dxa"/>
            <w:vAlign w:val="center"/>
          </w:tcPr>
          <w:p w14:paraId="386D4250" w14:textId="77777777" w:rsidR="00B915AC" w:rsidRPr="00CE6BE7" w:rsidRDefault="00B915AC" w:rsidP="0008103E">
            <w:pPr>
              <w:jc w:val="both"/>
              <w:rPr>
                <w:sz w:val="18"/>
                <w:szCs w:val="18"/>
                <w:lang w:val="en-US"/>
              </w:rPr>
            </w:pPr>
          </w:p>
        </w:tc>
        <w:tc>
          <w:tcPr>
            <w:tcW w:w="471" w:type="dxa"/>
            <w:vAlign w:val="center"/>
          </w:tcPr>
          <w:p w14:paraId="5295B88D" w14:textId="77777777" w:rsidR="00B915AC" w:rsidRPr="00CE6BE7" w:rsidRDefault="00B915AC" w:rsidP="0008103E">
            <w:pPr>
              <w:jc w:val="both"/>
              <w:rPr>
                <w:sz w:val="18"/>
                <w:szCs w:val="18"/>
                <w:lang w:val="en-US"/>
              </w:rPr>
            </w:pPr>
          </w:p>
        </w:tc>
        <w:tc>
          <w:tcPr>
            <w:tcW w:w="471" w:type="dxa"/>
            <w:vAlign w:val="center"/>
          </w:tcPr>
          <w:p w14:paraId="54D5C99F" w14:textId="77777777" w:rsidR="00B915AC" w:rsidRPr="00CE6BE7" w:rsidRDefault="00B915AC" w:rsidP="0008103E">
            <w:pPr>
              <w:jc w:val="both"/>
              <w:rPr>
                <w:sz w:val="18"/>
                <w:szCs w:val="18"/>
                <w:lang w:val="en-US"/>
              </w:rPr>
            </w:pPr>
          </w:p>
        </w:tc>
      </w:tr>
      <w:tr w:rsidR="00B915AC" w:rsidRPr="00CE6BE7" w14:paraId="51371E8D" w14:textId="77777777" w:rsidTr="000F5D96">
        <w:trPr>
          <w:cantSplit/>
          <w:trHeight w:val="273"/>
        </w:trPr>
        <w:tc>
          <w:tcPr>
            <w:tcW w:w="921" w:type="dxa"/>
          </w:tcPr>
          <w:p w14:paraId="50D1F636" w14:textId="77777777" w:rsidR="00B915AC" w:rsidRPr="00CE6BE7" w:rsidRDefault="00B915AC" w:rsidP="0008103E">
            <w:pPr>
              <w:jc w:val="both"/>
              <w:rPr>
                <w:sz w:val="16"/>
                <w:szCs w:val="16"/>
                <w:lang w:val="en-US"/>
              </w:rPr>
            </w:pPr>
            <w:r w:rsidRPr="00CE6BE7">
              <w:rPr>
                <w:sz w:val="16"/>
                <w:szCs w:val="16"/>
                <w:lang w:val="en-US"/>
              </w:rPr>
              <w:t>Hoop pine</w:t>
            </w:r>
          </w:p>
        </w:tc>
        <w:tc>
          <w:tcPr>
            <w:tcW w:w="470" w:type="dxa"/>
            <w:vAlign w:val="center"/>
          </w:tcPr>
          <w:p w14:paraId="21DF615E"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11A70E45" w14:textId="77777777" w:rsidR="00B915AC" w:rsidRPr="00CE6BE7" w:rsidRDefault="00B915AC" w:rsidP="0008103E">
            <w:pPr>
              <w:jc w:val="both"/>
              <w:rPr>
                <w:sz w:val="18"/>
                <w:szCs w:val="18"/>
                <w:lang w:val="en-US"/>
              </w:rPr>
            </w:pPr>
          </w:p>
        </w:tc>
        <w:tc>
          <w:tcPr>
            <w:tcW w:w="471" w:type="dxa"/>
            <w:vAlign w:val="center"/>
          </w:tcPr>
          <w:p w14:paraId="50DB2C9B"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034B115A"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1E55168" w14:textId="77777777" w:rsidR="00B915AC" w:rsidRPr="00CE6BE7" w:rsidRDefault="00B915AC" w:rsidP="0008103E">
            <w:pPr>
              <w:jc w:val="both"/>
              <w:rPr>
                <w:sz w:val="18"/>
                <w:szCs w:val="18"/>
                <w:lang w:val="en-US"/>
              </w:rPr>
            </w:pPr>
          </w:p>
        </w:tc>
        <w:tc>
          <w:tcPr>
            <w:tcW w:w="471" w:type="dxa"/>
            <w:vAlign w:val="center"/>
          </w:tcPr>
          <w:p w14:paraId="0570E6F7" w14:textId="77777777" w:rsidR="00B915AC" w:rsidRPr="00CE6BE7" w:rsidRDefault="00B915AC" w:rsidP="0008103E">
            <w:pPr>
              <w:jc w:val="both"/>
              <w:rPr>
                <w:sz w:val="18"/>
                <w:szCs w:val="18"/>
                <w:lang w:val="en-US"/>
              </w:rPr>
            </w:pPr>
          </w:p>
        </w:tc>
        <w:tc>
          <w:tcPr>
            <w:tcW w:w="471" w:type="dxa"/>
            <w:vAlign w:val="center"/>
          </w:tcPr>
          <w:p w14:paraId="57595697" w14:textId="77777777" w:rsidR="00B915AC" w:rsidRPr="00CE6BE7" w:rsidRDefault="00B915AC" w:rsidP="0008103E">
            <w:pPr>
              <w:jc w:val="both"/>
              <w:rPr>
                <w:sz w:val="18"/>
                <w:szCs w:val="18"/>
                <w:lang w:val="en-US"/>
              </w:rPr>
            </w:pPr>
          </w:p>
        </w:tc>
        <w:tc>
          <w:tcPr>
            <w:tcW w:w="470" w:type="dxa"/>
            <w:vAlign w:val="center"/>
          </w:tcPr>
          <w:p w14:paraId="195BB5ED" w14:textId="77777777" w:rsidR="00B915AC" w:rsidRPr="00CE6BE7" w:rsidRDefault="00B915AC" w:rsidP="0008103E">
            <w:pPr>
              <w:jc w:val="both"/>
              <w:rPr>
                <w:sz w:val="18"/>
                <w:szCs w:val="18"/>
                <w:lang w:val="en-US"/>
              </w:rPr>
            </w:pPr>
          </w:p>
        </w:tc>
        <w:tc>
          <w:tcPr>
            <w:tcW w:w="471" w:type="dxa"/>
            <w:vAlign w:val="center"/>
          </w:tcPr>
          <w:p w14:paraId="6E5EFB1E" w14:textId="77777777" w:rsidR="00B915AC" w:rsidRPr="00CE6BE7" w:rsidRDefault="00B915AC" w:rsidP="0008103E">
            <w:pPr>
              <w:jc w:val="both"/>
              <w:rPr>
                <w:sz w:val="18"/>
                <w:szCs w:val="18"/>
                <w:lang w:val="en-US"/>
              </w:rPr>
            </w:pPr>
          </w:p>
        </w:tc>
        <w:tc>
          <w:tcPr>
            <w:tcW w:w="471" w:type="dxa"/>
            <w:vAlign w:val="center"/>
          </w:tcPr>
          <w:p w14:paraId="4CD4ACAD" w14:textId="77777777" w:rsidR="00B915AC" w:rsidRPr="00CE6BE7" w:rsidRDefault="00B915AC" w:rsidP="0008103E">
            <w:pPr>
              <w:jc w:val="both"/>
              <w:rPr>
                <w:sz w:val="18"/>
                <w:szCs w:val="18"/>
                <w:lang w:val="en-US"/>
              </w:rPr>
            </w:pPr>
          </w:p>
        </w:tc>
        <w:tc>
          <w:tcPr>
            <w:tcW w:w="471" w:type="dxa"/>
            <w:vAlign w:val="center"/>
          </w:tcPr>
          <w:p w14:paraId="15F14F94" w14:textId="77777777" w:rsidR="00B915AC" w:rsidRPr="00CE6BE7" w:rsidRDefault="00B915AC" w:rsidP="0008103E">
            <w:pPr>
              <w:jc w:val="both"/>
              <w:rPr>
                <w:sz w:val="18"/>
                <w:szCs w:val="18"/>
                <w:lang w:val="en-US"/>
              </w:rPr>
            </w:pPr>
          </w:p>
        </w:tc>
        <w:tc>
          <w:tcPr>
            <w:tcW w:w="470" w:type="dxa"/>
            <w:vAlign w:val="center"/>
          </w:tcPr>
          <w:p w14:paraId="6586955D" w14:textId="77777777" w:rsidR="00B915AC" w:rsidRPr="00CE6BE7" w:rsidRDefault="00B915AC" w:rsidP="0008103E">
            <w:pPr>
              <w:jc w:val="both"/>
              <w:rPr>
                <w:sz w:val="18"/>
                <w:szCs w:val="18"/>
                <w:lang w:val="en-US"/>
              </w:rPr>
            </w:pPr>
          </w:p>
        </w:tc>
        <w:tc>
          <w:tcPr>
            <w:tcW w:w="471" w:type="dxa"/>
            <w:vAlign w:val="center"/>
          </w:tcPr>
          <w:p w14:paraId="771CFE41" w14:textId="77777777" w:rsidR="00B915AC" w:rsidRPr="00CE6BE7" w:rsidRDefault="00B915AC" w:rsidP="0008103E">
            <w:pPr>
              <w:jc w:val="both"/>
              <w:rPr>
                <w:sz w:val="18"/>
                <w:szCs w:val="18"/>
                <w:lang w:val="en-US"/>
              </w:rPr>
            </w:pPr>
          </w:p>
        </w:tc>
        <w:tc>
          <w:tcPr>
            <w:tcW w:w="471" w:type="dxa"/>
            <w:vAlign w:val="center"/>
          </w:tcPr>
          <w:p w14:paraId="2E52EBEA" w14:textId="77777777" w:rsidR="00B915AC" w:rsidRPr="00CE6BE7" w:rsidRDefault="00B915AC" w:rsidP="0008103E">
            <w:pPr>
              <w:jc w:val="both"/>
              <w:rPr>
                <w:sz w:val="18"/>
                <w:szCs w:val="18"/>
                <w:lang w:val="en-US"/>
              </w:rPr>
            </w:pPr>
          </w:p>
        </w:tc>
        <w:tc>
          <w:tcPr>
            <w:tcW w:w="471" w:type="dxa"/>
            <w:vAlign w:val="center"/>
          </w:tcPr>
          <w:p w14:paraId="3E3143DA" w14:textId="77777777" w:rsidR="00B915AC" w:rsidRPr="00CE6BE7" w:rsidRDefault="00B915AC" w:rsidP="0008103E">
            <w:pPr>
              <w:jc w:val="both"/>
              <w:rPr>
                <w:sz w:val="18"/>
                <w:szCs w:val="18"/>
                <w:lang w:val="en-US"/>
              </w:rPr>
            </w:pPr>
          </w:p>
        </w:tc>
        <w:tc>
          <w:tcPr>
            <w:tcW w:w="470" w:type="dxa"/>
            <w:vAlign w:val="center"/>
          </w:tcPr>
          <w:p w14:paraId="0304E5DB" w14:textId="77777777" w:rsidR="00B915AC" w:rsidRPr="00CE6BE7" w:rsidRDefault="00B915AC" w:rsidP="0008103E">
            <w:pPr>
              <w:jc w:val="both"/>
              <w:rPr>
                <w:sz w:val="18"/>
                <w:szCs w:val="18"/>
                <w:lang w:val="en-US"/>
              </w:rPr>
            </w:pPr>
          </w:p>
        </w:tc>
        <w:tc>
          <w:tcPr>
            <w:tcW w:w="471" w:type="dxa"/>
            <w:vAlign w:val="center"/>
          </w:tcPr>
          <w:p w14:paraId="6DF2A5FF" w14:textId="77777777" w:rsidR="00B915AC" w:rsidRPr="00CE6BE7" w:rsidRDefault="00B915AC" w:rsidP="0008103E">
            <w:pPr>
              <w:jc w:val="both"/>
              <w:rPr>
                <w:sz w:val="18"/>
                <w:szCs w:val="18"/>
                <w:lang w:val="en-US"/>
              </w:rPr>
            </w:pPr>
          </w:p>
        </w:tc>
        <w:tc>
          <w:tcPr>
            <w:tcW w:w="471" w:type="dxa"/>
            <w:vAlign w:val="center"/>
          </w:tcPr>
          <w:p w14:paraId="10D7249F" w14:textId="77777777" w:rsidR="00B915AC" w:rsidRPr="00CE6BE7" w:rsidRDefault="00B915AC" w:rsidP="0008103E">
            <w:pPr>
              <w:jc w:val="both"/>
              <w:rPr>
                <w:sz w:val="18"/>
                <w:szCs w:val="18"/>
                <w:lang w:val="en-US"/>
              </w:rPr>
            </w:pPr>
          </w:p>
        </w:tc>
        <w:tc>
          <w:tcPr>
            <w:tcW w:w="471" w:type="dxa"/>
            <w:vAlign w:val="center"/>
          </w:tcPr>
          <w:p w14:paraId="28A4B16B" w14:textId="77777777" w:rsidR="00B915AC" w:rsidRPr="00CE6BE7" w:rsidRDefault="00B915AC" w:rsidP="0008103E">
            <w:pPr>
              <w:jc w:val="both"/>
              <w:rPr>
                <w:sz w:val="18"/>
                <w:szCs w:val="18"/>
                <w:lang w:val="en-US"/>
              </w:rPr>
            </w:pPr>
          </w:p>
        </w:tc>
      </w:tr>
      <w:tr w:rsidR="00B915AC" w:rsidRPr="00CE6BE7" w14:paraId="2F96CC46" w14:textId="77777777" w:rsidTr="000F5D96">
        <w:trPr>
          <w:cantSplit/>
          <w:trHeight w:val="273"/>
        </w:trPr>
        <w:tc>
          <w:tcPr>
            <w:tcW w:w="921" w:type="dxa"/>
          </w:tcPr>
          <w:p w14:paraId="4A9BE868" w14:textId="77777777" w:rsidR="00B915AC" w:rsidRPr="00CE6BE7" w:rsidRDefault="00B915AC" w:rsidP="0008103E">
            <w:pPr>
              <w:jc w:val="both"/>
              <w:rPr>
                <w:sz w:val="16"/>
                <w:szCs w:val="16"/>
                <w:lang w:val="en-US"/>
              </w:rPr>
            </w:pPr>
            <w:r w:rsidRPr="00CE6BE7">
              <w:rPr>
                <w:sz w:val="16"/>
                <w:szCs w:val="16"/>
                <w:lang w:val="en-US"/>
              </w:rPr>
              <w:t>Dwarf palmetto</w:t>
            </w:r>
          </w:p>
        </w:tc>
        <w:tc>
          <w:tcPr>
            <w:tcW w:w="470" w:type="dxa"/>
            <w:vAlign w:val="center"/>
          </w:tcPr>
          <w:p w14:paraId="5A2FA7CF"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1459BB8" w14:textId="77777777" w:rsidR="00B915AC" w:rsidRPr="00CE6BE7" w:rsidRDefault="00B915AC" w:rsidP="0008103E">
            <w:pPr>
              <w:jc w:val="both"/>
              <w:rPr>
                <w:sz w:val="18"/>
                <w:szCs w:val="18"/>
                <w:lang w:val="en-US"/>
              </w:rPr>
            </w:pPr>
          </w:p>
        </w:tc>
        <w:tc>
          <w:tcPr>
            <w:tcW w:w="471" w:type="dxa"/>
            <w:vAlign w:val="center"/>
          </w:tcPr>
          <w:p w14:paraId="1673D4C9" w14:textId="77777777" w:rsidR="00B915AC" w:rsidRPr="00CE6BE7" w:rsidRDefault="00B915AC" w:rsidP="0008103E">
            <w:pPr>
              <w:jc w:val="both"/>
              <w:rPr>
                <w:sz w:val="18"/>
                <w:szCs w:val="18"/>
                <w:lang w:val="en-US"/>
              </w:rPr>
            </w:pPr>
          </w:p>
        </w:tc>
        <w:tc>
          <w:tcPr>
            <w:tcW w:w="470" w:type="dxa"/>
            <w:vAlign w:val="center"/>
          </w:tcPr>
          <w:p w14:paraId="74B6EF12" w14:textId="77777777" w:rsidR="00B915AC" w:rsidRPr="00CE6BE7" w:rsidRDefault="00B915AC" w:rsidP="0008103E">
            <w:pPr>
              <w:jc w:val="both"/>
              <w:rPr>
                <w:sz w:val="18"/>
                <w:szCs w:val="18"/>
                <w:lang w:val="en-US"/>
              </w:rPr>
            </w:pPr>
          </w:p>
        </w:tc>
        <w:tc>
          <w:tcPr>
            <w:tcW w:w="471" w:type="dxa"/>
            <w:vAlign w:val="center"/>
          </w:tcPr>
          <w:p w14:paraId="28FE6D64" w14:textId="77777777" w:rsidR="00B915AC" w:rsidRPr="00CE6BE7" w:rsidRDefault="00B915AC" w:rsidP="0008103E">
            <w:pPr>
              <w:jc w:val="both"/>
              <w:rPr>
                <w:sz w:val="18"/>
                <w:szCs w:val="18"/>
                <w:lang w:val="en-US"/>
              </w:rPr>
            </w:pPr>
          </w:p>
        </w:tc>
        <w:tc>
          <w:tcPr>
            <w:tcW w:w="471" w:type="dxa"/>
            <w:vAlign w:val="center"/>
          </w:tcPr>
          <w:p w14:paraId="43B765E0" w14:textId="77777777" w:rsidR="00B915AC" w:rsidRPr="00CE6BE7" w:rsidRDefault="00B915AC" w:rsidP="0008103E">
            <w:pPr>
              <w:jc w:val="both"/>
              <w:rPr>
                <w:sz w:val="18"/>
                <w:szCs w:val="18"/>
                <w:lang w:val="en-US"/>
              </w:rPr>
            </w:pPr>
          </w:p>
        </w:tc>
        <w:tc>
          <w:tcPr>
            <w:tcW w:w="471" w:type="dxa"/>
            <w:vAlign w:val="center"/>
          </w:tcPr>
          <w:p w14:paraId="6DCC2654" w14:textId="77777777" w:rsidR="00B915AC" w:rsidRPr="00CE6BE7" w:rsidRDefault="00B915AC" w:rsidP="0008103E">
            <w:pPr>
              <w:jc w:val="both"/>
              <w:rPr>
                <w:sz w:val="18"/>
                <w:szCs w:val="18"/>
                <w:lang w:val="en-US"/>
              </w:rPr>
            </w:pPr>
          </w:p>
        </w:tc>
        <w:tc>
          <w:tcPr>
            <w:tcW w:w="470" w:type="dxa"/>
            <w:vAlign w:val="center"/>
          </w:tcPr>
          <w:p w14:paraId="4BE74A31" w14:textId="77777777" w:rsidR="00B915AC" w:rsidRPr="00CE6BE7" w:rsidRDefault="00B915AC" w:rsidP="0008103E">
            <w:pPr>
              <w:jc w:val="both"/>
              <w:rPr>
                <w:sz w:val="18"/>
                <w:szCs w:val="18"/>
                <w:lang w:val="en-US"/>
              </w:rPr>
            </w:pPr>
          </w:p>
        </w:tc>
        <w:tc>
          <w:tcPr>
            <w:tcW w:w="471" w:type="dxa"/>
            <w:vAlign w:val="center"/>
          </w:tcPr>
          <w:p w14:paraId="03162660" w14:textId="77777777" w:rsidR="00B915AC" w:rsidRPr="00CE6BE7" w:rsidRDefault="00B915AC" w:rsidP="0008103E">
            <w:pPr>
              <w:jc w:val="both"/>
              <w:rPr>
                <w:sz w:val="18"/>
                <w:szCs w:val="18"/>
                <w:lang w:val="en-US"/>
              </w:rPr>
            </w:pPr>
          </w:p>
        </w:tc>
        <w:tc>
          <w:tcPr>
            <w:tcW w:w="471" w:type="dxa"/>
            <w:vAlign w:val="center"/>
          </w:tcPr>
          <w:p w14:paraId="03CAEBEC" w14:textId="77777777" w:rsidR="00B915AC" w:rsidRPr="00CE6BE7" w:rsidRDefault="00B915AC" w:rsidP="0008103E">
            <w:pPr>
              <w:jc w:val="both"/>
              <w:rPr>
                <w:sz w:val="18"/>
                <w:szCs w:val="18"/>
                <w:lang w:val="en-US"/>
              </w:rPr>
            </w:pPr>
          </w:p>
        </w:tc>
        <w:tc>
          <w:tcPr>
            <w:tcW w:w="471" w:type="dxa"/>
            <w:vAlign w:val="center"/>
          </w:tcPr>
          <w:p w14:paraId="1AC9754F" w14:textId="77777777" w:rsidR="00B915AC" w:rsidRPr="00CE6BE7" w:rsidRDefault="00B915AC" w:rsidP="0008103E">
            <w:pPr>
              <w:jc w:val="both"/>
              <w:rPr>
                <w:sz w:val="18"/>
                <w:szCs w:val="18"/>
                <w:lang w:val="en-US"/>
              </w:rPr>
            </w:pPr>
          </w:p>
        </w:tc>
        <w:tc>
          <w:tcPr>
            <w:tcW w:w="470" w:type="dxa"/>
            <w:vAlign w:val="center"/>
          </w:tcPr>
          <w:p w14:paraId="3DA6277D" w14:textId="77777777" w:rsidR="00B915AC" w:rsidRPr="00CE6BE7" w:rsidRDefault="00B915AC" w:rsidP="0008103E">
            <w:pPr>
              <w:jc w:val="both"/>
              <w:rPr>
                <w:sz w:val="18"/>
                <w:szCs w:val="18"/>
                <w:lang w:val="en-US"/>
              </w:rPr>
            </w:pPr>
          </w:p>
        </w:tc>
        <w:tc>
          <w:tcPr>
            <w:tcW w:w="471" w:type="dxa"/>
            <w:vAlign w:val="center"/>
          </w:tcPr>
          <w:p w14:paraId="2A45C229" w14:textId="77777777" w:rsidR="00B915AC" w:rsidRPr="00CE6BE7" w:rsidRDefault="00B915AC" w:rsidP="0008103E">
            <w:pPr>
              <w:jc w:val="both"/>
              <w:rPr>
                <w:sz w:val="18"/>
                <w:szCs w:val="18"/>
                <w:lang w:val="en-US"/>
              </w:rPr>
            </w:pPr>
          </w:p>
        </w:tc>
        <w:tc>
          <w:tcPr>
            <w:tcW w:w="471" w:type="dxa"/>
            <w:vAlign w:val="center"/>
          </w:tcPr>
          <w:p w14:paraId="513675A9" w14:textId="77777777" w:rsidR="00B915AC" w:rsidRPr="00CE6BE7" w:rsidRDefault="00B915AC" w:rsidP="0008103E">
            <w:pPr>
              <w:jc w:val="both"/>
              <w:rPr>
                <w:sz w:val="18"/>
                <w:szCs w:val="18"/>
                <w:lang w:val="en-US"/>
              </w:rPr>
            </w:pPr>
          </w:p>
        </w:tc>
        <w:tc>
          <w:tcPr>
            <w:tcW w:w="471" w:type="dxa"/>
            <w:vAlign w:val="center"/>
          </w:tcPr>
          <w:p w14:paraId="314CBB46" w14:textId="77777777" w:rsidR="00B915AC" w:rsidRPr="00CE6BE7" w:rsidRDefault="00B915AC" w:rsidP="0008103E">
            <w:pPr>
              <w:jc w:val="both"/>
              <w:rPr>
                <w:sz w:val="18"/>
                <w:szCs w:val="18"/>
                <w:lang w:val="en-US"/>
              </w:rPr>
            </w:pPr>
          </w:p>
        </w:tc>
        <w:tc>
          <w:tcPr>
            <w:tcW w:w="470" w:type="dxa"/>
            <w:vAlign w:val="center"/>
          </w:tcPr>
          <w:p w14:paraId="67B92EF7" w14:textId="77777777" w:rsidR="00B915AC" w:rsidRPr="00CE6BE7" w:rsidRDefault="00B915AC" w:rsidP="0008103E">
            <w:pPr>
              <w:jc w:val="both"/>
              <w:rPr>
                <w:sz w:val="18"/>
                <w:szCs w:val="18"/>
                <w:lang w:val="en-US"/>
              </w:rPr>
            </w:pPr>
          </w:p>
        </w:tc>
        <w:tc>
          <w:tcPr>
            <w:tcW w:w="471" w:type="dxa"/>
            <w:vAlign w:val="center"/>
          </w:tcPr>
          <w:p w14:paraId="464B9EF5" w14:textId="77777777" w:rsidR="00B915AC" w:rsidRPr="00CE6BE7" w:rsidRDefault="00B915AC" w:rsidP="0008103E">
            <w:pPr>
              <w:jc w:val="both"/>
              <w:rPr>
                <w:sz w:val="18"/>
                <w:szCs w:val="18"/>
                <w:lang w:val="en-US"/>
              </w:rPr>
            </w:pPr>
          </w:p>
        </w:tc>
        <w:tc>
          <w:tcPr>
            <w:tcW w:w="471" w:type="dxa"/>
            <w:vAlign w:val="center"/>
          </w:tcPr>
          <w:p w14:paraId="5E1E060D" w14:textId="77777777" w:rsidR="00B915AC" w:rsidRPr="00CE6BE7" w:rsidRDefault="00B915AC" w:rsidP="0008103E">
            <w:pPr>
              <w:jc w:val="both"/>
              <w:rPr>
                <w:sz w:val="18"/>
                <w:szCs w:val="18"/>
                <w:lang w:val="en-US"/>
              </w:rPr>
            </w:pPr>
          </w:p>
        </w:tc>
        <w:tc>
          <w:tcPr>
            <w:tcW w:w="471" w:type="dxa"/>
            <w:vAlign w:val="center"/>
          </w:tcPr>
          <w:p w14:paraId="40DB13E3" w14:textId="77777777" w:rsidR="00B915AC" w:rsidRPr="00CE6BE7" w:rsidRDefault="00B915AC" w:rsidP="0008103E">
            <w:pPr>
              <w:jc w:val="both"/>
              <w:rPr>
                <w:sz w:val="18"/>
                <w:szCs w:val="18"/>
                <w:lang w:val="en-US"/>
              </w:rPr>
            </w:pPr>
          </w:p>
        </w:tc>
      </w:tr>
      <w:tr w:rsidR="00B915AC" w:rsidRPr="00CE6BE7" w14:paraId="0CFB6D40" w14:textId="77777777" w:rsidTr="000F5D96">
        <w:trPr>
          <w:cantSplit/>
          <w:trHeight w:val="273"/>
        </w:trPr>
        <w:tc>
          <w:tcPr>
            <w:tcW w:w="921" w:type="dxa"/>
          </w:tcPr>
          <w:p w14:paraId="472766FB" w14:textId="77777777" w:rsidR="00B915AC" w:rsidRPr="00CE6BE7" w:rsidRDefault="00B915AC" w:rsidP="0008103E">
            <w:pPr>
              <w:jc w:val="both"/>
              <w:rPr>
                <w:sz w:val="16"/>
                <w:szCs w:val="16"/>
                <w:lang w:val="en-US"/>
              </w:rPr>
            </w:pPr>
            <w:r w:rsidRPr="00CE6BE7">
              <w:rPr>
                <w:sz w:val="16"/>
                <w:szCs w:val="16"/>
                <w:lang w:val="en-US"/>
              </w:rPr>
              <w:t>Ashok tree</w:t>
            </w:r>
          </w:p>
        </w:tc>
        <w:tc>
          <w:tcPr>
            <w:tcW w:w="470" w:type="dxa"/>
            <w:vAlign w:val="center"/>
          </w:tcPr>
          <w:p w14:paraId="4DA684F2"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84728FC" w14:textId="77777777" w:rsidR="00B915AC" w:rsidRPr="00CE6BE7" w:rsidRDefault="00B915AC" w:rsidP="0008103E">
            <w:pPr>
              <w:jc w:val="both"/>
              <w:rPr>
                <w:sz w:val="18"/>
                <w:szCs w:val="18"/>
                <w:lang w:val="en-US"/>
              </w:rPr>
            </w:pPr>
          </w:p>
        </w:tc>
        <w:tc>
          <w:tcPr>
            <w:tcW w:w="471" w:type="dxa"/>
            <w:vAlign w:val="center"/>
          </w:tcPr>
          <w:p w14:paraId="2CFC02B2" w14:textId="77777777" w:rsidR="00B915AC" w:rsidRPr="00CE6BE7" w:rsidRDefault="00B915AC" w:rsidP="0008103E">
            <w:pPr>
              <w:jc w:val="both"/>
              <w:rPr>
                <w:sz w:val="18"/>
                <w:szCs w:val="18"/>
                <w:lang w:val="en-US"/>
              </w:rPr>
            </w:pPr>
          </w:p>
        </w:tc>
        <w:tc>
          <w:tcPr>
            <w:tcW w:w="470" w:type="dxa"/>
            <w:vAlign w:val="center"/>
          </w:tcPr>
          <w:p w14:paraId="5B003483"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31EB7B3A" w14:textId="77777777" w:rsidR="00B915AC" w:rsidRPr="00CE6BE7" w:rsidRDefault="00B915AC" w:rsidP="0008103E">
            <w:pPr>
              <w:jc w:val="both"/>
              <w:rPr>
                <w:sz w:val="18"/>
                <w:szCs w:val="18"/>
                <w:lang w:val="en-US"/>
              </w:rPr>
            </w:pPr>
          </w:p>
        </w:tc>
        <w:tc>
          <w:tcPr>
            <w:tcW w:w="471" w:type="dxa"/>
            <w:vAlign w:val="center"/>
          </w:tcPr>
          <w:p w14:paraId="31E340A7" w14:textId="77777777" w:rsidR="00B915AC" w:rsidRPr="00CE6BE7" w:rsidRDefault="00B915AC" w:rsidP="0008103E">
            <w:pPr>
              <w:jc w:val="both"/>
              <w:rPr>
                <w:sz w:val="18"/>
                <w:szCs w:val="18"/>
                <w:lang w:val="en-US"/>
              </w:rPr>
            </w:pPr>
          </w:p>
        </w:tc>
        <w:tc>
          <w:tcPr>
            <w:tcW w:w="471" w:type="dxa"/>
            <w:vAlign w:val="center"/>
          </w:tcPr>
          <w:p w14:paraId="763425AD" w14:textId="77777777" w:rsidR="00B915AC" w:rsidRPr="00CE6BE7" w:rsidRDefault="00B915AC" w:rsidP="0008103E">
            <w:pPr>
              <w:jc w:val="both"/>
              <w:rPr>
                <w:sz w:val="18"/>
                <w:szCs w:val="18"/>
                <w:lang w:val="en-US"/>
              </w:rPr>
            </w:pPr>
          </w:p>
        </w:tc>
        <w:tc>
          <w:tcPr>
            <w:tcW w:w="470" w:type="dxa"/>
            <w:vAlign w:val="center"/>
          </w:tcPr>
          <w:p w14:paraId="499643FA" w14:textId="77777777" w:rsidR="00B915AC" w:rsidRPr="00CE6BE7" w:rsidRDefault="00B915AC" w:rsidP="0008103E">
            <w:pPr>
              <w:jc w:val="both"/>
              <w:rPr>
                <w:sz w:val="18"/>
                <w:szCs w:val="18"/>
                <w:lang w:val="en-US"/>
              </w:rPr>
            </w:pPr>
          </w:p>
        </w:tc>
        <w:tc>
          <w:tcPr>
            <w:tcW w:w="471" w:type="dxa"/>
            <w:vAlign w:val="center"/>
          </w:tcPr>
          <w:p w14:paraId="24BA977A" w14:textId="77777777" w:rsidR="00B915AC" w:rsidRPr="00CE6BE7" w:rsidRDefault="00B915AC" w:rsidP="0008103E">
            <w:pPr>
              <w:jc w:val="both"/>
              <w:rPr>
                <w:sz w:val="18"/>
                <w:szCs w:val="18"/>
                <w:lang w:val="en-US"/>
              </w:rPr>
            </w:pPr>
          </w:p>
        </w:tc>
        <w:tc>
          <w:tcPr>
            <w:tcW w:w="471" w:type="dxa"/>
            <w:vAlign w:val="center"/>
          </w:tcPr>
          <w:p w14:paraId="2551EC01" w14:textId="77777777" w:rsidR="00B915AC" w:rsidRPr="00CE6BE7" w:rsidRDefault="00B915AC" w:rsidP="0008103E">
            <w:pPr>
              <w:jc w:val="both"/>
              <w:rPr>
                <w:sz w:val="18"/>
                <w:szCs w:val="18"/>
                <w:lang w:val="en-US"/>
              </w:rPr>
            </w:pPr>
          </w:p>
        </w:tc>
        <w:tc>
          <w:tcPr>
            <w:tcW w:w="471" w:type="dxa"/>
            <w:vAlign w:val="center"/>
          </w:tcPr>
          <w:p w14:paraId="52D79D2E" w14:textId="77777777" w:rsidR="00B915AC" w:rsidRPr="00CE6BE7" w:rsidRDefault="00B915AC" w:rsidP="0008103E">
            <w:pPr>
              <w:jc w:val="both"/>
              <w:rPr>
                <w:sz w:val="18"/>
                <w:szCs w:val="18"/>
                <w:lang w:val="en-US"/>
              </w:rPr>
            </w:pPr>
          </w:p>
        </w:tc>
        <w:tc>
          <w:tcPr>
            <w:tcW w:w="470" w:type="dxa"/>
            <w:vAlign w:val="center"/>
          </w:tcPr>
          <w:p w14:paraId="34B5DE1B" w14:textId="77777777" w:rsidR="00B915AC" w:rsidRPr="00CE6BE7" w:rsidRDefault="00B915AC" w:rsidP="0008103E">
            <w:pPr>
              <w:jc w:val="both"/>
              <w:rPr>
                <w:sz w:val="18"/>
                <w:szCs w:val="18"/>
                <w:lang w:val="en-US"/>
              </w:rPr>
            </w:pPr>
          </w:p>
        </w:tc>
        <w:tc>
          <w:tcPr>
            <w:tcW w:w="471" w:type="dxa"/>
            <w:vAlign w:val="center"/>
          </w:tcPr>
          <w:p w14:paraId="401676F8" w14:textId="77777777" w:rsidR="00B915AC" w:rsidRPr="00CE6BE7" w:rsidRDefault="00B915AC" w:rsidP="0008103E">
            <w:pPr>
              <w:jc w:val="both"/>
              <w:rPr>
                <w:sz w:val="18"/>
                <w:szCs w:val="18"/>
                <w:lang w:val="en-US"/>
              </w:rPr>
            </w:pPr>
          </w:p>
        </w:tc>
        <w:tc>
          <w:tcPr>
            <w:tcW w:w="471" w:type="dxa"/>
            <w:vAlign w:val="center"/>
          </w:tcPr>
          <w:p w14:paraId="38DED4AC" w14:textId="77777777" w:rsidR="00B915AC" w:rsidRPr="00CE6BE7" w:rsidRDefault="00B915AC" w:rsidP="0008103E">
            <w:pPr>
              <w:jc w:val="both"/>
              <w:rPr>
                <w:sz w:val="18"/>
                <w:szCs w:val="18"/>
                <w:lang w:val="en-US"/>
              </w:rPr>
            </w:pPr>
          </w:p>
        </w:tc>
        <w:tc>
          <w:tcPr>
            <w:tcW w:w="471" w:type="dxa"/>
            <w:vAlign w:val="center"/>
          </w:tcPr>
          <w:p w14:paraId="57919663" w14:textId="77777777" w:rsidR="00B915AC" w:rsidRPr="00CE6BE7" w:rsidRDefault="00B915AC" w:rsidP="0008103E">
            <w:pPr>
              <w:jc w:val="both"/>
              <w:rPr>
                <w:sz w:val="18"/>
                <w:szCs w:val="18"/>
                <w:lang w:val="en-US"/>
              </w:rPr>
            </w:pPr>
          </w:p>
        </w:tc>
        <w:tc>
          <w:tcPr>
            <w:tcW w:w="470" w:type="dxa"/>
            <w:vAlign w:val="center"/>
          </w:tcPr>
          <w:p w14:paraId="07432DE2" w14:textId="77777777" w:rsidR="00B915AC" w:rsidRPr="00CE6BE7" w:rsidRDefault="00B915AC" w:rsidP="0008103E">
            <w:pPr>
              <w:jc w:val="both"/>
              <w:rPr>
                <w:sz w:val="18"/>
                <w:szCs w:val="18"/>
                <w:lang w:val="en-US"/>
              </w:rPr>
            </w:pPr>
          </w:p>
        </w:tc>
        <w:tc>
          <w:tcPr>
            <w:tcW w:w="471" w:type="dxa"/>
            <w:vAlign w:val="center"/>
          </w:tcPr>
          <w:p w14:paraId="3743E961" w14:textId="77777777" w:rsidR="00B915AC" w:rsidRPr="00CE6BE7" w:rsidRDefault="00B915AC" w:rsidP="0008103E">
            <w:pPr>
              <w:jc w:val="both"/>
              <w:rPr>
                <w:sz w:val="18"/>
                <w:szCs w:val="18"/>
                <w:lang w:val="en-US"/>
              </w:rPr>
            </w:pPr>
          </w:p>
        </w:tc>
        <w:tc>
          <w:tcPr>
            <w:tcW w:w="471" w:type="dxa"/>
            <w:vAlign w:val="center"/>
          </w:tcPr>
          <w:p w14:paraId="435D0382" w14:textId="77777777" w:rsidR="00B915AC" w:rsidRPr="00CE6BE7" w:rsidRDefault="00B915AC" w:rsidP="0008103E">
            <w:pPr>
              <w:jc w:val="both"/>
              <w:rPr>
                <w:sz w:val="18"/>
                <w:szCs w:val="18"/>
                <w:lang w:val="en-US"/>
              </w:rPr>
            </w:pPr>
          </w:p>
        </w:tc>
        <w:tc>
          <w:tcPr>
            <w:tcW w:w="471" w:type="dxa"/>
            <w:vAlign w:val="center"/>
          </w:tcPr>
          <w:p w14:paraId="625C60D3" w14:textId="77777777" w:rsidR="00B915AC" w:rsidRPr="00CE6BE7" w:rsidRDefault="00B915AC" w:rsidP="0008103E">
            <w:pPr>
              <w:jc w:val="both"/>
              <w:rPr>
                <w:sz w:val="18"/>
                <w:szCs w:val="18"/>
                <w:lang w:val="en-US"/>
              </w:rPr>
            </w:pPr>
          </w:p>
        </w:tc>
      </w:tr>
      <w:tr w:rsidR="00B915AC" w:rsidRPr="00CE6BE7" w14:paraId="5C69AEDA" w14:textId="77777777" w:rsidTr="000F5D96">
        <w:trPr>
          <w:cantSplit/>
          <w:trHeight w:val="273"/>
        </w:trPr>
        <w:tc>
          <w:tcPr>
            <w:tcW w:w="921" w:type="dxa"/>
          </w:tcPr>
          <w:p w14:paraId="249AE7A0" w14:textId="77777777" w:rsidR="00B915AC" w:rsidRPr="00CE6BE7" w:rsidRDefault="00B915AC" w:rsidP="0008103E">
            <w:pPr>
              <w:jc w:val="both"/>
              <w:rPr>
                <w:sz w:val="16"/>
                <w:szCs w:val="16"/>
                <w:lang w:val="en-US"/>
              </w:rPr>
            </w:pPr>
            <w:r w:rsidRPr="00CE6BE7">
              <w:rPr>
                <w:sz w:val="16"/>
                <w:szCs w:val="16"/>
                <w:lang w:val="en-US"/>
              </w:rPr>
              <w:t>Coffee</w:t>
            </w:r>
          </w:p>
        </w:tc>
        <w:tc>
          <w:tcPr>
            <w:tcW w:w="470" w:type="dxa"/>
            <w:vAlign w:val="center"/>
          </w:tcPr>
          <w:p w14:paraId="65B4A184" w14:textId="77777777" w:rsidR="00B915AC" w:rsidRPr="00CE6BE7" w:rsidRDefault="00B915AC" w:rsidP="0008103E">
            <w:pPr>
              <w:jc w:val="both"/>
              <w:rPr>
                <w:sz w:val="18"/>
                <w:szCs w:val="18"/>
                <w:lang w:val="en-US"/>
              </w:rPr>
            </w:pPr>
          </w:p>
        </w:tc>
        <w:tc>
          <w:tcPr>
            <w:tcW w:w="471" w:type="dxa"/>
            <w:vAlign w:val="center"/>
          </w:tcPr>
          <w:p w14:paraId="5DA52E3A" w14:textId="77777777" w:rsidR="00B915AC" w:rsidRPr="00CE6BE7" w:rsidRDefault="00B915AC" w:rsidP="0008103E">
            <w:pPr>
              <w:jc w:val="both"/>
              <w:rPr>
                <w:sz w:val="18"/>
                <w:szCs w:val="18"/>
                <w:lang w:val="en-US"/>
              </w:rPr>
            </w:pPr>
          </w:p>
        </w:tc>
        <w:tc>
          <w:tcPr>
            <w:tcW w:w="471" w:type="dxa"/>
            <w:vAlign w:val="center"/>
          </w:tcPr>
          <w:p w14:paraId="24EB48C7" w14:textId="77777777" w:rsidR="00B915AC" w:rsidRPr="00CE6BE7" w:rsidRDefault="00B915AC" w:rsidP="0008103E">
            <w:pPr>
              <w:jc w:val="both"/>
              <w:rPr>
                <w:sz w:val="18"/>
                <w:szCs w:val="18"/>
                <w:lang w:val="en-US"/>
              </w:rPr>
            </w:pPr>
          </w:p>
        </w:tc>
        <w:tc>
          <w:tcPr>
            <w:tcW w:w="470" w:type="dxa"/>
            <w:vAlign w:val="center"/>
          </w:tcPr>
          <w:p w14:paraId="7153CEBC" w14:textId="77777777" w:rsidR="00B915AC" w:rsidRPr="00CE6BE7" w:rsidRDefault="00B915AC" w:rsidP="0008103E">
            <w:pPr>
              <w:jc w:val="both"/>
              <w:rPr>
                <w:sz w:val="18"/>
                <w:szCs w:val="18"/>
                <w:lang w:val="en-US"/>
              </w:rPr>
            </w:pPr>
          </w:p>
        </w:tc>
        <w:tc>
          <w:tcPr>
            <w:tcW w:w="471" w:type="dxa"/>
            <w:vAlign w:val="center"/>
          </w:tcPr>
          <w:p w14:paraId="372EF756" w14:textId="77777777" w:rsidR="00B915AC" w:rsidRPr="00CE6BE7" w:rsidRDefault="00B915AC" w:rsidP="0008103E">
            <w:pPr>
              <w:jc w:val="both"/>
              <w:rPr>
                <w:sz w:val="18"/>
                <w:szCs w:val="18"/>
                <w:lang w:val="en-US"/>
              </w:rPr>
            </w:pPr>
          </w:p>
        </w:tc>
        <w:tc>
          <w:tcPr>
            <w:tcW w:w="471" w:type="dxa"/>
            <w:vAlign w:val="center"/>
          </w:tcPr>
          <w:p w14:paraId="1FD36D98"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D202169" w14:textId="77777777" w:rsidR="00B915AC" w:rsidRPr="00CE6BE7" w:rsidRDefault="00B915AC" w:rsidP="0008103E">
            <w:pPr>
              <w:jc w:val="both"/>
              <w:rPr>
                <w:sz w:val="18"/>
                <w:szCs w:val="18"/>
                <w:lang w:val="en-US"/>
              </w:rPr>
            </w:pPr>
          </w:p>
        </w:tc>
        <w:tc>
          <w:tcPr>
            <w:tcW w:w="470" w:type="dxa"/>
            <w:vAlign w:val="center"/>
          </w:tcPr>
          <w:p w14:paraId="24AE6DAC" w14:textId="77777777" w:rsidR="00B915AC" w:rsidRPr="00CE6BE7" w:rsidRDefault="00B915AC" w:rsidP="0008103E">
            <w:pPr>
              <w:jc w:val="both"/>
              <w:rPr>
                <w:sz w:val="18"/>
                <w:szCs w:val="18"/>
                <w:lang w:val="en-US"/>
              </w:rPr>
            </w:pPr>
          </w:p>
        </w:tc>
        <w:tc>
          <w:tcPr>
            <w:tcW w:w="471" w:type="dxa"/>
            <w:vAlign w:val="center"/>
          </w:tcPr>
          <w:p w14:paraId="52B21F9F" w14:textId="77777777" w:rsidR="00B915AC" w:rsidRPr="00CE6BE7" w:rsidRDefault="00B915AC" w:rsidP="0008103E">
            <w:pPr>
              <w:jc w:val="both"/>
              <w:rPr>
                <w:sz w:val="18"/>
                <w:szCs w:val="18"/>
                <w:lang w:val="en-US"/>
              </w:rPr>
            </w:pPr>
          </w:p>
        </w:tc>
        <w:tc>
          <w:tcPr>
            <w:tcW w:w="471" w:type="dxa"/>
            <w:vAlign w:val="center"/>
          </w:tcPr>
          <w:p w14:paraId="16740330" w14:textId="77777777" w:rsidR="00B915AC" w:rsidRPr="00CE6BE7" w:rsidRDefault="00B915AC" w:rsidP="0008103E">
            <w:pPr>
              <w:jc w:val="both"/>
              <w:rPr>
                <w:sz w:val="18"/>
                <w:szCs w:val="18"/>
                <w:lang w:val="en-US"/>
              </w:rPr>
            </w:pPr>
          </w:p>
        </w:tc>
        <w:tc>
          <w:tcPr>
            <w:tcW w:w="471" w:type="dxa"/>
            <w:vAlign w:val="center"/>
          </w:tcPr>
          <w:p w14:paraId="7BAAF58B"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689ABCAC"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1344F0F9" w14:textId="77777777" w:rsidR="00B915AC" w:rsidRPr="00CE6BE7" w:rsidRDefault="00B915AC" w:rsidP="0008103E">
            <w:pPr>
              <w:jc w:val="both"/>
              <w:rPr>
                <w:sz w:val="18"/>
                <w:szCs w:val="18"/>
                <w:lang w:val="en-US"/>
              </w:rPr>
            </w:pPr>
          </w:p>
        </w:tc>
        <w:tc>
          <w:tcPr>
            <w:tcW w:w="471" w:type="dxa"/>
            <w:vAlign w:val="center"/>
          </w:tcPr>
          <w:p w14:paraId="56DD35CE" w14:textId="77777777" w:rsidR="00B915AC" w:rsidRPr="00CE6BE7" w:rsidRDefault="00B915AC" w:rsidP="0008103E">
            <w:pPr>
              <w:jc w:val="both"/>
              <w:rPr>
                <w:sz w:val="18"/>
                <w:szCs w:val="18"/>
                <w:lang w:val="en-US"/>
              </w:rPr>
            </w:pPr>
          </w:p>
        </w:tc>
        <w:tc>
          <w:tcPr>
            <w:tcW w:w="471" w:type="dxa"/>
            <w:vAlign w:val="center"/>
          </w:tcPr>
          <w:p w14:paraId="7F660642"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080B1DCC" w14:textId="77777777" w:rsidR="00B915AC" w:rsidRPr="00CE6BE7" w:rsidRDefault="00B915AC" w:rsidP="0008103E">
            <w:pPr>
              <w:jc w:val="both"/>
              <w:rPr>
                <w:sz w:val="18"/>
                <w:szCs w:val="18"/>
                <w:lang w:val="en-US"/>
              </w:rPr>
            </w:pPr>
          </w:p>
        </w:tc>
        <w:tc>
          <w:tcPr>
            <w:tcW w:w="471" w:type="dxa"/>
            <w:vAlign w:val="center"/>
          </w:tcPr>
          <w:p w14:paraId="2D82CC7D" w14:textId="77777777" w:rsidR="00B915AC" w:rsidRPr="00CE6BE7" w:rsidRDefault="00B915AC" w:rsidP="0008103E">
            <w:pPr>
              <w:jc w:val="both"/>
              <w:rPr>
                <w:sz w:val="18"/>
                <w:szCs w:val="18"/>
                <w:lang w:val="en-US"/>
              </w:rPr>
            </w:pPr>
          </w:p>
        </w:tc>
        <w:tc>
          <w:tcPr>
            <w:tcW w:w="471" w:type="dxa"/>
            <w:vAlign w:val="center"/>
          </w:tcPr>
          <w:p w14:paraId="0DEBA5CA" w14:textId="77777777" w:rsidR="00B915AC" w:rsidRPr="00CE6BE7" w:rsidRDefault="00B915AC" w:rsidP="0008103E">
            <w:pPr>
              <w:jc w:val="both"/>
              <w:rPr>
                <w:sz w:val="18"/>
                <w:szCs w:val="18"/>
                <w:lang w:val="en-US"/>
              </w:rPr>
            </w:pPr>
          </w:p>
        </w:tc>
        <w:tc>
          <w:tcPr>
            <w:tcW w:w="471" w:type="dxa"/>
            <w:vAlign w:val="center"/>
          </w:tcPr>
          <w:p w14:paraId="2443E9B6" w14:textId="77777777" w:rsidR="00B915AC" w:rsidRPr="00CE6BE7" w:rsidRDefault="00B915AC" w:rsidP="0008103E">
            <w:pPr>
              <w:jc w:val="both"/>
              <w:rPr>
                <w:sz w:val="18"/>
                <w:szCs w:val="18"/>
                <w:lang w:val="en-US"/>
              </w:rPr>
            </w:pPr>
          </w:p>
        </w:tc>
      </w:tr>
      <w:tr w:rsidR="00B915AC" w:rsidRPr="00CE6BE7" w14:paraId="0DDBE500" w14:textId="77777777" w:rsidTr="000F5D96">
        <w:trPr>
          <w:cantSplit/>
          <w:trHeight w:val="273"/>
        </w:trPr>
        <w:tc>
          <w:tcPr>
            <w:tcW w:w="921" w:type="dxa"/>
          </w:tcPr>
          <w:p w14:paraId="5D65C2D3" w14:textId="77777777" w:rsidR="00B915AC" w:rsidRPr="00CE6BE7" w:rsidRDefault="00B915AC" w:rsidP="0008103E">
            <w:pPr>
              <w:jc w:val="both"/>
              <w:rPr>
                <w:sz w:val="16"/>
                <w:szCs w:val="16"/>
                <w:lang w:val="en-US"/>
              </w:rPr>
            </w:pPr>
            <w:r w:rsidRPr="00CE6BE7">
              <w:rPr>
                <w:sz w:val="16"/>
                <w:szCs w:val="16"/>
                <w:lang w:val="en-US"/>
              </w:rPr>
              <w:t>African green heart</w:t>
            </w:r>
          </w:p>
        </w:tc>
        <w:tc>
          <w:tcPr>
            <w:tcW w:w="470" w:type="dxa"/>
            <w:vAlign w:val="center"/>
          </w:tcPr>
          <w:p w14:paraId="23F00C7E" w14:textId="77777777" w:rsidR="00B915AC" w:rsidRPr="00CE6BE7" w:rsidRDefault="00B915AC" w:rsidP="0008103E">
            <w:pPr>
              <w:jc w:val="both"/>
              <w:rPr>
                <w:sz w:val="18"/>
                <w:szCs w:val="18"/>
                <w:lang w:val="en-US"/>
              </w:rPr>
            </w:pPr>
          </w:p>
        </w:tc>
        <w:tc>
          <w:tcPr>
            <w:tcW w:w="471" w:type="dxa"/>
            <w:vAlign w:val="center"/>
          </w:tcPr>
          <w:p w14:paraId="4B1C1092"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EB47FDE"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3D9A1E6C"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5C8DE69B" w14:textId="77777777" w:rsidR="00B915AC" w:rsidRPr="00CE6BE7" w:rsidRDefault="00B915AC" w:rsidP="0008103E">
            <w:pPr>
              <w:jc w:val="both"/>
              <w:rPr>
                <w:sz w:val="18"/>
                <w:szCs w:val="18"/>
                <w:lang w:val="en-US"/>
              </w:rPr>
            </w:pPr>
          </w:p>
        </w:tc>
        <w:tc>
          <w:tcPr>
            <w:tcW w:w="471" w:type="dxa"/>
            <w:vAlign w:val="center"/>
          </w:tcPr>
          <w:p w14:paraId="4AD4AC30" w14:textId="77777777" w:rsidR="00B915AC" w:rsidRPr="00CE6BE7" w:rsidRDefault="00B915AC" w:rsidP="0008103E">
            <w:pPr>
              <w:jc w:val="both"/>
              <w:rPr>
                <w:sz w:val="18"/>
                <w:szCs w:val="18"/>
                <w:lang w:val="en-US"/>
              </w:rPr>
            </w:pPr>
          </w:p>
        </w:tc>
        <w:tc>
          <w:tcPr>
            <w:tcW w:w="471" w:type="dxa"/>
            <w:vAlign w:val="center"/>
          </w:tcPr>
          <w:p w14:paraId="5BDE8C25" w14:textId="77777777" w:rsidR="00B915AC" w:rsidRPr="00CE6BE7" w:rsidRDefault="00B915AC" w:rsidP="0008103E">
            <w:pPr>
              <w:jc w:val="both"/>
              <w:rPr>
                <w:sz w:val="18"/>
                <w:szCs w:val="18"/>
                <w:lang w:val="en-US"/>
              </w:rPr>
            </w:pPr>
          </w:p>
        </w:tc>
        <w:tc>
          <w:tcPr>
            <w:tcW w:w="470" w:type="dxa"/>
            <w:vAlign w:val="center"/>
          </w:tcPr>
          <w:p w14:paraId="03B35810" w14:textId="77777777" w:rsidR="00B915AC" w:rsidRPr="00CE6BE7" w:rsidRDefault="00B915AC" w:rsidP="0008103E">
            <w:pPr>
              <w:jc w:val="both"/>
              <w:rPr>
                <w:sz w:val="18"/>
                <w:szCs w:val="18"/>
                <w:lang w:val="en-US"/>
              </w:rPr>
            </w:pPr>
          </w:p>
        </w:tc>
        <w:tc>
          <w:tcPr>
            <w:tcW w:w="471" w:type="dxa"/>
            <w:vAlign w:val="center"/>
          </w:tcPr>
          <w:p w14:paraId="12461184" w14:textId="77777777" w:rsidR="00B915AC" w:rsidRPr="00CE6BE7" w:rsidRDefault="00B915AC" w:rsidP="0008103E">
            <w:pPr>
              <w:jc w:val="both"/>
              <w:rPr>
                <w:sz w:val="18"/>
                <w:szCs w:val="18"/>
                <w:lang w:val="en-US"/>
              </w:rPr>
            </w:pPr>
          </w:p>
        </w:tc>
        <w:tc>
          <w:tcPr>
            <w:tcW w:w="471" w:type="dxa"/>
            <w:vAlign w:val="center"/>
          </w:tcPr>
          <w:p w14:paraId="251AB52B" w14:textId="77777777" w:rsidR="00B915AC" w:rsidRPr="00CE6BE7" w:rsidRDefault="00B915AC" w:rsidP="0008103E">
            <w:pPr>
              <w:jc w:val="both"/>
              <w:rPr>
                <w:sz w:val="18"/>
                <w:szCs w:val="18"/>
                <w:lang w:val="en-US"/>
              </w:rPr>
            </w:pPr>
          </w:p>
        </w:tc>
        <w:tc>
          <w:tcPr>
            <w:tcW w:w="471" w:type="dxa"/>
            <w:vAlign w:val="center"/>
          </w:tcPr>
          <w:p w14:paraId="0CA4FFA7" w14:textId="77777777" w:rsidR="00B915AC" w:rsidRPr="00CE6BE7" w:rsidRDefault="00B915AC" w:rsidP="0008103E">
            <w:pPr>
              <w:jc w:val="both"/>
              <w:rPr>
                <w:sz w:val="18"/>
                <w:szCs w:val="18"/>
                <w:lang w:val="en-US"/>
              </w:rPr>
            </w:pPr>
          </w:p>
        </w:tc>
        <w:tc>
          <w:tcPr>
            <w:tcW w:w="470" w:type="dxa"/>
            <w:vAlign w:val="center"/>
          </w:tcPr>
          <w:p w14:paraId="30F052A8" w14:textId="77777777" w:rsidR="00B915AC" w:rsidRPr="00CE6BE7" w:rsidRDefault="00B915AC" w:rsidP="0008103E">
            <w:pPr>
              <w:jc w:val="both"/>
              <w:rPr>
                <w:sz w:val="18"/>
                <w:szCs w:val="18"/>
                <w:lang w:val="en-US"/>
              </w:rPr>
            </w:pPr>
          </w:p>
        </w:tc>
        <w:tc>
          <w:tcPr>
            <w:tcW w:w="471" w:type="dxa"/>
            <w:vAlign w:val="center"/>
          </w:tcPr>
          <w:p w14:paraId="0E9FB839" w14:textId="77777777" w:rsidR="00B915AC" w:rsidRPr="00CE6BE7" w:rsidRDefault="00B915AC" w:rsidP="0008103E">
            <w:pPr>
              <w:jc w:val="both"/>
              <w:rPr>
                <w:sz w:val="18"/>
                <w:szCs w:val="18"/>
                <w:lang w:val="en-US"/>
              </w:rPr>
            </w:pPr>
          </w:p>
        </w:tc>
        <w:tc>
          <w:tcPr>
            <w:tcW w:w="471" w:type="dxa"/>
            <w:vAlign w:val="center"/>
          </w:tcPr>
          <w:p w14:paraId="206B173C" w14:textId="77777777" w:rsidR="00B915AC" w:rsidRPr="00CE6BE7" w:rsidRDefault="00B915AC" w:rsidP="0008103E">
            <w:pPr>
              <w:jc w:val="both"/>
              <w:rPr>
                <w:sz w:val="18"/>
                <w:szCs w:val="18"/>
                <w:lang w:val="en-US"/>
              </w:rPr>
            </w:pPr>
          </w:p>
        </w:tc>
        <w:tc>
          <w:tcPr>
            <w:tcW w:w="471" w:type="dxa"/>
            <w:vAlign w:val="center"/>
          </w:tcPr>
          <w:p w14:paraId="476718EF" w14:textId="77777777" w:rsidR="00B915AC" w:rsidRPr="00CE6BE7" w:rsidRDefault="00B915AC" w:rsidP="0008103E">
            <w:pPr>
              <w:jc w:val="both"/>
              <w:rPr>
                <w:sz w:val="18"/>
                <w:szCs w:val="18"/>
                <w:lang w:val="en-US"/>
              </w:rPr>
            </w:pPr>
          </w:p>
        </w:tc>
        <w:tc>
          <w:tcPr>
            <w:tcW w:w="470" w:type="dxa"/>
            <w:vAlign w:val="center"/>
          </w:tcPr>
          <w:p w14:paraId="5934753F"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4C82C55B" w14:textId="77777777" w:rsidR="00B915AC" w:rsidRPr="00CE6BE7" w:rsidRDefault="00B915AC" w:rsidP="0008103E">
            <w:pPr>
              <w:jc w:val="both"/>
              <w:rPr>
                <w:sz w:val="18"/>
                <w:szCs w:val="18"/>
                <w:lang w:val="en-US"/>
              </w:rPr>
            </w:pPr>
          </w:p>
        </w:tc>
        <w:tc>
          <w:tcPr>
            <w:tcW w:w="471" w:type="dxa"/>
            <w:vAlign w:val="center"/>
          </w:tcPr>
          <w:p w14:paraId="4FDA1B3C" w14:textId="77777777" w:rsidR="00B915AC" w:rsidRPr="00CE6BE7" w:rsidRDefault="00B915AC" w:rsidP="0008103E">
            <w:pPr>
              <w:jc w:val="both"/>
              <w:rPr>
                <w:sz w:val="18"/>
                <w:szCs w:val="18"/>
                <w:lang w:val="en-US"/>
              </w:rPr>
            </w:pPr>
          </w:p>
        </w:tc>
        <w:tc>
          <w:tcPr>
            <w:tcW w:w="471" w:type="dxa"/>
            <w:vAlign w:val="center"/>
          </w:tcPr>
          <w:p w14:paraId="7D53AB34" w14:textId="77777777" w:rsidR="00B915AC" w:rsidRPr="00CE6BE7" w:rsidRDefault="00B915AC" w:rsidP="0008103E">
            <w:pPr>
              <w:jc w:val="both"/>
              <w:rPr>
                <w:sz w:val="18"/>
                <w:szCs w:val="18"/>
                <w:lang w:val="en-US"/>
              </w:rPr>
            </w:pPr>
          </w:p>
        </w:tc>
      </w:tr>
      <w:tr w:rsidR="00B915AC" w:rsidRPr="00CE6BE7" w14:paraId="59719327" w14:textId="77777777" w:rsidTr="000F5D96">
        <w:trPr>
          <w:cantSplit/>
          <w:trHeight w:val="273"/>
        </w:trPr>
        <w:tc>
          <w:tcPr>
            <w:tcW w:w="921" w:type="dxa"/>
          </w:tcPr>
          <w:p w14:paraId="47ECF542" w14:textId="77777777" w:rsidR="00B915AC" w:rsidRPr="00CE6BE7" w:rsidRDefault="00B915AC" w:rsidP="0008103E">
            <w:pPr>
              <w:jc w:val="both"/>
              <w:rPr>
                <w:sz w:val="16"/>
                <w:szCs w:val="16"/>
                <w:lang w:val="en-US"/>
              </w:rPr>
            </w:pPr>
            <w:r w:rsidRPr="00CE6BE7">
              <w:rPr>
                <w:sz w:val="16"/>
                <w:szCs w:val="16"/>
                <w:lang w:val="en-US"/>
              </w:rPr>
              <w:t>Black plum tree</w:t>
            </w:r>
          </w:p>
        </w:tc>
        <w:tc>
          <w:tcPr>
            <w:tcW w:w="470" w:type="dxa"/>
            <w:vAlign w:val="center"/>
          </w:tcPr>
          <w:p w14:paraId="6889D105" w14:textId="77777777" w:rsidR="00B915AC" w:rsidRPr="00CE6BE7" w:rsidRDefault="00B915AC" w:rsidP="0008103E">
            <w:pPr>
              <w:jc w:val="both"/>
              <w:rPr>
                <w:sz w:val="18"/>
                <w:szCs w:val="18"/>
                <w:lang w:val="en-US"/>
              </w:rPr>
            </w:pPr>
          </w:p>
        </w:tc>
        <w:tc>
          <w:tcPr>
            <w:tcW w:w="471" w:type="dxa"/>
            <w:vAlign w:val="center"/>
          </w:tcPr>
          <w:p w14:paraId="0A24AA2D" w14:textId="77777777" w:rsidR="00B915AC" w:rsidRPr="00CE6BE7" w:rsidRDefault="00B915AC" w:rsidP="0008103E">
            <w:pPr>
              <w:jc w:val="both"/>
              <w:rPr>
                <w:sz w:val="18"/>
                <w:szCs w:val="18"/>
                <w:lang w:val="en-US"/>
              </w:rPr>
            </w:pPr>
          </w:p>
        </w:tc>
        <w:tc>
          <w:tcPr>
            <w:tcW w:w="471" w:type="dxa"/>
            <w:vAlign w:val="center"/>
          </w:tcPr>
          <w:p w14:paraId="3BA12F67" w14:textId="77777777" w:rsidR="00B915AC" w:rsidRPr="00CE6BE7" w:rsidRDefault="00B915AC" w:rsidP="0008103E">
            <w:pPr>
              <w:jc w:val="both"/>
              <w:rPr>
                <w:sz w:val="18"/>
                <w:szCs w:val="18"/>
                <w:lang w:val="en-US"/>
              </w:rPr>
            </w:pPr>
          </w:p>
        </w:tc>
        <w:tc>
          <w:tcPr>
            <w:tcW w:w="470" w:type="dxa"/>
            <w:vAlign w:val="center"/>
          </w:tcPr>
          <w:p w14:paraId="31A45EF5"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9DB9CFF" w14:textId="77777777" w:rsidR="00B915AC" w:rsidRPr="00CE6BE7" w:rsidRDefault="00B915AC" w:rsidP="0008103E">
            <w:pPr>
              <w:jc w:val="both"/>
              <w:rPr>
                <w:sz w:val="18"/>
                <w:szCs w:val="18"/>
                <w:lang w:val="en-US"/>
              </w:rPr>
            </w:pPr>
          </w:p>
        </w:tc>
        <w:tc>
          <w:tcPr>
            <w:tcW w:w="471" w:type="dxa"/>
            <w:vAlign w:val="center"/>
          </w:tcPr>
          <w:p w14:paraId="49229AC2" w14:textId="77777777" w:rsidR="00B915AC" w:rsidRPr="00CE6BE7" w:rsidRDefault="00B915AC" w:rsidP="0008103E">
            <w:pPr>
              <w:jc w:val="both"/>
              <w:rPr>
                <w:sz w:val="18"/>
                <w:szCs w:val="18"/>
                <w:lang w:val="en-US"/>
              </w:rPr>
            </w:pPr>
          </w:p>
        </w:tc>
        <w:tc>
          <w:tcPr>
            <w:tcW w:w="471" w:type="dxa"/>
            <w:vAlign w:val="center"/>
          </w:tcPr>
          <w:p w14:paraId="4F97E030" w14:textId="77777777" w:rsidR="00B915AC" w:rsidRPr="00CE6BE7" w:rsidRDefault="00B915AC" w:rsidP="0008103E">
            <w:pPr>
              <w:jc w:val="both"/>
              <w:rPr>
                <w:sz w:val="18"/>
                <w:szCs w:val="18"/>
                <w:lang w:val="en-US"/>
              </w:rPr>
            </w:pPr>
          </w:p>
        </w:tc>
        <w:tc>
          <w:tcPr>
            <w:tcW w:w="470" w:type="dxa"/>
            <w:vAlign w:val="center"/>
          </w:tcPr>
          <w:p w14:paraId="108077DE" w14:textId="77777777" w:rsidR="00B915AC" w:rsidRPr="00CE6BE7" w:rsidRDefault="00B915AC" w:rsidP="0008103E">
            <w:pPr>
              <w:jc w:val="both"/>
              <w:rPr>
                <w:sz w:val="18"/>
                <w:szCs w:val="18"/>
                <w:lang w:val="en-US"/>
              </w:rPr>
            </w:pPr>
          </w:p>
        </w:tc>
        <w:tc>
          <w:tcPr>
            <w:tcW w:w="471" w:type="dxa"/>
            <w:vAlign w:val="center"/>
          </w:tcPr>
          <w:p w14:paraId="2B833EBD" w14:textId="77777777" w:rsidR="00B915AC" w:rsidRPr="00CE6BE7" w:rsidRDefault="00B915AC" w:rsidP="0008103E">
            <w:pPr>
              <w:jc w:val="both"/>
              <w:rPr>
                <w:sz w:val="18"/>
                <w:szCs w:val="18"/>
                <w:lang w:val="en-US"/>
              </w:rPr>
            </w:pPr>
          </w:p>
        </w:tc>
        <w:tc>
          <w:tcPr>
            <w:tcW w:w="471" w:type="dxa"/>
            <w:vAlign w:val="center"/>
          </w:tcPr>
          <w:p w14:paraId="650AB040" w14:textId="77777777" w:rsidR="00B915AC" w:rsidRPr="00CE6BE7" w:rsidRDefault="00B915AC" w:rsidP="0008103E">
            <w:pPr>
              <w:jc w:val="both"/>
              <w:rPr>
                <w:sz w:val="18"/>
                <w:szCs w:val="18"/>
                <w:lang w:val="en-US"/>
              </w:rPr>
            </w:pPr>
          </w:p>
        </w:tc>
        <w:tc>
          <w:tcPr>
            <w:tcW w:w="471" w:type="dxa"/>
            <w:vAlign w:val="center"/>
          </w:tcPr>
          <w:p w14:paraId="66186E0D" w14:textId="77777777" w:rsidR="00B915AC" w:rsidRPr="00CE6BE7" w:rsidRDefault="00B915AC" w:rsidP="0008103E">
            <w:pPr>
              <w:jc w:val="both"/>
              <w:rPr>
                <w:sz w:val="18"/>
                <w:szCs w:val="18"/>
                <w:lang w:val="en-US"/>
              </w:rPr>
            </w:pPr>
          </w:p>
        </w:tc>
        <w:tc>
          <w:tcPr>
            <w:tcW w:w="470" w:type="dxa"/>
            <w:vAlign w:val="center"/>
          </w:tcPr>
          <w:p w14:paraId="5242CAA7"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67655204" w14:textId="77777777" w:rsidR="00B915AC" w:rsidRPr="00CE6BE7" w:rsidRDefault="00B915AC" w:rsidP="0008103E">
            <w:pPr>
              <w:jc w:val="both"/>
              <w:rPr>
                <w:sz w:val="18"/>
                <w:szCs w:val="18"/>
                <w:lang w:val="en-US"/>
              </w:rPr>
            </w:pPr>
          </w:p>
        </w:tc>
        <w:tc>
          <w:tcPr>
            <w:tcW w:w="471" w:type="dxa"/>
            <w:vAlign w:val="center"/>
          </w:tcPr>
          <w:p w14:paraId="35084C21" w14:textId="77777777" w:rsidR="00B915AC" w:rsidRPr="00CE6BE7" w:rsidRDefault="00B915AC" w:rsidP="0008103E">
            <w:pPr>
              <w:jc w:val="both"/>
              <w:rPr>
                <w:sz w:val="18"/>
                <w:szCs w:val="18"/>
                <w:lang w:val="en-US"/>
              </w:rPr>
            </w:pPr>
          </w:p>
        </w:tc>
        <w:tc>
          <w:tcPr>
            <w:tcW w:w="471" w:type="dxa"/>
            <w:vAlign w:val="center"/>
          </w:tcPr>
          <w:p w14:paraId="1A5D5E50" w14:textId="77777777" w:rsidR="00B915AC" w:rsidRPr="00CE6BE7" w:rsidRDefault="00B915AC" w:rsidP="0008103E">
            <w:pPr>
              <w:jc w:val="both"/>
              <w:rPr>
                <w:sz w:val="18"/>
                <w:szCs w:val="18"/>
                <w:lang w:val="en-US"/>
              </w:rPr>
            </w:pPr>
          </w:p>
        </w:tc>
        <w:tc>
          <w:tcPr>
            <w:tcW w:w="470" w:type="dxa"/>
            <w:vAlign w:val="center"/>
          </w:tcPr>
          <w:p w14:paraId="0AF7F21E"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65100E36" w14:textId="77777777" w:rsidR="00B915AC" w:rsidRPr="00CE6BE7" w:rsidRDefault="00B915AC" w:rsidP="0008103E">
            <w:pPr>
              <w:jc w:val="both"/>
              <w:rPr>
                <w:sz w:val="18"/>
                <w:szCs w:val="18"/>
                <w:lang w:val="en-US"/>
              </w:rPr>
            </w:pPr>
          </w:p>
        </w:tc>
        <w:tc>
          <w:tcPr>
            <w:tcW w:w="471" w:type="dxa"/>
            <w:vAlign w:val="center"/>
          </w:tcPr>
          <w:p w14:paraId="33FE18FE" w14:textId="77777777" w:rsidR="00B915AC" w:rsidRPr="00CE6BE7" w:rsidRDefault="00B915AC" w:rsidP="0008103E">
            <w:pPr>
              <w:jc w:val="both"/>
              <w:rPr>
                <w:sz w:val="18"/>
                <w:szCs w:val="18"/>
                <w:lang w:val="en-US"/>
              </w:rPr>
            </w:pPr>
          </w:p>
        </w:tc>
        <w:tc>
          <w:tcPr>
            <w:tcW w:w="471" w:type="dxa"/>
            <w:vAlign w:val="center"/>
          </w:tcPr>
          <w:p w14:paraId="361186EA" w14:textId="77777777" w:rsidR="00B915AC" w:rsidRPr="00CE6BE7" w:rsidRDefault="00B915AC" w:rsidP="0008103E">
            <w:pPr>
              <w:jc w:val="both"/>
              <w:rPr>
                <w:sz w:val="18"/>
                <w:szCs w:val="18"/>
                <w:lang w:val="en-US"/>
              </w:rPr>
            </w:pPr>
          </w:p>
        </w:tc>
      </w:tr>
      <w:tr w:rsidR="00B915AC" w:rsidRPr="00CE6BE7" w14:paraId="40C75F3A" w14:textId="77777777" w:rsidTr="000F5D96">
        <w:trPr>
          <w:cantSplit/>
          <w:trHeight w:val="273"/>
        </w:trPr>
        <w:tc>
          <w:tcPr>
            <w:tcW w:w="921" w:type="dxa"/>
          </w:tcPr>
          <w:p w14:paraId="75271854" w14:textId="77777777" w:rsidR="00B915AC" w:rsidRPr="00CE6BE7" w:rsidRDefault="00B915AC" w:rsidP="0008103E">
            <w:pPr>
              <w:jc w:val="both"/>
              <w:rPr>
                <w:sz w:val="16"/>
                <w:szCs w:val="16"/>
                <w:lang w:val="en-US"/>
              </w:rPr>
            </w:pPr>
            <w:r w:rsidRPr="00CE6BE7">
              <w:rPr>
                <w:sz w:val="16"/>
                <w:szCs w:val="16"/>
                <w:lang w:val="en-US"/>
              </w:rPr>
              <w:t>African red wood</w:t>
            </w:r>
          </w:p>
        </w:tc>
        <w:tc>
          <w:tcPr>
            <w:tcW w:w="470" w:type="dxa"/>
            <w:vAlign w:val="center"/>
          </w:tcPr>
          <w:p w14:paraId="77DD548F" w14:textId="77777777" w:rsidR="00B915AC" w:rsidRPr="00CE6BE7" w:rsidRDefault="00B915AC" w:rsidP="0008103E">
            <w:pPr>
              <w:jc w:val="both"/>
              <w:rPr>
                <w:sz w:val="18"/>
                <w:szCs w:val="18"/>
                <w:lang w:val="en-US"/>
              </w:rPr>
            </w:pPr>
          </w:p>
        </w:tc>
        <w:tc>
          <w:tcPr>
            <w:tcW w:w="471" w:type="dxa"/>
            <w:vAlign w:val="center"/>
          </w:tcPr>
          <w:p w14:paraId="0101F082"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427456C3" w14:textId="77777777" w:rsidR="00B915AC" w:rsidRPr="00CE6BE7" w:rsidRDefault="00B915AC" w:rsidP="0008103E">
            <w:pPr>
              <w:jc w:val="both"/>
              <w:rPr>
                <w:sz w:val="18"/>
                <w:szCs w:val="18"/>
                <w:lang w:val="en-US"/>
              </w:rPr>
            </w:pPr>
          </w:p>
        </w:tc>
        <w:tc>
          <w:tcPr>
            <w:tcW w:w="470" w:type="dxa"/>
            <w:vAlign w:val="center"/>
          </w:tcPr>
          <w:p w14:paraId="04313EC7"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041FF41" w14:textId="77777777" w:rsidR="00B915AC" w:rsidRPr="00CE6BE7" w:rsidRDefault="00B915AC" w:rsidP="0008103E">
            <w:pPr>
              <w:jc w:val="both"/>
              <w:rPr>
                <w:sz w:val="18"/>
                <w:szCs w:val="18"/>
                <w:lang w:val="en-US"/>
              </w:rPr>
            </w:pPr>
          </w:p>
        </w:tc>
        <w:tc>
          <w:tcPr>
            <w:tcW w:w="471" w:type="dxa"/>
            <w:vAlign w:val="center"/>
          </w:tcPr>
          <w:p w14:paraId="2EEA4BD6" w14:textId="77777777" w:rsidR="00B915AC" w:rsidRPr="00CE6BE7" w:rsidRDefault="00B915AC" w:rsidP="0008103E">
            <w:pPr>
              <w:jc w:val="both"/>
              <w:rPr>
                <w:sz w:val="18"/>
                <w:szCs w:val="18"/>
                <w:lang w:val="en-US"/>
              </w:rPr>
            </w:pPr>
          </w:p>
        </w:tc>
        <w:tc>
          <w:tcPr>
            <w:tcW w:w="471" w:type="dxa"/>
            <w:vAlign w:val="center"/>
          </w:tcPr>
          <w:p w14:paraId="6D6C27E2" w14:textId="77777777" w:rsidR="00B915AC" w:rsidRPr="00CE6BE7" w:rsidRDefault="00B915AC" w:rsidP="0008103E">
            <w:pPr>
              <w:jc w:val="both"/>
              <w:rPr>
                <w:sz w:val="18"/>
                <w:szCs w:val="18"/>
                <w:lang w:val="en-US"/>
              </w:rPr>
            </w:pPr>
          </w:p>
        </w:tc>
        <w:tc>
          <w:tcPr>
            <w:tcW w:w="470" w:type="dxa"/>
            <w:vAlign w:val="center"/>
          </w:tcPr>
          <w:p w14:paraId="6942EC74" w14:textId="77777777" w:rsidR="00B915AC" w:rsidRPr="00CE6BE7" w:rsidRDefault="00B915AC" w:rsidP="0008103E">
            <w:pPr>
              <w:jc w:val="both"/>
              <w:rPr>
                <w:sz w:val="18"/>
                <w:szCs w:val="18"/>
                <w:lang w:val="en-US"/>
              </w:rPr>
            </w:pPr>
          </w:p>
        </w:tc>
        <w:tc>
          <w:tcPr>
            <w:tcW w:w="471" w:type="dxa"/>
            <w:vAlign w:val="center"/>
          </w:tcPr>
          <w:p w14:paraId="477618F3" w14:textId="77777777" w:rsidR="00B915AC" w:rsidRPr="00CE6BE7" w:rsidRDefault="00B915AC" w:rsidP="0008103E">
            <w:pPr>
              <w:jc w:val="both"/>
              <w:rPr>
                <w:sz w:val="18"/>
                <w:szCs w:val="18"/>
                <w:lang w:val="en-US"/>
              </w:rPr>
            </w:pPr>
          </w:p>
        </w:tc>
        <w:tc>
          <w:tcPr>
            <w:tcW w:w="471" w:type="dxa"/>
            <w:vAlign w:val="center"/>
          </w:tcPr>
          <w:p w14:paraId="18A7F0F4" w14:textId="77777777" w:rsidR="00B915AC" w:rsidRPr="00CE6BE7" w:rsidRDefault="00B915AC" w:rsidP="0008103E">
            <w:pPr>
              <w:jc w:val="both"/>
              <w:rPr>
                <w:sz w:val="18"/>
                <w:szCs w:val="18"/>
                <w:lang w:val="en-US"/>
              </w:rPr>
            </w:pPr>
          </w:p>
        </w:tc>
        <w:tc>
          <w:tcPr>
            <w:tcW w:w="471" w:type="dxa"/>
            <w:vAlign w:val="center"/>
          </w:tcPr>
          <w:p w14:paraId="7DD38FD6" w14:textId="77777777" w:rsidR="00B915AC" w:rsidRPr="00CE6BE7" w:rsidRDefault="00B915AC" w:rsidP="0008103E">
            <w:pPr>
              <w:jc w:val="both"/>
              <w:rPr>
                <w:sz w:val="18"/>
                <w:szCs w:val="18"/>
                <w:lang w:val="en-US"/>
              </w:rPr>
            </w:pPr>
          </w:p>
        </w:tc>
        <w:tc>
          <w:tcPr>
            <w:tcW w:w="470" w:type="dxa"/>
            <w:vAlign w:val="center"/>
          </w:tcPr>
          <w:p w14:paraId="384204B8" w14:textId="77777777" w:rsidR="00B915AC" w:rsidRPr="00CE6BE7" w:rsidRDefault="00B915AC" w:rsidP="0008103E">
            <w:pPr>
              <w:jc w:val="both"/>
              <w:rPr>
                <w:sz w:val="18"/>
                <w:szCs w:val="18"/>
                <w:lang w:val="en-US"/>
              </w:rPr>
            </w:pPr>
          </w:p>
        </w:tc>
        <w:tc>
          <w:tcPr>
            <w:tcW w:w="471" w:type="dxa"/>
            <w:vAlign w:val="center"/>
          </w:tcPr>
          <w:p w14:paraId="57BBE9F9" w14:textId="77777777" w:rsidR="00B915AC" w:rsidRPr="00CE6BE7" w:rsidRDefault="00B915AC" w:rsidP="0008103E">
            <w:pPr>
              <w:jc w:val="both"/>
              <w:rPr>
                <w:sz w:val="18"/>
                <w:szCs w:val="18"/>
                <w:lang w:val="en-US"/>
              </w:rPr>
            </w:pPr>
          </w:p>
        </w:tc>
        <w:tc>
          <w:tcPr>
            <w:tcW w:w="471" w:type="dxa"/>
            <w:vAlign w:val="center"/>
          </w:tcPr>
          <w:p w14:paraId="5F0BDB35" w14:textId="77777777" w:rsidR="00B915AC" w:rsidRPr="00CE6BE7" w:rsidRDefault="00B915AC" w:rsidP="0008103E">
            <w:pPr>
              <w:jc w:val="both"/>
              <w:rPr>
                <w:sz w:val="18"/>
                <w:szCs w:val="18"/>
                <w:lang w:val="en-US"/>
              </w:rPr>
            </w:pPr>
          </w:p>
        </w:tc>
        <w:tc>
          <w:tcPr>
            <w:tcW w:w="471" w:type="dxa"/>
            <w:vAlign w:val="center"/>
          </w:tcPr>
          <w:p w14:paraId="64E573B7" w14:textId="77777777" w:rsidR="00B915AC" w:rsidRPr="00CE6BE7" w:rsidRDefault="00B915AC" w:rsidP="0008103E">
            <w:pPr>
              <w:jc w:val="both"/>
              <w:rPr>
                <w:sz w:val="18"/>
                <w:szCs w:val="18"/>
                <w:lang w:val="en-US"/>
              </w:rPr>
            </w:pPr>
          </w:p>
        </w:tc>
        <w:tc>
          <w:tcPr>
            <w:tcW w:w="470" w:type="dxa"/>
            <w:vAlign w:val="center"/>
          </w:tcPr>
          <w:p w14:paraId="51953029" w14:textId="77777777" w:rsidR="00B915AC" w:rsidRPr="00CE6BE7" w:rsidRDefault="00B915AC" w:rsidP="0008103E">
            <w:pPr>
              <w:jc w:val="both"/>
              <w:rPr>
                <w:sz w:val="18"/>
                <w:szCs w:val="18"/>
                <w:lang w:val="en-US"/>
              </w:rPr>
            </w:pPr>
          </w:p>
        </w:tc>
        <w:tc>
          <w:tcPr>
            <w:tcW w:w="471" w:type="dxa"/>
            <w:vAlign w:val="center"/>
          </w:tcPr>
          <w:p w14:paraId="63657853" w14:textId="77777777" w:rsidR="00B915AC" w:rsidRPr="00CE6BE7" w:rsidRDefault="00B915AC" w:rsidP="0008103E">
            <w:pPr>
              <w:jc w:val="both"/>
              <w:rPr>
                <w:sz w:val="18"/>
                <w:szCs w:val="18"/>
                <w:lang w:val="en-US"/>
              </w:rPr>
            </w:pPr>
          </w:p>
        </w:tc>
        <w:tc>
          <w:tcPr>
            <w:tcW w:w="471" w:type="dxa"/>
            <w:vAlign w:val="center"/>
          </w:tcPr>
          <w:p w14:paraId="46C5E36A" w14:textId="77777777" w:rsidR="00B915AC" w:rsidRPr="00CE6BE7" w:rsidRDefault="00B915AC" w:rsidP="0008103E">
            <w:pPr>
              <w:jc w:val="both"/>
              <w:rPr>
                <w:sz w:val="18"/>
                <w:szCs w:val="18"/>
                <w:lang w:val="en-US"/>
              </w:rPr>
            </w:pPr>
          </w:p>
        </w:tc>
        <w:tc>
          <w:tcPr>
            <w:tcW w:w="471" w:type="dxa"/>
            <w:vAlign w:val="center"/>
          </w:tcPr>
          <w:p w14:paraId="30B23C7D" w14:textId="77777777" w:rsidR="00B915AC" w:rsidRPr="00CE6BE7" w:rsidRDefault="00B915AC" w:rsidP="0008103E">
            <w:pPr>
              <w:jc w:val="both"/>
              <w:rPr>
                <w:sz w:val="18"/>
                <w:szCs w:val="18"/>
                <w:lang w:val="en-US"/>
              </w:rPr>
            </w:pPr>
          </w:p>
        </w:tc>
      </w:tr>
      <w:tr w:rsidR="00B915AC" w:rsidRPr="00CE6BE7" w14:paraId="1E11BEA4" w14:textId="77777777" w:rsidTr="000F5D96">
        <w:trPr>
          <w:cantSplit/>
          <w:trHeight w:val="273"/>
        </w:trPr>
        <w:tc>
          <w:tcPr>
            <w:tcW w:w="921" w:type="dxa"/>
          </w:tcPr>
          <w:p w14:paraId="3B9D096A" w14:textId="77777777" w:rsidR="00B915AC" w:rsidRPr="00CE6BE7" w:rsidRDefault="00B915AC" w:rsidP="0008103E">
            <w:pPr>
              <w:jc w:val="both"/>
              <w:rPr>
                <w:sz w:val="16"/>
                <w:szCs w:val="16"/>
                <w:lang w:val="en-US"/>
              </w:rPr>
            </w:pPr>
            <w:r w:rsidRPr="00CE6BE7">
              <w:rPr>
                <w:sz w:val="16"/>
                <w:szCs w:val="16"/>
                <w:lang w:val="en-US"/>
              </w:rPr>
              <w:t>Mecodze</w:t>
            </w:r>
          </w:p>
        </w:tc>
        <w:tc>
          <w:tcPr>
            <w:tcW w:w="470" w:type="dxa"/>
            <w:vAlign w:val="center"/>
          </w:tcPr>
          <w:p w14:paraId="127EFD14" w14:textId="77777777" w:rsidR="00B915AC" w:rsidRPr="00CE6BE7" w:rsidRDefault="00B915AC" w:rsidP="0008103E">
            <w:pPr>
              <w:jc w:val="both"/>
              <w:rPr>
                <w:sz w:val="18"/>
                <w:szCs w:val="18"/>
                <w:lang w:val="en-US"/>
              </w:rPr>
            </w:pPr>
          </w:p>
        </w:tc>
        <w:tc>
          <w:tcPr>
            <w:tcW w:w="471" w:type="dxa"/>
            <w:vAlign w:val="center"/>
          </w:tcPr>
          <w:p w14:paraId="2CBFAC60" w14:textId="77777777" w:rsidR="00B915AC" w:rsidRPr="00CE6BE7" w:rsidRDefault="00B915AC" w:rsidP="0008103E">
            <w:pPr>
              <w:jc w:val="both"/>
              <w:rPr>
                <w:sz w:val="18"/>
                <w:szCs w:val="18"/>
                <w:lang w:val="en-US"/>
              </w:rPr>
            </w:pPr>
          </w:p>
        </w:tc>
        <w:tc>
          <w:tcPr>
            <w:tcW w:w="471" w:type="dxa"/>
            <w:vAlign w:val="center"/>
          </w:tcPr>
          <w:p w14:paraId="5044BCFC"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7812EEC7" w14:textId="77777777" w:rsidR="00B915AC" w:rsidRPr="00CE6BE7" w:rsidRDefault="00B915AC" w:rsidP="0008103E">
            <w:pPr>
              <w:jc w:val="both"/>
              <w:rPr>
                <w:sz w:val="18"/>
                <w:szCs w:val="18"/>
                <w:lang w:val="en-US"/>
              </w:rPr>
            </w:pPr>
          </w:p>
        </w:tc>
        <w:tc>
          <w:tcPr>
            <w:tcW w:w="471" w:type="dxa"/>
            <w:vAlign w:val="center"/>
          </w:tcPr>
          <w:p w14:paraId="095F4354" w14:textId="77777777" w:rsidR="00B915AC" w:rsidRPr="00CE6BE7" w:rsidRDefault="00B915AC" w:rsidP="0008103E">
            <w:pPr>
              <w:jc w:val="both"/>
              <w:rPr>
                <w:sz w:val="18"/>
                <w:szCs w:val="18"/>
                <w:lang w:val="en-US"/>
              </w:rPr>
            </w:pPr>
          </w:p>
        </w:tc>
        <w:tc>
          <w:tcPr>
            <w:tcW w:w="471" w:type="dxa"/>
            <w:vAlign w:val="center"/>
          </w:tcPr>
          <w:p w14:paraId="26A6AAE2" w14:textId="77777777" w:rsidR="00B915AC" w:rsidRPr="00CE6BE7" w:rsidRDefault="00B915AC" w:rsidP="0008103E">
            <w:pPr>
              <w:jc w:val="both"/>
              <w:rPr>
                <w:sz w:val="18"/>
                <w:szCs w:val="18"/>
                <w:lang w:val="en-US"/>
              </w:rPr>
            </w:pPr>
          </w:p>
        </w:tc>
        <w:tc>
          <w:tcPr>
            <w:tcW w:w="471" w:type="dxa"/>
            <w:vAlign w:val="center"/>
          </w:tcPr>
          <w:p w14:paraId="62F670DF"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235513E0" w14:textId="77777777" w:rsidR="00B915AC" w:rsidRPr="00CE6BE7" w:rsidRDefault="00B915AC" w:rsidP="0008103E">
            <w:pPr>
              <w:jc w:val="both"/>
              <w:rPr>
                <w:sz w:val="18"/>
                <w:szCs w:val="18"/>
                <w:lang w:val="en-US"/>
              </w:rPr>
            </w:pPr>
          </w:p>
        </w:tc>
        <w:tc>
          <w:tcPr>
            <w:tcW w:w="471" w:type="dxa"/>
            <w:vAlign w:val="center"/>
          </w:tcPr>
          <w:p w14:paraId="11E82B54" w14:textId="77777777" w:rsidR="00B915AC" w:rsidRPr="00CE6BE7" w:rsidRDefault="00B915AC" w:rsidP="0008103E">
            <w:pPr>
              <w:jc w:val="both"/>
              <w:rPr>
                <w:sz w:val="18"/>
                <w:szCs w:val="18"/>
                <w:lang w:val="en-US"/>
              </w:rPr>
            </w:pPr>
          </w:p>
        </w:tc>
        <w:tc>
          <w:tcPr>
            <w:tcW w:w="471" w:type="dxa"/>
            <w:vAlign w:val="center"/>
          </w:tcPr>
          <w:p w14:paraId="12D2FCC7" w14:textId="77777777" w:rsidR="00B915AC" w:rsidRPr="00CE6BE7" w:rsidRDefault="00B915AC" w:rsidP="0008103E">
            <w:pPr>
              <w:jc w:val="both"/>
              <w:rPr>
                <w:sz w:val="18"/>
                <w:szCs w:val="18"/>
                <w:lang w:val="en-US"/>
              </w:rPr>
            </w:pPr>
          </w:p>
        </w:tc>
        <w:tc>
          <w:tcPr>
            <w:tcW w:w="471" w:type="dxa"/>
            <w:vAlign w:val="center"/>
          </w:tcPr>
          <w:p w14:paraId="433807CE" w14:textId="77777777" w:rsidR="00B915AC" w:rsidRPr="00CE6BE7" w:rsidRDefault="00B915AC" w:rsidP="0008103E">
            <w:pPr>
              <w:jc w:val="both"/>
              <w:rPr>
                <w:sz w:val="18"/>
                <w:szCs w:val="18"/>
                <w:lang w:val="en-US"/>
              </w:rPr>
            </w:pPr>
          </w:p>
        </w:tc>
        <w:tc>
          <w:tcPr>
            <w:tcW w:w="470" w:type="dxa"/>
            <w:vAlign w:val="center"/>
          </w:tcPr>
          <w:p w14:paraId="57903570" w14:textId="77777777" w:rsidR="00B915AC" w:rsidRPr="00CE6BE7" w:rsidRDefault="00B915AC" w:rsidP="0008103E">
            <w:pPr>
              <w:jc w:val="both"/>
              <w:rPr>
                <w:sz w:val="18"/>
                <w:szCs w:val="18"/>
                <w:lang w:val="en-US"/>
              </w:rPr>
            </w:pPr>
          </w:p>
        </w:tc>
        <w:tc>
          <w:tcPr>
            <w:tcW w:w="471" w:type="dxa"/>
            <w:vAlign w:val="center"/>
          </w:tcPr>
          <w:p w14:paraId="525EEE17" w14:textId="77777777" w:rsidR="00B915AC" w:rsidRPr="00CE6BE7" w:rsidRDefault="00B915AC" w:rsidP="0008103E">
            <w:pPr>
              <w:jc w:val="both"/>
              <w:rPr>
                <w:sz w:val="18"/>
                <w:szCs w:val="18"/>
                <w:lang w:val="en-US"/>
              </w:rPr>
            </w:pPr>
          </w:p>
        </w:tc>
        <w:tc>
          <w:tcPr>
            <w:tcW w:w="471" w:type="dxa"/>
            <w:vAlign w:val="center"/>
          </w:tcPr>
          <w:p w14:paraId="1EE0D17B" w14:textId="77777777" w:rsidR="00B915AC" w:rsidRPr="00CE6BE7" w:rsidRDefault="00B915AC" w:rsidP="0008103E">
            <w:pPr>
              <w:jc w:val="both"/>
              <w:rPr>
                <w:sz w:val="18"/>
                <w:szCs w:val="18"/>
                <w:lang w:val="en-US"/>
              </w:rPr>
            </w:pPr>
          </w:p>
        </w:tc>
        <w:tc>
          <w:tcPr>
            <w:tcW w:w="471" w:type="dxa"/>
            <w:vAlign w:val="center"/>
          </w:tcPr>
          <w:p w14:paraId="31D12F74" w14:textId="77777777" w:rsidR="00B915AC" w:rsidRPr="00CE6BE7" w:rsidRDefault="00B915AC" w:rsidP="0008103E">
            <w:pPr>
              <w:jc w:val="both"/>
              <w:rPr>
                <w:sz w:val="18"/>
                <w:szCs w:val="18"/>
                <w:lang w:val="en-US"/>
              </w:rPr>
            </w:pPr>
          </w:p>
        </w:tc>
        <w:tc>
          <w:tcPr>
            <w:tcW w:w="470" w:type="dxa"/>
            <w:vAlign w:val="center"/>
          </w:tcPr>
          <w:p w14:paraId="411651D4" w14:textId="77777777" w:rsidR="00B915AC" w:rsidRPr="00CE6BE7" w:rsidRDefault="00B915AC" w:rsidP="0008103E">
            <w:pPr>
              <w:jc w:val="both"/>
              <w:rPr>
                <w:sz w:val="18"/>
                <w:szCs w:val="18"/>
                <w:lang w:val="en-US"/>
              </w:rPr>
            </w:pPr>
          </w:p>
        </w:tc>
        <w:tc>
          <w:tcPr>
            <w:tcW w:w="471" w:type="dxa"/>
            <w:vAlign w:val="center"/>
          </w:tcPr>
          <w:p w14:paraId="104DFFF2" w14:textId="77777777" w:rsidR="00B915AC" w:rsidRPr="00CE6BE7" w:rsidRDefault="00B915AC" w:rsidP="0008103E">
            <w:pPr>
              <w:jc w:val="both"/>
              <w:rPr>
                <w:sz w:val="18"/>
                <w:szCs w:val="18"/>
                <w:lang w:val="en-US"/>
              </w:rPr>
            </w:pPr>
          </w:p>
        </w:tc>
        <w:tc>
          <w:tcPr>
            <w:tcW w:w="471" w:type="dxa"/>
            <w:vAlign w:val="center"/>
          </w:tcPr>
          <w:p w14:paraId="1B6096CC" w14:textId="77777777" w:rsidR="00B915AC" w:rsidRPr="00CE6BE7" w:rsidRDefault="00B915AC" w:rsidP="0008103E">
            <w:pPr>
              <w:jc w:val="both"/>
              <w:rPr>
                <w:sz w:val="18"/>
                <w:szCs w:val="18"/>
                <w:lang w:val="en-US"/>
              </w:rPr>
            </w:pPr>
          </w:p>
        </w:tc>
        <w:tc>
          <w:tcPr>
            <w:tcW w:w="471" w:type="dxa"/>
            <w:vAlign w:val="center"/>
          </w:tcPr>
          <w:p w14:paraId="6385C635" w14:textId="77777777" w:rsidR="00B915AC" w:rsidRPr="00CE6BE7" w:rsidRDefault="00B915AC" w:rsidP="0008103E">
            <w:pPr>
              <w:jc w:val="both"/>
              <w:rPr>
                <w:sz w:val="18"/>
                <w:szCs w:val="18"/>
                <w:lang w:val="en-US"/>
              </w:rPr>
            </w:pPr>
          </w:p>
        </w:tc>
      </w:tr>
      <w:tr w:rsidR="00B915AC" w:rsidRPr="00CE6BE7" w14:paraId="3C542063" w14:textId="77777777" w:rsidTr="000F5D96">
        <w:trPr>
          <w:cantSplit/>
          <w:trHeight w:val="273"/>
        </w:trPr>
        <w:tc>
          <w:tcPr>
            <w:tcW w:w="921" w:type="dxa"/>
          </w:tcPr>
          <w:p w14:paraId="29CB55D2" w14:textId="77777777" w:rsidR="00B915AC" w:rsidRPr="00CE6BE7" w:rsidRDefault="00B915AC" w:rsidP="0008103E">
            <w:pPr>
              <w:jc w:val="both"/>
              <w:rPr>
                <w:sz w:val="16"/>
                <w:szCs w:val="16"/>
                <w:lang w:val="en-US"/>
              </w:rPr>
            </w:pPr>
            <w:r w:rsidRPr="00CE6BE7">
              <w:rPr>
                <w:sz w:val="16"/>
                <w:szCs w:val="16"/>
                <w:lang w:val="en-US"/>
              </w:rPr>
              <w:t>Drum tree</w:t>
            </w:r>
          </w:p>
        </w:tc>
        <w:tc>
          <w:tcPr>
            <w:tcW w:w="470" w:type="dxa"/>
            <w:vAlign w:val="center"/>
          </w:tcPr>
          <w:p w14:paraId="78A834A0" w14:textId="77777777" w:rsidR="00B915AC" w:rsidRPr="00CE6BE7" w:rsidRDefault="00B915AC" w:rsidP="0008103E">
            <w:pPr>
              <w:jc w:val="both"/>
              <w:rPr>
                <w:sz w:val="18"/>
                <w:szCs w:val="18"/>
                <w:lang w:val="en-US"/>
              </w:rPr>
            </w:pPr>
          </w:p>
        </w:tc>
        <w:tc>
          <w:tcPr>
            <w:tcW w:w="471" w:type="dxa"/>
            <w:vAlign w:val="center"/>
          </w:tcPr>
          <w:p w14:paraId="67F7C812" w14:textId="77777777" w:rsidR="00B915AC" w:rsidRPr="00CE6BE7" w:rsidRDefault="00B915AC" w:rsidP="0008103E">
            <w:pPr>
              <w:jc w:val="both"/>
              <w:rPr>
                <w:sz w:val="18"/>
                <w:szCs w:val="18"/>
                <w:lang w:val="en-US"/>
              </w:rPr>
            </w:pPr>
          </w:p>
        </w:tc>
        <w:tc>
          <w:tcPr>
            <w:tcW w:w="471" w:type="dxa"/>
            <w:vAlign w:val="center"/>
          </w:tcPr>
          <w:p w14:paraId="27C354C0" w14:textId="77777777" w:rsidR="00B915AC" w:rsidRPr="00CE6BE7" w:rsidRDefault="00B915AC" w:rsidP="0008103E">
            <w:pPr>
              <w:jc w:val="both"/>
              <w:rPr>
                <w:sz w:val="18"/>
                <w:szCs w:val="18"/>
                <w:lang w:val="en-US"/>
              </w:rPr>
            </w:pPr>
          </w:p>
        </w:tc>
        <w:tc>
          <w:tcPr>
            <w:tcW w:w="470" w:type="dxa"/>
            <w:vAlign w:val="center"/>
          </w:tcPr>
          <w:p w14:paraId="0B97070B" w14:textId="77777777" w:rsidR="00B915AC" w:rsidRPr="00CE6BE7" w:rsidRDefault="00B915AC" w:rsidP="0008103E">
            <w:pPr>
              <w:jc w:val="both"/>
              <w:rPr>
                <w:sz w:val="18"/>
                <w:szCs w:val="18"/>
                <w:lang w:val="en-US"/>
              </w:rPr>
            </w:pPr>
          </w:p>
        </w:tc>
        <w:tc>
          <w:tcPr>
            <w:tcW w:w="471" w:type="dxa"/>
            <w:vAlign w:val="center"/>
          </w:tcPr>
          <w:p w14:paraId="3BF5FACD" w14:textId="77777777" w:rsidR="00B915AC" w:rsidRPr="00CE6BE7" w:rsidRDefault="00B915AC" w:rsidP="0008103E">
            <w:pPr>
              <w:jc w:val="both"/>
              <w:rPr>
                <w:sz w:val="18"/>
                <w:szCs w:val="18"/>
                <w:lang w:val="en-US"/>
              </w:rPr>
            </w:pPr>
          </w:p>
        </w:tc>
        <w:tc>
          <w:tcPr>
            <w:tcW w:w="471" w:type="dxa"/>
            <w:vAlign w:val="center"/>
          </w:tcPr>
          <w:p w14:paraId="66A36116" w14:textId="77777777" w:rsidR="00B915AC" w:rsidRPr="00CE6BE7" w:rsidRDefault="00B915AC" w:rsidP="0008103E">
            <w:pPr>
              <w:jc w:val="both"/>
              <w:rPr>
                <w:sz w:val="18"/>
                <w:szCs w:val="18"/>
                <w:lang w:val="en-US"/>
              </w:rPr>
            </w:pPr>
          </w:p>
        </w:tc>
        <w:tc>
          <w:tcPr>
            <w:tcW w:w="471" w:type="dxa"/>
            <w:vAlign w:val="center"/>
          </w:tcPr>
          <w:p w14:paraId="24D0884C" w14:textId="77777777" w:rsidR="00B915AC" w:rsidRPr="00CE6BE7" w:rsidRDefault="00B915AC" w:rsidP="0008103E">
            <w:pPr>
              <w:jc w:val="both"/>
              <w:rPr>
                <w:sz w:val="18"/>
                <w:szCs w:val="18"/>
                <w:lang w:val="en-US"/>
              </w:rPr>
            </w:pPr>
          </w:p>
        </w:tc>
        <w:tc>
          <w:tcPr>
            <w:tcW w:w="470" w:type="dxa"/>
            <w:vAlign w:val="center"/>
          </w:tcPr>
          <w:p w14:paraId="6F099663" w14:textId="77777777" w:rsidR="00B915AC" w:rsidRPr="00CE6BE7" w:rsidRDefault="00B915AC" w:rsidP="0008103E">
            <w:pPr>
              <w:jc w:val="both"/>
              <w:rPr>
                <w:sz w:val="18"/>
                <w:szCs w:val="18"/>
                <w:lang w:val="en-US"/>
              </w:rPr>
            </w:pPr>
          </w:p>
        </w:tc>
        <w:tc>
          <w:tcPr>
            <w:tcW w:w="471" w:type="dxa"/>
            <w:vAlign w:val="center"/>
          </w:tcPr>
          <w:p w14:paraId="5DDB3871" w14:textId="77777777" w:rsidR="00B915AC" w:rsidRPr="00CE6BE7" w:rsidRDefault="00B915AC" w:rsidP="0008103E">
            <w:pPr>
              <w:jc w:val="both"/>
              <w:rPr>
                <w:sz w:val="18"/>
                <w:szCs w:val="18"/>
                <w:lang w:val="en-US"/>
              </w:rPr>
            </w:pPr>
          </w:p>
        </w:tc>
        <w:tc>
          <w:tcPr>
            <w:tcW w:w="471" w:type="dxa"/>
            <w:vAlign w:val="center"/>
          </w:tcPr>
          <w:p w14:paraId="3E113738" w14:textId="77777777" w:rsidR="00B915AC" w:rsidRPr="00CE6BE7" w:rsidRDefault="00B915AC" w:rsidP="0008103E">
            <w:pPr>
              <w:jc w:val="both"/>
              <w:rPr>
                <w:sz w:val="18"/>
                <w:szCs w:val="18"/>
                <w:lang w:val="en-US"/>
              </w:rPr>
            </w:pPr>
          </w:p>
        </w:tc>
        <w:tc>
          <w:tcPr>
            <w:tcW w:w="471" w:type="dxa"/>
            <w:vAlign w:val="center"/>
          </w:tcPr>
          <w:p w14:paraId="358035F6" w14:textId="77777777" w:rsidR="00B915AC" w:rsidRPr="00CE6BE7" w:rsidRDefault="00B915AC" w:rsidP="0008103E">
            <w:pPr>
              <w:jc w:val="both"/>
              <w:rPr>
                <w:sz w:val="18"/>
                <w:szCs w:val="18"/>
                <w:lang w:val="en-US"/>
              </w:rPr>
            </w:pPr>
          </w:p>
        </w:tc>
        <w:tc>
          <w:tcPr>
            <w:tcW w:w="470" w:type="dxa"/>
            <w:vAlign w:val="center"/>
          </w:tcPr>
          <w:p w14:paraId="12A2F74F" w14:textId="77777777" w:rsidR="00B915AC" w:rsidRPr="00CE6BE7" w:rsidRDefault="00B915AC" w:rsidP="0008103E">
            <w:pPr>
              <w:jc w:val="both"/>
              <w:rPr>
                <w:sz w:val="18"/>
                <w:szCs w:val="18"/>
                <w:lang w:val="en-US"/>
              </w:rPr>
            </w:pPr>
          </w:p>
        </w:tc>
        <w:tc>
          <w:tcPr>
            <w:tcW w:w="471" w:type="dxa"/>
            <w:vAlign w:val="center"/>
          </w:tcPr>
          <w:p w14:paraId="10F65C7B" w14:textId="77777777" w:rsidR="00B915AC" w:rsidRPr="00CE6BE7" w:rsidRDefault="00B915AC" w:rsidP="0008103E">
            <w:pPr>
              <w:jc w:val="both"/>
              <w:rPr>
                <w:sz w:val="18"/>
                <w:szCs w:val="18"/>
                <w:lang w:val="en-US"/>
              </w:rPr>
            </w:pPr>
          </w:p>
        </w:tc>
        <w:tc>
          <w:tcPr>
            <w:tcW w:w="471" w:type="dxa"/>
            <w:vAlign w:val="center"/>
          </w:tcPr>
          <w:p w14:paraId="564698CC"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6D60BA33" w14:textId="77777777" w:rsidR="00B915AC" w:rsidRPr="00CE6BE7" w:rsidRDefault="00B915AC" w:rsidP="0008103E">
            <w:pPr>
              <w:jc w:val="both"/>
              <w:rPr>
                <w:sz w:val="18"/>
                <w:szCs w:val="18"/>
                <w:lang w:val="en-US"/>
              </w:rPr>
            </w:pPr>
          </w:p>
        </w:tc>
        <w:tc>
          <w:tcPr>
            <w:tcW w:w="470" w:type="dxa"/>
            <w:vAlign w:val="center"/>
          </w:tcPr>
          <w:p w14:paraId="32D42C8A" w14:textId="77777777" w:rsidR="00B915AC" w:rsidRPr="00CE6BE7" w:rsidRDefault="00B915AC" w:rsidP="0008103E">
            <w:pPr>
              <w:jc w:val="both"/>
              <w:rPr>
                <w:sz w:val="18"/>
                <w:szCs w:val="18"/>
                <w:lang w:val="en-US"/>
              </w:rPr>
            </w:pPr>
          </w:p>
        </w:tc>
        <w:tc>
          <w:tcPr>
            <w:tcW w:w="471" w:type="dxa"/>
            <w:vAlign w:val="center"/>
          </w:tcPr>
          <w:p w14:paraId="10BD8746"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51FB3370" w14:textId="77777777" w:rsidR="00B915AC" w:rsidRPr="00CE6BE7" w:rsidRDefault="00B915AC" w:rsidP="0008103E">
            <w:pPr>
              <w:jc w:val="both"/>
              <w:rPr>
                <w:sz w:val="18"/>
                <w:szCs w:val="18"/>
                <w:lang w:val="en-US"/>
              </w:rPr>
            </w:pPr>
          </w:p>
        </w:tc>
        <w:tc>
          <w:tcPr>
            <w:tcW w:w="471" w:type="dxa"/>
            <w:vAlign w:val="center"/>
          </w:tcPr>
          <w:p w14:paraId="2CF13392" w14:textId="77777777" w:rsidR="00B915AC" w:rsidRPr="00CE6BE7" w:rsidRDefault="00B915AC" w:rsidP="0008103E">
            <w:pPr>
              <w:jc w:val="both"/>
              <w:rPr>
                <w:sz w:val="18"/>
                <w:szCs w:val="18"/>
                <w:lang w:val="en-US"/>
              </w:rPr>
            </w:pPr>
          </w:p>
        </w:tc>
      </w:tr>
      <w:tr w:rsidR="00B915AC" w:rsidRPr="00CE6BE7" w14:paraId="0BCB068A" w14:textId="77777777" w:rsidTr="000F5D96">
        <w:trPr>
          <w:cantSplit/>
          <w:trHeight w:val="273"/>
        </w:trPr>
        <w:tc>
          <w:tcPr>
            <w:tcW w:w="921" w:type="dxa"/>
          </w:tcPr>
          <w:p w14:paraId="026B4039" w14:textId="77777777" w:rsidR="00B915AC" w:rsidRPr="00CE6BE7" w:rsidRDefault="00B915AC" w:rsidP="0008103E">
            <w:pPr>
              <w:jc w:val="both"/>
              <w:rPr>
                <w:sz w:val="16"/>
                <w:szCs w:val="16"/>
                <w:lang w:val="en-US"/>
              </w:rPr>
            </w:pPr>
            <w:r w:rsidRPr="00CE6BE7">
              <w:rPr>
                <w:sz w:val="16"/>
                <w:szCs w:val="16"/>
                <w:lang w:val="en-US"/>
              </w:rPr>
              <w:t>Umbrella tree</w:t>
            </w:r>
          </w:p>
        </w:tc>
        <w:tc>
          <w:tcPr>
            <w:tcW w:w="470" w:type="dxa"/>
            <w:vAlign w:val="center"/>
          </w:tcPr>
          <w:p w14:paraId="678B7E68" w14:textId="77777777" w:rsidR="00B915AC" w:rsidRPr="00CE6BE7" w:rsidRDefault="00B915AC" w:rsidP="0008103E">
            <w:pPr>
              <w:jc w:val="both"/>
              <w:rPr>
                <w:sz w:val="18"/>
                <w:szCs w:val="18"/>
                <w:lang w:val="en-US"/>
              </w:rPr>
            </w:pPr>
          </w:p>
        </w:tc>
        <w:tc>
          <w:tcPr>
            <w:tcW w:w="471" w:type="dxa"/>
            <w:vAlign w:val="center"/>
          </w:tcPr>
          <w:p w14:paraId="6D7D425C" w14:textId="77777777" w:rsidR="00B915AC" w:rsidRPr="00CE6BE7" w:rsidRDefault="00B915AC" w:rsidP="0008103E">
            <w:pPr>
              <w:jc w:val="both"/>
              <w:rPr>
                <w:sz w:val="18"/>
                <w:szCs w:val="18"/>
                <w:lang w:val="en-US"/>
              </w:rPr>
            </w:pPr>
          </w:p>
        </w:tc>
        <w:tc>
          <w:tcPr>
            <w:tcW w:w="471" w:type="dxa"/>
            <w:vAlign w:val="center"/>
          </w:tcPr>
          <w:p w14:paraId="7967A773"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188FD380" w14:textId="77777777" w:rsidR="00B915AC" w:rsidRPr="00CE6BE7" w:rsidRDefault="00B915AC" w:rsidP="0008103E">
            <w:pPr>
              <w:jc w:val="both"/>
              <w:rPr>
                <w:sz w:val="18"/>
                <w:szCs w:val="18"/>
                <w:lang w:val="en-US"/>
              </w:rPr>
            </w:pPr>
          </w:p>
        </w:tc>
        <w:tc>
          <w:tcPr>
            <w:tcW w:w="471" w:type="dxa"/>
            <w:vAlign w:val="center"/>
          </w:tcPr>
          <w:p w14:paraId="60B19E8E"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191C8B40" w14:textId="77777777" w:rsidR="00B915AC" w:rsidRPr="00CE6BE7" w:rsidRDefault="00B915AC" w:rsidP="0008103E">
            <w:pPr>
              <w:jc w:val="both"/>
              <w:rPr>
                <w:sz w:val="18"/>
                <w:szCs w:val="18"/>
                <w:lang w:val="en-US"/>
              </w:rPr>
            </w:pPr>
          </w:p>
        </w:tc>
        <w:tc>
          <w:tcPr>
            <w:tcW w:w="471" w:type="dxa"/>
            <w:vAlign w:val="center"/>
          </w:tcPr>
          <w:p w14:paraId="7716CBAC" w14:textId="77777777" w:rsidR="00B915AC" w:rsidRPr="00CE6BE7" w:rsidRDefault="00B915AC" w:rsidP="0008103E">
            <w:pPr>
              <w:jc w:val="both"/>
              <w:rPr>
                <w:sz w:val="18"/>
                <w:szCs w:val="18"/>
                <w:lang w:val="en-US"/>
              </w:rPr>
            </w:pPr>
          </w:p>
        </w:tc>
        <w:tc>
          <w:tcPr>
            <w:tcW w:w="470" w:type="dxa"/>
            <w:vAlign w:val="center"/>
          </w:tcPr>
          <w:p w14:paraId="409072E1" w14:textId="77777777" w:rsidR="00B915AC" w:rsidRPr="00CE6BE7" w:rsidRDefault="00B915AC" w:rsidP="0008103E">
            <w:pPr>
              <w:jc w:val="both"/>
              <w:rPr>
                <w:sz w:val="18"/>
                <w:szCs w:val="18"/>
                <w:lang w:val="en-US"/>
              </w:rPr>
            </w:pPr>
          </w:p>
        </w:tc>
        <w:tc>
          <w:tcPr>
            <w:tcW w:w="471" w:type="dxa"/>
            <w:vAlign w:val="center"/>
          </w:tcPr>
          <w:p w14:paraId="00940313" w14:textId="77777777" w:rsidR="00B915AC" w:rsidRPr="00CE6BE7" w:rsidRDefault="00B915AC" w:rsidP="0008103E">
            <w:pPr>
              <w:jc w:val="both"/>
              <w:rPr>
                <w:sz w:val="18"/>
                <w:szCs w:val="18"/>
                <w:lang w:val="en-US"/>
              </w:rPr>
            </w:pPr>
          </w:p>
        </w:tc>
        <w:tc>
          <w:tcPr>
            <w:tcW w:w="471" w:type="dxa"/>
            <w:vAlign w:val="center"/>
          </w:tcPr>
          <w:p w14:paraId="4946A181" w14:textId="77777777" w:rsidR="00B915AC" w:rsidRPr="00CE6BE7" w:rsidRDefault="00B915AC" w:rsidP="0008103E">
            <w:pPr>
              <w:jc w:val="both"/>
              <w:rPr>
                <w:sz w:val="18"/>
                <w:szCs w:val="18"/>
                <w:lang w:val="en-US"/>
              </w:rPr>
            </w:pPr>
          </w:p>
        </w:tc>
        <w:tc>
          <w:tcPr>
            <w:tcW w:w="471" w:type="dxa"/>
            <w:vAlign w:val="center"/>
          </w:tcPr>
          <w:p w14:paraId="35AEB525" w14:textId="77777777" w:rsidR="00B915AC" w:rsidRPr="00CE6BE7" w:rsidRDefault="00B915AC" w:rsidP="0008103E">
            <w:pPr>
              <w:jc w:val="both"/>
              <w:rPr>
                <w:sz w:val="18"/>
                <w:szCs w:val="18"/>
                <w:lang w:val="en-US"/>
              </w:rPr>
            </w:pPr>
          </w:p>
        </w:tc>
        <w:tc>
          <w:tcPr>
            <w:tcW w:w="470" w:type="dxa"/>
            <w:vAlign w:val="center"/>
          </w:tcPr>
          <w:p w14:paraId="0A68253C" w14:textId="77777777" w:rsidR="00B915AC" w:rsidRPr="00CE6BE7" w:rsidRDefault="00B915AC" w:rsidP="0008103E">
            <w:pPr>
              <w:jc w:val="both"/>
              <w:rPr>
                <w:sz w:val="18"/>
                <w:szCs w:val="18"/>
                <w:lang w:val="en-US"/>
              </w:rPr>
            </w:pPr>
          </w:p>
        </w:tc>
        <w:tc>
          <w:tcPr>
            <w:tcW w:w="471" w:type="dxa"/>
            <w:vAlign w:val="center"/>
          </w:tcPr>
          <w:p w14:paraId="58692BA3" w14:textId="77777777" w:rsidR="00B915AC" w:rsidRPr="00CE6BE7" w:rsidRDefault="00B915AC" w:rsidP="0008103E">
            <w:pPr>
              <w:jc w:val="both"/>
              <w:rPr>
                <w:sz w:val="18"/>
                <w:szCs w:val="18"/>
                <w:lang w:val="en-US"/>
              </w:rPr>
            </w:pPr>
          </w:p>
        </w:tc>
        <w:tc>
          <w:tcPr>
            <w:tcW w:w="471" w:type="dxa"/>
            <w:vAlign w:val="center"/>
          </w:tcPr>
          <w:p w14:paraId="55BBF8EF" w14:textId="77777777" w:rsidR="00B915AC" w:rsidRPr="00CE6BE7" w:rsidRDefault="00B915AC" w:rsidP="0008103E">
            <w:pPr>
              <w:jc w:val="both"/>
              <w:rPr>
                <w:sz w:val="18"/>
                <w:szCs w:val="18"/>
                <w:lang w:val="en-US"/>
              </w:rPr>
            </w:pPr>
          </w:p>
        </w:tc>
        <w:tc>
          <w:tcPr>
            <w:tcW w:w="471" w:type="dxa"/>
            <w:vAlign w:val="center"/>
          </w:tcPr>
          <w:p w14:paraId="2749D82B" w14:textId="77777777" w:rsidR="00B915AC" w:rsidRPr="00CE6BE7" w:rsidRDefault="00B915AC" w:rsidP="0008103E">
            <w:pPr>
              <w:jc w:val="both"/>
              <w:rPr>
                <w:sz w:val="18"/>
                <w:szCs w:val="18"/>
                <w:lang w:val="en-US"/>
              </w:rPr>
            </w:pPr>
          </w:p>
        </w:tc>
        <w:tc>
          <w:tcPr>
            <w:tcW w:w="470" w:type="dxa"/>
            <w:vAlign w:val="center"/>
          </w:tcPr>
          <w:p w14:paraId="56F6C050" w14:textId="77777777" w:rsidR="00B915AC" w:rsidRPr="00CE6BE7" w:rsidRDefault="00B915AC" w:rsidP="0008103E">
            <w:pPr>
              <w:jc w:val="both"/>
              <w:rPr>
                <w:sz w:val="18"/>
                <w:szCs w:val="18"/>
                <w:lang w:val="en-US"/>
              </w:rPr>
            </w:pPr>
          </w:p>
        </w:tc>
        <w:tc>
          <w:tcPr>
            <w:tcW w:w="471" w:type="dxa"/>
            <w:vAlign w:val="center"/>
          </w:tcPr>
          <w:p w14:paraId="533C9CF8" w14:textId="77777777" w:rsidR="00B915AC" w:rsidRPr="00CE6BE7" w:rsidRDefault="00B915AC" w:rsidP="0008103E">
            <w:pPr>
              <w:jc w:val="both"/>
              <w:rPr>
                <w:sz w:val="18"/>
                <w:szCs w:val="18"/>
                <w:lang w:val="en-US"/>
              </w:rPr>
            </w:pPr>
          </w:p>
        </w:tc>
        <w:tc>
          <w:tcPr>
            <w:tcW w:w="471" w:type="dxa"/>
            <w:vAlign w:val="center"/>
          </w:tcPr>
          <w:p w14:paraId="575EC31D" w14:textId="77777777" w:rsidR="00B915AC" w:rsidRPr="00CE6BE7" w:rsidRDefault="00B915AC" w:rsidP="0008103E">
            <w:pPr>
              <w:jc w:val="both"/>
              <w:rPr>
                <w:sz w:val="18"/>
                <w:szCs w:val="18"/>
                <w:lang w:val="en-US"/>
              </w:rPr>
            </w:pPr>
          </w:p>
        </w:tc>
        <w:tc>
          <w:tcPr>
            <w:tcW w:w="471" w:type="dxa"/>
            <w:vAlign w:val="center"/>
          </w:tcPr>
          <w:p w14:paraId="69701463" w14:textId="77777777" w:rsidR="00B915AC" w:rsidRPr="00CE6BE7" w:rsidRDefault="00B915AC" w:rsidP="0008103E">
            <w:pPr>
              <w:jc w:val="both"/>
              <w:rPr>
                <w:sz w:val="18"/>
                <w:szCs w:val="18"/>
                <w:lang w:val="en-US"/>
              </w:rPr>
            </w:pPr>
          </w:p>
        </w:tc>
      </w:tr>
      <w:tr w:rsidR="00B915AC" w:rsidRPr="00CE6BE7" w14:paraId="42B0EDB2" w14:textId="77777777" w:rsidTr="000F5D96">
        <w:trPr>
          <w:cantSplit/>
          <w:trHeight w:val="273"/>
        </w:trPr>
        <w:tc>
          <w:tcPr>
            <w:tcW w:w="921" w:type="dxa"/>
          </w:tcPr>
          <w:p w14:paraId="06C6972E" w14:textId="77777777" w:rsidR="00B915AC" w:rsidRPr="00CE6BE7" w:rsidRDefault="00B915AC" w:rsidP="0008103E">
            <w:pPr>
              <w:jc w:val="both"/>
              <w:rPr>
                <w:sz w:val="16"/>
                <w:szCs w:val="16"/>
                <w:lang w:val="en-US"/>
              </w:rPr>
            </w:pPr>
            <w:r w:rsidRPr="00CE6BE7">
              <w:rPr>
                <w:sz w:val="16"/>
                <w:szCs w:val="16"/>
                <w:lang w:val="en-US"/>
              </w:rPr>
              <w:t xml:space="preserve">False nutmeg </w:t>
            </w:r>
          </w:p>
        </w:tc>
        <w:tc>
          <w:tcPr>
            <w:tcW w:w="470" w:type="dxa"/>
            <w:vAlign w:val="center"/>
          </w:tcPr>
          <w:p w14:paraId="0BA27849" w14:textId="77777777" w:rsidR="00B915AC" w:rsidRPr="00CE6BE7" w:rsidRDefault="00B915AC" w:rsidP="0008103E">
            <w:pPr>
              <w:jc w:val="both"/>
              <w:rPr>
                <w:sz w:val="18"/>
                <w:szCs w:val="18"/>
                <w:lang w:val="en-US"/>
              </w:rPr>
            </w:pPr>
          </w:p>
        </w:tc>
        <w:tc>
          <w:tcPr>
            <w:tcW w:w="471" w:type="dxa"/>
            <w:vAlign w:val="center"/>
          </w:tcPr>
          <w:p w14:paraId="72ED4150" w14:textId="77777777" w:rsidR="00B915AC" w:rsidRPr="00CE6BE7" w:rsidRDefault="00B915AC" w:rsidP="0008103E">
            <w:pPr>
              <w:jc w:val="both"/>
              <w:rPr>
                <w:sz w:val="18"/>
                <w:szCs w:val="18"/>
                <w:lang w:val="en-US"/>
              </w:rPr>
            </w:pPr>
          </w:p>
        </w:tc>
        <w:tc>
          <w:tcPr>
            <w:tcW w:w="471" w:type="dxa"/>
            <w:vAlign w:val="center"/>
          </w:tcPr>
          <w:p w14:paraId="12EF8E21" w14:textId="77777777" w:rsidR="00B915AC" w:rsidRPr="00CE6BE7" w:rsidRDefault="00B915AC" w:rsidP="0008103E">
            <w:pPr>
              <w:jc w:val="both"/>
              <w:rPr>
                <w:sz w:val="18"/>
                <w:szCs w:val="18"/>
                <w:lang w:val="en-US"/>
              </w:rPr>
            </w:pPr>
          </w:p>
        </w:tc>
        <w:tc>
          <w:tcPr>
            <w:tcW w:w="470" w:type="dxa"/>
            <w:vAlign w:val="center"/>
          </w:tcPr>
          <w:p w14:paraId="0B2C4967" w14:textId="77777777" w:rsidR="00B915AC" w:rsidRPr="00CE6BE7" w:rsidRDefault="00B915AC" w:rsidP="0008103E">
            <w:pPr>
              <w:jc w:val="both"/>
              <w:rPr>
                <w:sz w:val="18"/>
                <w:szCs w:val="18"/>
                <w:lang w:val="en-US"/>
              </w:rPr>
            </w:pPr>
          </w:p>
        </w:tc>
        <w:tc>
          <w:tcPr>
            <w:tcW w:w="471" w:type="dxa"/>
            <w:vAlign w:val="center"/>
          </w:tcPr>
          <w:p w14:paraId="3D08BDD9" w14:textId="77777777" w:rsidR="00B915AC" w:rsidRPr="00CE6BE7" w:rsidRDefault="00B915AC" w:rsidP="0008103E">
            <w:pPr>
              <w:jc w:val="both"/>
              <w:rPr>
                <w:sz w:val="18"/>
                <w:szCs w:val="18"/>
                <w:lang w:val="en-US"/>
              </w:rPr>
            </w:pPr>
          </w:p>
        </w:tc>
        <w:tc>
          <w:tcPr>
            <w:tcW w:w="471" w:type="dxa"/>
            <w:vAlign w:val="center"/>
          </w:tcPr>
          <w:p w14:paraId="136807F9" w14:textId="77777777" w:rsidR="00B915AC" w:rsidRPr="00CE6BE7" w:rsidRDefault="00B915AC" w:rsidP="0008103E">
            <w:pPr>
              <w:jc w:val="both"/>
              <w:rPr>
                <w:sz w:val="18"/>
                <w:szCs w:val="18"/>
                <w:lang w:val="en-US"/>
              </w:rPr>
            </w:pPr>
          </w:p>
        </w:tc>
        <w:tc>
          <w:tcPr>
            <w:tcW w:w="471" w:type="dxa"/>
            <w:vAlign w:val="center"/>
          </w:tcPr>
          <w:p w14:paraId="1906A2A4" w14:textId="77777777" w:rsidR="00B915AC" w:rsidRPr="00CE6BE7" w:rsidRDefault="00B915AC" w:rsidP="0008103E">
            <w:pPr>
              <w:jc w:val="both"/>
              <w:rPr>
                <w:sz w:val="18"/>
                <w:szCs w:val="18"/>
                <w:lang w:val="en-US"/>
              </w:rPr>
            </w:pPr>
          </w:p>
        </w:tc>
        <w:tc>
          <w:tcPr>
            <w:tcW w:w="470" w:type="dxa"/>
            <w:vAlign w:val="center"/>
          </w:tcPr>
          <w:p w14:paraId="2E9A367C" w14:textId="77777777" w:rsidR="00B915AC" w:rsidRPr="00CE6BE7" w:rsidRDefault="00B915AC" w:rsidP="0008103E">
            <w:pPr>
              <w:jc w:val="both"/>
              <w:rPr>
                <w:sz w:val="18"/>
                <w:szCs w:val="18"/>
                <w:lang w:val="en-US"/>
              </w:rPr>
            </w:pPr>
          </w:p>
        </w:tc>
        <w:tc>
          <w:tcPr>
            <w:tcW w:w="471" w:type="dxa"/>
            <w:vAlign w:val="center"/>
          </w:tcPr>
          <w:p w14:paraId="6D2902C5" w14:textId="77777777" w:rsidR="00B915AC" w:rsidRPr="00CE6BE7" w:rsidRDefault="00B915AC" w:rsidP="0008103E">
            <w:pPr>
              <w:jc w:val="both"/>
              <w:rPr>
                <w:sz w:val="18"/>
                <w:szCs w:val="18"/>
                <w:lang w:val="en-US"/>
              </w:rPr>
            </w:pPr>
          </w:p>
        </w:tc>
        <w:tc>
          <w:tcPr>
            <w:tcW w:w="471" w:type="dxa"/>
            <w:vAlign w:val="center"/>
          </w:tcPr>
          <w:p w14:paraId="595C2398" w14:textId="77777777" w:rsidR="00B915AC" w:rsidRPr="00CE6BE7" w:rsidRDefault="00B915AC" w:rsidP="0008103E">
            <w:pPr>
              <w:jc w:val="both"/>
              <w:rPr>
                <w:sz w:val="18"/>
                <w:szCs w:val="18"/>
                <w:lang w:val="en-US"/>
              </w:rPr>
            </w:pPr>
          </w:p>
        </w:tc>
        <w:tc>
          <w:tcPr>
            <w:tcW w:w="471" w:type="dxa"/>
            <w:vAlign w:val="center"/>
          </w:tcPr>
          <w:p w14:paraId="3ECE6AF1" w14:textId="77777777" w:rsidR="00B915AC" w:rsidRPr="00CE6BE7" w:rsidRDefault="00B915AC" w:rsidP="0008103E">
            <w:pPr>
              <w:jc w:val="both"/>
              <w:rPr>
                <w:sz w:val="18"/>
                <w:szCs w:val="18"/>
                <w:lang w:val="en-US"/>
              </w:rPr>
            </w:pPr>
          </w:p>
        </w:tc>
        <w:tc>
          <w:tcPr>
            <w:tcW w:w="470" w:type="dxa"/>
            <w:vAlign w:val="center"/>
          </w:tcPr>
          <w:p w14:paraId="0FE96889" w14:textId="77777777" w:rsidR="00B915AC" w:rsidRPr="00CE6BE7" w:rsidRDefault="00B915AC" w:rsidP="0008103E">
            <w:pPr>
              <w:jc w:val="both"/>
              <w:rPr>
                <w:sz w:val="18"/>
                <w:szCs w:val="18"/>
                <w:lang w:val="en-US"/>
              </w:rPr>
            </w:pPr>
          </w:p>
        </w:tc>
        <w:tc>
          <w:tcPr>
            <w:tcW w:w="471" w:type="dxa"/>
            <w:vAlign w:val="center"/>
          </w:tcPr>
          <w:p w14:paraId="085C001A" w14:textId="77777777" w:rsidR="00B915AC" w:rsidRPr="00CE6BE7" w:rsidRDefault="00B915AC" w:rsidP="0008103E">
            <w:pPr>
              <w:jc w:val="both"/>
              <w:rPr>
                <w:sz w:val="18"/>
                <w:szCs w:val="18"/>
                <w:lang w:val="en-US"/>
              </w:rPr>
            </w:pPr>
          </w:p>
        </w:tc>
        <w:tc>
          <w:tcPr>
            <w:tcW w:w="471" w:type="dxa"/>
            <w:vAlign w:val="center"/>
          </w:tcPr>
          <w:p w14:paraId="4C7C9EFD" w14:textId="77777777" w:rsidR="00B915AC" w:rsidRPr="00CE6BE7" w:rsidRDefault="00B915AC" w:rsidP="0008103E">
            <w:pPr>
              <w:jc w:val="both"/>
              <w:rPr>
                <w:sz w:val="18"/>
                <w:szCs w:val="18"/>
                <w:lang w:val="en-US"/>
              </w:rPr>
            </w:pPr>
          </w:p>
        </w:tc>
        <w:tc>
          <w:tcPr>
            <w:tcW w:w="471" w:type="dxa"/>
            <w:vAlign w:val="center"/>
          </w:tcPr>
          <w:p w14:paraId="63EC3CEE" w14:textId="77777777" w:rsidR="00B915AC" w:rsidRPr="00CE6BE7" w:rsidRDefault="00B915AC" w:rsidP="0008103E">
            <w:pPr>
              <w:jc w:val="both"/>
              <w:rPr>
                <w:sz w:val="18"/>
                <w:szCs w:val="18"/>
                <w:lang w:val="en-US"/>
              </w:rPr>
            </w:pPr>
          </w:p>
        </w:tc>
        <w:tc>
          <w:tcPr>
            <w:tcW w:w="470" w:type="dxa"/>
            <w:vAlign w:val="center"/>
          </w:tcPr>
          <w:p w14:paraId="78EA5B50" w14:textId="77777777" w:rsidR="00B915AC" w:rsidRPr="00CE6BE7" w:rsidRDefault="00B915AC" w:rsidP="0008103E">
            <w:pPr>
              <w:jc w:val="both"/>
              <w:rPr>
                <w:sz w:val="18"/>
                <w:szCs w:val="18"/>
                <w:lang w:val="en-US"/>
              </w:rPr>
            </w:pPr>
          </w:p>
        </w:tc>
        <w:tc>
          <w:tcPr>
            <w:tcW w:w="471" w:type="dxa"/>
            <w:vAlign w:val="center"/>
          </w:tcPr>
          <w:p w14:paraId="51BDF8A2" w14:textId="77777777" w:rsidR="00B915AC" w:rsidRPr="00CE6BE7" w:rsidRDefault="00B915AC" w:rsidP="0008103E">
            <w:pPr>
              <w:jc w:val="both"/>
              <w:rPr>
                <w:sz w:val="18"/>
                <w:szCs w:val="18"/>
                <w:lang w:val="en-US"/>
              </w:rPr>
            </w:pPr>
          </w:p>
        </w:tc>
        <w:tc>
          <w:tcPr>
            <w:tcW w:w="471" w:type="dxa"/>
            <w:vAlign w:val="center"/>
          </w:tcPr>
          <w:p w14:paraId="7FF84054"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1C8E2C7" w14:textId="77777777" w:rsidR="00B915AC" w:rsidRPr="00CE6BE7" w:rsidRDefault="00B915AC" w:rsidP="0008103E">
            <w:pPr>
              <w:jc w:val="both"/>
              <w:rPr>
                <w:sz w:val="18"/>
                <w:szCs w:val="18"/>
                <w:lang w:val="en-US"/>
              </w:rPr>
            </w:pPr>
            <w:r w:rsidRPr="00CE6BE7">
              <w:rPr>
                <w:sz w:val="18"/>
                <w:szCs w:val="18"/>
                <w:lang w:val="en-US"/>
              </w:rPr>
              <w:t>V</w:t>
            </w:r>
          </w:p>
        </w:tc>
      </w:tr>
      <w:tr w:rsidR="00B915AC" w:rsidRPr="00CE6BE7" w14:paraId="51387811" w14:textId="77777777" w:rsidTr="000F5D96">
        <w:trPr>
          <w:cantSplit/>
          <w:trHeight w:val="273"/>
        </w:trPr>
        <w:tc>
          <w:tcPr>
            <w:tcW w:w="921" w:type="dxa"/>
          </w:tcPr>
          <w:p w14:paraId="189B93D1" w14:textId="77777777" w:rsidR="00B915AC" w:rsidRPr="00CE6BE7" w:rsidRDefault="00B915AC" w:rsidP="0008103E">
            <w:pPr>
              <w:jc w:val="both"/>
              <w:rPr>
                <w:sz w:val="16"/>
                <w:szCs w:val="16"/>
                <w:lang w:val="en-US"/>
              </w:rPr>
            </w:pPr>
            <w:r w:rsidRPr="00CE6BE7">
              <w:rPr>
                <w:sz w:val="16"/>
                <w:szCs w:val="16"/>
                <w:lang w:val="en-US"/>
              </w:rPr>
              <w:t>Eucalyptus</w:t>
            </w:r>
          </w:p>
        </w:tc>
        <w:tc>
          <w:tcPr>
            <w:tcW w:w="470" w:type="dxa"/>
            <w:vAlign w:val="center"/>
          </w:tcPr>
          <w:p w14:paraId="23827DB6" w14:textId="77777777" w:rsidR="00B915AC" w:rsidRPr="00CE6BE7" w:rsidRDefault="00B915AC" w:rsidP="0008103E">
            <w:pPr>
              <w:jc w:val="both"/>
              <w:rPr>
                <w:sz w:val="18"/>
                <w:szCs w:val="18"/>
                <w:lang w:val="en-US"/>
              </w:rPr>
            </w:pPr>
          </w:p>
        </w:tc>
        <w:tc>
          <w:tcPr>
            <w:tcW w:w="471" w:type="dxa"/>
            <w:vAlign w:val="center"/>
          </w:tcPr>
          <w:p w14:paraId="601D7F37"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66A6417C"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132B3074"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7AEE9606"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2DFE53C0" w14:textId="77777777" w:rsidR="00B915AC" w:rsidRPr="00CE6BE7" w:rsidRDefault="00B915AC" w:rsidP="0008103E">
            <w:pPr>
              <w:jc w:val="both"/>
              <w:rPr>
                <w:sz w:val="18"/>
                <w:szCs w:val="18"/>
                <w:lang w:val="en-US"/>
              </w:rPr>
            </w:pPr>
          </w:p>
        </w:tc>
        <w:tc>
          <w:tcPr>
            <w:tcW w:w="471" w:type="dxa"/>
            <w:vAlign w:val="center"/>
          </w:tcPr>
          <w:p w14:paraId="10DFB210"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70BEC3F6" w14:textId="77777777" w:rsidR="00B915AC" w:rsidRPr="00CE6BE7" w:rsidRDefault="00B915AC" w:rsidP="0008103E">
            <w:pPr>
              <w:jc w:val="both"/>
              <w:rPr>
                <w:sz w:val="18"/>
                <w:szCs w:val="18"/>
                <w:lang w:val="en-US"/>
              </w:rPr>
            </w:pPr>
          </w:p>
        </w:tc>
        <w:tc>
          <w:tcPr>
            <w:tcW w:w="471" w:type="dxa"/>
            <w:vAlign w:val="center"/>
          </w:tcPr>
          <w:p w14:paraId="61709E64" w14:textId="77777777" w:rsidR="00B915AC" w:rsidRPr="00CE6BE7" w:rsidRDefault="00B915AC" w:rsidP="0008103E">
            <w:pPr>
              <w:jc w:val="both"/>
              <w:rPr>
                <w:sz w:val="18"/>
                <w:szCs w:val="18"/>
                <w:lang w:val="en-US"/>
              </w:rPr>
            </w:pPr>
          </w:p>
        </w:tc>
        <w:tc>
          <w:tcPr>
            <w:tcW w:w="471" w:type="dxa"/>
            <w:vAlign w:val="center"/>
          </w:tcPr>
          <w:p w14:paraId="38793D11"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1E288DBE" w14:textId="77777777" w:rsidR="00B915AC" w:rsidRPr="00CE6BE7" w:rsidRDefault="00B915AC" w:rsidP="0008103E">
            <w:pPr>
              <w:jc w:val="both"/>
              <w:rPr>
                <w:sz w:val="18"/>
                <w:szCs w:val="18"/>
                <w:lang w:val="en-US"/>
              </w:rPr>
            </w:pPr>
          </w:p>
        </w:tc>
        <w:tc>
          <w:tcPr>
            <w:tcW w:w="470" w:type="dxa"/>
            <w:vAlign w:val="center"/>
          </w:tcPr>
          <w:p w14:paraId="14D28054" w14:textId="77777777" w:rsidR="00B915AC" w:rsidRPr="00CE6BE7" w:rsidRDefault="00B915AC" w:rsidP="0008103E">
            <w:pPr>
              <w:jc w:val="both"/>
              <w:rPr>
                <w:sz w:val="18"/>
                <w:szCs w:val="18"/>
                <w:lang w:val="en-US"/>
              </w:rPr>
            </w:pPr>
          </w:p>
        </w:tc>
        <w:tc>
          <w:tcPr>
            <w:tcW w:w="471" w:type="dxa"/>
            <w:vAlign w:val="center"/>
          </w:tcPr>
          <w:p w14:paraId="6A91C2DF" w14:textId="77777777" w:rsidR="00B915AC" w:rsidRPr="00CE6BE7" w:rsidRDefault="00B915AC" w:rsidP="0008103E">
            <w:pPr>
              <w:jc w:val="both"/>
              <w:rPr>
                <w:sz w:val="18"/>
                <w:szCs w:val="18"/>
                <w:lang w:val="en-US"/>
              </w:rPr>
            </w:pPr>
          </w:p>
        </w:tc>
        <w:tc>
          <w:tcPr>
            <w:tcW w:w="471" w:type="dxa"/>
            <w:vAlign w:val="center"/>
          </w:tcPr>
          <w:p w14:paraId="74EDD33A" w14:textId="77777777" w:rsidR="00B915AC" w:rsidRPr="00CE6BE7" w:rsidRDefault="00B915AC" w:rsidP="0008103E">
            <w:pPr>
              <w:jc w:val="both"/>
              <w:rPr>
                <w:sz w:val="18"/>
                <w:szCs w:val="18"/>
                <w:lang w:val="en-US"/>
              </w:rPr>
            </w:pPr>
          </w:p>
        </w:tc>
        <w:tc>
          <w:tcPr>
            <w:tcW w:w="471" w:type="dxa"/>
            <w:vAlign w:val="center"/>
          </w:tcPr>
          <w:p w14:paraId="62CD5FB0" w14:textId="77777777" w:rsidR="00B915AC" w:rsidRPr="00CE6BE7" w:rsidRDefault="00B915AC" w:rsidP="0008103E">
            <w:pPr>
              <w:jc w:val="both"/>
              <w:rPr>
                <w:sz w:val="18"/>
                <w:szCs w:val="18"/>
                <w:lang w:val="en-US"/>
              </w:rPr>
            </w:pPr>
          </w:p>
        </w:tc>
        <w:tc>
          <w:tcPr>
            <w:tcW w:w="470" w:type="dxa"/>
            <w:vAlign w:val="center"/>
          </w:tcPr>
          <w:p w14:paraId="7BDCDA72" w14:textId="77777777" w:rsidR="00B915AC" w:rsidRPr="00CE6BE7" w:rsidRDefault="00B915AC" w:rsidP="0008103E">
            <w:pPr>
              <w:jc w:val="both"/>
              <w:rPr>
                <w:sz w:val="18"/>
                <w:szCs w:val="18"/>
                <w:lang w:val="en-US"/>
              </w:rPr>
            </w:pPr>
          </w:p>
        </w:tc>
        <w:tc>
          <w:tcPr>
            <w:tcW w:w="471" w:type="dxa"/>
            <w:vAlign w:val="center"/>
          </w:tcPr>
          <w:p w14:paraId="62B53CC0" w14:textId="77777777" w:rsidR="00B915AC" w:rsidRPr="00CE6BE7" w:rsidRDefault="00B915AC" w:rsidP="0008103E">
            <w:pPr>
              <w:jc w:val="both"/>
              <w:rPr>
                <w:sz w:val="18"/>
                <w:szCs w:val="18"/>
                <w:lang w:val="en-US"/>
              </w:rPr>
            </w:pPr>
          </w:p>
        </w:tc>
        <w:tc>
          <w:tcPr>
            <w:tcW w:w="471" w:type="dxa"/>
            <w:vAlign w:val="center"/>
          </w:tcPr>
          <w:p w14:paraId="5DE87CF9" w14:textId="77777777" w:rsidR="00B915AC" w:rsidRPr="00CE6BE7" w:rsidRDefault="00B915AC" w:rsidP="0008103E">
            <w:pPr>
              <w:jc w:val="both"/>
              <w:rPr>
                <w:sz w:val="18"/>
                <w:szCs w:val="18"/>
                <w:lang w:val="en-US"/>
              </w:rPr>
            </w:pPr>
          </w:p>
        </w:tc>
        <w:tc>
          <w:tcPr>
            <w:tcW w:w="471" w:type="dxa"/>
            <w:vAlign w:val="center"/>
          </w:tcPr>
          <w:p w14:paraId="3B0F3386" w14:textId="77777777" w:rsidR="00B915AC" w:rsidRPr="00CE6BE7" w:rsidRDefault="00B915AC" w:rsidP="0008103E">
            <w:pPr>
              <w:jc w:val="both"/>
              <w:rPr>
                <w:sz w:val="18"/>
                <w:szCs w:val="18"/>
                <w:lang w:val="en-US"/>
              </w:rPr>
            </w:pPr>
          </w:p>
        </w:tc>
      </w:tr>
      <w:tr w:rsidR="00B915AC" w:rsidRPr="00CE6BE7" w14:paraId="5AE54AF1" w14:textId="77777777" w:rsidTr="000F5D96">
        <w:trPr>
          <w:cantSplit/>
          <w:trHeight w:val="273"/>
        </w:trPr>
        <w:tc>
          <w:tcPr>
            <w:tcW w:w="921" w:type="dxa"/>
          </w:tcPr>
          <w:p w14:paraId="7E62FC96" w14:textId="77777777" w:rsidR="00B915AC" w:rsidRPr="00CE6BE7" w:rsidRDefault="00B915AC" w:rsidP="0008103E">
            <w:pPr>
              <w:jc w:val="both"/>
              <w:rPr>
                <w:sz w:val="16"/>
                <w:szCs w:val="16"/>
                <w:lang w:val="en-US"/>
              </w:rPr>
            </w:pPr>
            <w:r w:rsidRPr="00CE6BE7">
              <w:rPr>
                <w:sz w:val="16"/>
                <w:szCs w:val="16"/>
                <w:lang w:val="en-US"/>
              </w:rPr>
              <w:t>Bamboo</w:t>
            </w:r>
          </w:p>
        </w:tc>
        <w:tc>
          <w:tcPr>
            <w:tcW w:w="470" w:type="dxa"/>
            <w:vAlign w:val="center"/>
          </w:tcPr>
          <w:p w14:paraId="36811395"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10D9162C" w14:textId="77777777" w:rsidR="00B915AC" w:rsidRPr="00CE6BE7" w:rsidRDefault="00B915AC" w:rsidP="0008103E">
            <w:pPr>
              <w:jc w:val="both"/>
              <w:rPr>
                <w:sz w:val="18"/>
                <w:szCs w:val="18"/>
                <w:lang w:val="en-US"/>
              </w:rPr>
            </w:pPr>
          </w:p>
        </w:tc>
        <w:tc>
          <w:tcPr>
            <w:tcW w:w="471" w:type="dxa"/>
            <w:vAlign w:val="center"/>
          </w:tcPr>
          <w:p w14:paraId="73343DB2" w14:textId="77777777" w:rsidR="00B915AC" w:rsidRPr="00CE6BE7" w:rsidRDefault="00B915AC" w:rsidP="0008103E">
            <w:pPr>
              <w:jc w:val="both"/>
              <w:rPr>
                <w:sz w:val="18"/>
                <w:szCs w:val="18"/>
                <w:lang w:val="en-US"/>
              </w:rPr>
            </w:pPr>
          </w:p>
        </w:tc>
        <w:tc>
          <w:tcPr>
            <w:tcW w:w="470" w:type="dxa"/>
            <w:vAlign w:val="center"/>
          </w:tcPr>
          <w:p w14:paraId="362FB9D8" w14:textId="77777777" w:rsidR="00B915AC" w:rsidRPr="00CE6BE7" w:rsidRDefault="00B915AC" w:rsidP="0008103E">
            <w:pPr>
              <w:jc w:val="both"/>
              <w:rPr>
                <w:sz w:val="18"/>
                <w:szCs w:val="18"/>
                <w:lang w:val="en-US"/>
              </w:rPr>
            </w:pPr>
          </w:p>
        </w:tc>
        <w:tc>
          <w:tcPr>
            <w:tcW w:w="471" w:type="dxa"/>
            <w:vAlign w:val="center"/>
          </w:tcPr>
          <w:p w14:paraId="5FF967C3" w14:textId="77777777" w:rsidR="00B915AC" w:rsidRPr="00CE6BE7" w:rsidRDefault="00B915AC" w:rsidP="0008103E">
            <w:pPr>
              <w:jc w:val="both"/>
              <w:rPr>
                <w:sz w:val="18"/>
                <w:szCs w:val="18"/>
                <w:lang w:val="en-US"/>
              </w:rPr>
            </w:pPr>
          </w:p>
        </w:tc>
        <w:tc>
          <w:tcPr>
            <w:tcW w:w="471" w:type="dxa"/>
            <w:vAlign w:val="center"/>
          </w:tcPr>
          <w:p w14:paraId="7E0E8AF0"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0EF516FF" w14:textId="77777777" w:rsidR="00B915AC" w:rsidRPr="00CE6BE7" w:rsidRDefault="00B915AC" w:rsidP="0008103E">
            <w:pPr>
              <w:jc w:val="both"/>
              <w:rPr>
                <w:sz w:val="18"/>
                <w:szCs w:val="18"/>
                <w:lang w:val="en-US"/>
              </w:rPr>
            </w:pPr>
            <w:r w:rsidRPr="00CE6BE7">
              <w:rPr>
                <w:sz w:val="18"/>
                <w:szCs w:val="18"/>
                <w:lang w:val="en-US"/>
              </w:rPr>
              <w:t>V</w:t>
            </w:r>
          </w:p>
        </w:tc>
        <w:tc>
          <w:tcPr>
            <w:tcW w:w="470" w:type="dxa"/>
            <w:vAlign w:val="center"/>
          </w:tcPr>
          <w:p w14:paraId="6B7FE736" w14:textId="77777777" w:rsidR="00B915AC" w:rsidRPr="00CE6BE7" w:rsidRDefault="00B915AC" w:rsidP="0008103E">
            <w:pPr>
              <w:jc w:val="both"/>
              <w:rPr>
                <w:sz w:val="18"/>
                <w:szCs w:val="18"/>
                <w:lang w:val="en-US"/>
              </w:rPr>
            </w:pPr>
          </w:p>
        </w:tc>
        <w:tc>
          <w:tcPr>
            <w:tcW w:w="471" w:type="dxa"/>
            <w:vAlign w:val="center"/>
          </w:tcPr>
          <w:p w14:paraId="24D5F3C3" w14:textId="77777777" w:rsidR="00B915AC" w:rsidRPr="00CE6BE7" w:rsidRDefault="00B915AC" w:rsidP="0008103E">
            <w:pPr>
              <w:jc w:val="both"/>
              <w:rPr>
                <w:sz w:val="18"/>
                <w:szCs w:val="18"/>
                <w:lang w:val="en-US"/>
              </w:rPr>
            </w:pPr>
          </w:p>
        </w:tc>
        <w:tc>
          <w:tcPr>
            <w:tcW w:w="471" w:type="dxa"/>
            <w:vAlign w:val="center"/>
          </w:tcPr>
          <w:p w14:paraId="3EF53E1B" w14:textId="77777777" w:rsidR="00B915AC" w:rsidRPr="00CE6BE7" w:rsidRDefault="00B915AC" w:rsidP="0008103E">
            <w:pPr>
              <w:jc w:val="both"/>
              <w:rPr>
                <w:sz w:val="18"/>
                <w:szCs w:val="18"/>
                <w:lang w:val="en-US"/>
              </w:rPr>
            </w:pPr>
          </w:p>
        </w:tc>
        <w:tc>
          <w:tcPr>
            <w:tcW w:w="471" w:type="dxa"/>
            <w:vAlign w:val="center"/>
          </w:tcPr>
          <w:p w14:paraId="615C6979" w14:textId="77777777" w:rsidR="00B915AC" w:rsidRPr="00CE6BE7" w:rsidRDefault="00B915AC" w:rsidP="0008103E">
            <w:pPr>
              <w:jc w:val="both"/>
              <w:rPr>
                <w:sz w:val="18"/>
                <w:szCs w:val="18"/>
                <w:lang w:val="en-US"/>
              </w:rPr>
            </w:pPr>
          </w:p>
        </w:tc>
        <w:tc>
          <w:tcPr>
            <w:tcW w:w="470" w:type="dxa"/>
            <w:vAlign w:val="center"/>
          </w:tcPr>
          <w:p w14:paraId="314734BA" w14:textId="77777777" w:rsidR="00B915AC" w:rsidRPr="00CE6BE7" w:rsidRDefault="00B915AC" w:rsidP="0008103E">
            <w:pPr>
              <w:jc w:val="both"/>
              <w:rPr>
                <w:sz w:val="18"/>
                <w:szCs w:val="18"/>
                <w:lang w:val="en-US"/>
              </w:rPr>
            </w:pPr>
          </w:p>
        </w:tc>
        <w:tc>
          <w:tcPr>
            <w:tcW w:w="471" w:type="dxa"/>
            <w:vAlign w:val="center"/>
          </w:tcPr>
          <w:p w14:paraId="13BEA162" w14:textId="77777777" w:rsidR="00B915AC" w:rsidRPr="00CE6BE7" w:rsidRDefault="00B915AC" w:rsidP="0008103E">
            <w:pPr>
              <w:jc w:val="both"/>
              <w:rPr>
                <w:sz w:val="18"/>
                <w:szCs w:val="18"/>
                <w:lang w:val="en-US"/>
              </w:rPr>
            </w:pPr>
          </w:p>
        </w:tc>
        <w:tc>
          <w:tcPr>
            <w:tcW w:w="471" w:type="dxa"/>
            <w:vAlign w:val="center"/>
          </w:tcPr>
          <w:p w14:paraId="1341EFF7" w14:textId="77777777" w:rsidR="00B915AC" w:rsidRPr="00CE6BE7" w:rsidRDefault="00B915AC" w:rsidP="0008103E">
            <w:pPr>
              <w:jc w:val="both"/>
              <w:rPr>
                <w:sz w:val="18"/>
                <w:szCs w:val="18"/>
                <w:lang w:val="en-US"/>
              </w:rPr>
            </w:pPr>
          </w:p>
        </w:tc>
        <w:tc>
          <w:tcPr>
            <w:tcW w:w="471" w:type="dxa"/>
            <w:vAlign w:val="center"/>
          </w:tcPr>
          <w:p w14:paraId="639F9585" w14:textId="77777777" w:rsidR="00B915AC" w:rsidRPr="00CE6BE7" w:rsidRDefault="00B915AC" w:rsidP="0008103E">
            <w:pPr>
              <w:jc w:val="both"/>
              <w:rPr>
                <w:sz w:val="18"/>
                <w:szCs w:val="18"/>
                <w:lang w:val="en-US"/>
              </w:rPr>
            </w:pPr>
          </w:p>
        </w:tc>
        <w:tc>
          <w:tcPr>
            <w:tcW w:w="470" w:type="dxa"/>
            <w:vAlign w:val="center"/>
          </w:tcPr>
          <w:p w14:paraId="7C37F165" w14:textId="77777777" w:rsidR="00B915AC" w:rsidRPr="00CE6BE7" w:rsidRDefault="00B915AC" w:rsidP="0008103E">
            <w:pPr>
              <w:jc w:val="both"/>
              <w:rPr>
                <w:sz w:val="18"/>
                <w:szCs w:val="18"/>
                <w:lang w:val="en-US"/>
              </w:rPr>
            </w:pPr>
          </w:p>
        </w:tc>
        <w:tc>
          <w:tcPr>
            <w:tcW w:w="471" w:type="dxa"/>
            <w:vAlign w:val="center"/>
          </w:tcPr>
          <w:p w14:paraId="0934A6FB" w14:textId="77777777" w:rsidR="00B915AC" w:rsidRPr="00CE6BE7" w:rsidRDefault="00B915AC" w:rsidP="0008103E">
            <w:pPr>
              <w:jc w:val="both"/>
              <w:rPr>
                <w:sz w:val="18"/>
                <w:szCs w:val="18"/>
                <w:lang w:val="en-US"/>
              </w:rPr>
            </w:pPr>
            <w:r w:rsidRPr="00CE6BE7">
              <w:rPr>
                <w:sz w:val="18"/>
                <w:szCs w:val="18"/>
                <w:lang w:val="en-US"/>
              </w:rPr>
              <w:t>V</w:t>
            </w:r>
          </w:p>
        </w:tc>
        <w:tc>
          <w:tcPr>
            <w:tcW w:w="471" w:type="dxa"/>
            <w:vAlign w:val="center"/>
          </w:tcPr>
          <w:p w14:paraId="43F6A541" w14:textId="77777777" w:rsidR="00B915AC" w:rsidRPr="00CE6BE7" w:rsidRDefault="00B915AC" w:rsidP="0008103E">
            <w:pPr>
              <w:jc w:val="both"/>
              <w:rPr>
                <w:sz w:val="18"/>
                <w:szCs w:val="18"/>
                <w:lang w:val="en-US"/>
              </w:rPr>
            </w:pPr>
          </w:p>
        </w:tc>
        <w:tc>
          <w:tcPr>
            <w:tcW w:w="471" w:type="dxa"/>
            <w:vAlign w:val="center"/>
          </w:tcPr>
          <w:p w14:paraId="682E7FAF" w14:textId="77777777" w:rsidR="00B915AC" w:rsidRPr="00CE6BE7" w:rsidRDefault="00B915AC" w:rsidP="0008103E">
            <w:pPr>
              <w:jc w:val="both"/>
              <w:rPr>
                <w:sz w:val="18"/>
                <w:szCs w:val="18"/>
                <w:lang w:val="en-US"/>
              </w:rPr>
            </w:pPr>
          </w:p>
        </w:tc>
      </w:tr>
    </w:tbl>
    <w:p w14:paraId="2978EEBF" w14:textId="77777777" w:rsidR="00B915AC" w:rsidRPr="00CE6BE7" w:rsidRDefault="00B915AC" w:rsidP="0008103E">
      <w:pPr>
        <w:jc w:val="both"/>
        <w:rPr>
          <w:lang w:val="en-US"/>
        </w:rPr>
      </w:pPr>
    </w:p>
    <w:p w14:paraId="1F6BDE25" w14:textId="702A3F4F" w:rsidR="00B915AC" w:rsidRPr="00CE6BE7" w:rsidRDefault="00B915AC" w:rsidP="0008103E">
      <w:pPr>
        <w:jc w:val="both"/>
        <w:rPr>
          <w:lang w:val="en-US"/>
        </w:rPr>
      </w:pPr>
      <w:r w:rsidRPr="00CE6BE7">
        <w:rPr>
          <w:lang w:val="en-US"/>
        </w:rPr>
        <w:t>*This list is non-exhaustive and should be strengt</w:t>
      </w:r>
      <w:r w:rsidR="00B1098B">
        <w:rPr>
          <w:lang w:val="en-US"/>
        </w:rPr>
        <w:t>hened for environmental purpose</w:t>
      </w:r>
    </w:p>
    <w:p w14:paraId="0835F33B" w14:textId="77777777" w:rsidR="00B915AC" w:rsidRPr="00CE6BE7" w:rsidRDefault="00B915AC" w:rsidP="0008103E">
      <w:pPr>
        <w:pStyle w:val="SECTION2"/>
        <w:jc w:val="both"/>
        <w:rPr>
          <w:lang w:val="en-US"/>
        </w:rPr>
      </w:pPr>
    </w:p>
    <w:p w14:paraId="74CACA79" w14:textId="77777777" w:rsidR="00604493" w:rsidRPr="006A57B6" w:rsidRDefault="00604493" w:rsidP="0008103E">
      <w:pPr>
        <w:jc w:val="both"/>
        <w:rPr>
          <w:lang w:val="en-US"/>
        </w:rPr>
      </w:pPr>
    </w:p>
    <w:sectPr w:rsidR="00604493" w:rsidRPr="006A57B6" w:rsidSect="00F217A7">
      <w:headerReference w:type="default" r:id="rId85"/>
      <w:footerReference w:type="default" r:id="rId86"/>
      <w:footerReference w:type="first" r:id="rId87"/>
      <w:pgSz w:w="11906" w:h="16838"/>
      <w:pgMar w:top="1417" w:right="1417" w:bottom="1417" w:left="1276"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48632" w14:textId="77777777" w:rsidR="00381423" w:rsidRDefault="00381423" w:rsidP="00A50500">
      <w:pPr>
        <w:spacing w:after="0" w:line="240" w:lineRule="auto"/>
      </w:pPr>
      <w:r>
        <w:separator/>
      </w:r>
    </w:p>
  </w:endnote>
  <w:endnote w:type="continuationSeparator" w:id="0">
    <w:p w14:paraId="6028F54B" w14:textId="77777777" w:rsidR="00381423" w:rsidRDefault="00381423" w:rsidP="00A50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Helvetica 55 Roman">
    <w:altName w:val="Arial"/>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Next">
    <w:altName w:val="Avenir Next"/>
    <w:panose1 w:val="00000000000000000000"/>
    <w:charset w:val="00"/>
    <w:family w:val="swiss"/>
    <w:notTrueType/>
    <w:pitch w:val="default"/>
    <w:sig w:usb0="00000003" w:usb1="00000000" w:usb2="00000000" w:usb3="00000000" w:csb0="00000001" w:csb1="00000000"/>
  </w:font>
  <w:font w:name="游明朝">
    <w:panose1 w:val="00000000000000000000"/>
    <w:charset w:val="80"/>
    <w:family w:val="roman"/>
    <w:notTrueType/>
    <w:pitch w:val="default"/>
  </w:font>
  <w:font w:name="CaeciliaLTStd-LightItalic">
    <w:altName w:val="Arial"/>
    <w:panose1 w:val="00000000000000000000"/>
    <w:charset w:val="00"/>
    <w:family w:val="roman"/>
    <w:notTrueType/>
    <w:pitch w:val="default"/>
    <w:sig w:usb0="00000003" w:usb1="00000000" w:usb2="00000000" w:usb3="00000000" w:csb0="00000001" w:csb1="00000000"/>
  </w:font>
  <w:font w:name="CaeciliaLTStd-Light">
    <w:altName w:val="Arial"/>
    <w:panose1 w:val="00000000000000000000"/>
    <w:charset w:val="00"/>
    <w:family w:val="roman"/>
    <w:notTrueType/>
    <w:pitch w:val="default"/>
    <w:sig w:usb0="00000003" w:usb1="00000000" w:usb2="00000000" w:usb3="00000000" w:csb0="00000001" w:csb1="00000000"/>
  </w:font>
  <w:font w:name="HelveticaNeueLTStd-Bd">
    <w:altName w:val="Arial"/>
    <w:panose1 w:val="00000000000000000000"/>
    <w:charset w:val="00"/>
    <w:family w:val="swiss"/>
    <w:notTrueType/>
    <w:pitch w:val="default"/>
    <w:sig w:usb0="00000003" w:usb1="00000000" w:usb2="00000000" w:usb3="00000000" w:csb0="00000001" w:csb1="00000000"/>
  </w:font>
  <w:font w:name="HelveticaNeueLTStd-Th">
    <w:altName w:val="Arial"/>
    <w:panose1 w:val="00000000000000000000"/>
    <w:charset w:val="00"/>
    <w:family w:val="swiss"/>
    <w:notTrueType/>
    <w:pitch w:val="default"/>
    <w:sig w:usb0="00000003" w:usb1="00000000" w:usb2="00000000" w:usb3="00000000" w:csb0="00000001" w:csb1="00000000"/>
  </w:font>
  <w:font w:name="HelveticaNeueLTStd-Hv">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CaeciliaLTStd-Bold">
    <w:altName w:val="Arial"/>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93228"/>
      </w:rPr>
      <w:id w:val="859637144"/>
      <w:docPartObj>
        <w:docPartGallery w:val="Page Numbers (Bottom of Page)"/>
        <w:docPartUnique/>
      </w:docPartObj>
    </w:sdtPr>
    <w:sdtEndPr>
      <w:rPr>
        <w:rFonts w:ascii="HelveticaNeueLTStd-Bd" w:hAnsi="HelveticaNeueLTStd-Bd"/>
        <w:b/>
        <w:noProof/>
        <w:sz w:val="20"/>
        <w:szCs w:val="18"/>
      </w:rPr>
    </w:sdtEndPr>
    <w:sdtContent>
      <w:p w14:paraId="4D01560B" w14:textId="77777777" w:rsidR="00E6423D" w:rsidRPr="00C5127A" w:rsidRDefault="00E6423D" w:rsidP="00D55F5D">
        <w:pPr>
          <w:rPr>
            <w:rFonts w:ascii="CaeciliaLTStd-Bold" w:hAnsi="CaeciliaLTStd-Bold" w:cs="CaeciliaLTStd-Bold"/>
            <w:b/>
            <w:bCs/>
            <w:color w:val="693228"/>
            <w:sz w:val="20"/>
            <w:szCs w:val="20"/>
            <w:lang w:val="en-US"/>
          </w:rPr>
        </w:pPr>
        <w:r w:rsidRPr="00C5127A">
          <w:rPr>
            <w:rFonts w:ascii="CaeciliaLTStd-Bold" w:hAnsi="CaeciliaLTStd-Bold" w:cs="CaeciliaLTStd-Bold"/>
            <w:b/>
            <w:bCs/>
            <w:color w:val="693228"/>
            <w:sz w:val="20"/>
            <w:szCs w:val="20"/>
            <w:lang w:val="en-US"/>
          </w:rPr>
          <w:t>……………………………………………………………………………………………………………………….</w:t>
        </w:r>
      </w:p>
      <w:p w14:paraId="474EBFEF" w14:textId="68FFCF5C" w:rsidR="00E6423D" w:rsidRPr="00C5127A" w:rsidRDefault="00E6423D">
        <w:pPr>
          <w:pStyle w:val="Footer"/>
          <w:rPr>
            <w:rFonts w:ascii="HelveticaNeueLTStd-Bd" w:hAnsi="HelveticaNeueLTStd-Bd"/>
            <w:b/>
            <w:color w:val="693228"/>
            <w:sz w:val="20"/>
            <w:szCs w:val="18"/>
          </w:rPr>
        </w:pPr>
        <w:r w:rsidRPr="00C5127A">
          <w:rPr>
            <w:rFonts w:ascii="HelveticaNeueLTStd-Bd" w:hAnsi="HelveticaNeueLTStd-Bd"/>
            <w:b/>
            <w:color w:val="693228"/>
            <w:sz w:val="20"/>
            <w:szCs w:val="18"/>
          </w:rPr>
          <w:fldChar w:fldCharType="begin"/>
        </w:r>
        <w:r w:rsidRPr="00C5127A">
          <w:rPr>
            <w:rFonts w:ascii="HelveticaNeueLTStd-Bd" w:hAnsi="HelveticaNeueLTStd-Bd"/>
            <w:b/>
            <w:color w:val="693228"/>
            <w:sz w:val="20"/>
            <w:szCs w:val="18"/>
          </w:rPr>
          <w:instrText xml:space="preserve"> PAGE   \* MERGEFORMAT </w:instrText>
        </w:r>
        <w:r w:rsidRPr="00C5127A">
          <w:rPr>
            <w:rFonts w:ascii="HelveticaNeueLTStd-Bd" w:hAnsi="HelveticaNeueLTStd-Bd"/>
            <w:b/>
            <w:color w:val="693228"/>
            <w:sz w:val="20"/>
            <w:szCs w:val="18"/>
          </w:rPr>
          <w:fldChar w:fldCharType="separate"/>
        </w:r>
        <w:r w:rsidR="005D03BD">
          <w:rPr>
            <w:rFonts w:ascii="HelveticaNeueLTStd-Bd" w:hAnsi="HelveticaNeueLTStd-Bd"/>
            <w:b/>
            <w:noProof/>
            <w:color w:val="693228"/>
            <w:sz w:val="20"/>
            <w:szCs w:val="18"/>
          </w:rPr>
          <w:t>54</w:t>
        </w:r>
        <w:r w:rsidRPr="00C5127A">
          <w:rPr>
            <w:rFonts w:ascii="HelveticaNeueLTStd-Bd" w:hAnsi="HelveticaNeueLTStd-Bd"/>
            <w:b/>
            <w:noProof/>
            <w:color w:val="693228"/>
            <w:sz w:val="20"/>
            <w:szCs w:val="18"/>
          </w:rPr>
          <w:fldChar w:fldCharType="end"/>
        </w:r>
      </w:p>
    </w:sdtContent>
  </w:sdt>
  <w:p w14:paraId="332608CB" w14:textId="77777777" w:rsidR="00E6423D" w:rsidRPr="00C5127A" w:rsidRDefault="00E6423D">
    <w:pPr>
      <w:pStyle w:val="Footer"/>
      <w:rPr>
        <w:color w:val="69322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276270"/>
      <w:docPartObj>
        <w:docPartGallery w:val="Page Numbers (Bottom of Page)"/>
        <w:docPartUnique/>
      </w:docPartObj>
    </w:sdtPr>
    <w:sdtEndPr/>
    <w:sdtContent>
      <w:p w14:paraId="7D4E2D80" w14:textId="77777777" w:rsidR="00E6423D" w:rsidRDefault="00E6423D">
        <w:pPr>
          <w:pStyle w:val="Footer"/>
          <w:jc w:val="right"/>
        </w:pPr>
        <w:r>
          <w:rPr>
            <w:rFonts w:cs="Arial"/>
            <w:noProof/>
            <w:color w:val="A6A6A6" w:themeColor="background1" w:themeShade="A6"/>
            <w:sz w:val="20"/>
            <w:szCs w:val="20"/>
            <w:lang w:val="en-US"/>
          </w:rPr>
          <w:drawing>
            <wp:anchor distT="0" distB="0" distL="114300" distR="114300" simplePos="0" relativeHeight="251661312" behindDoc="0" locked="0" layoutInCell="1" allowOverlap="1" wp14:anchorId="4FE37DC6" wp14:editId="655D04B9">
              <wp:simplePos x="0" y="0"/>
              <wp:positionH relativeFrom="margin">
                <wp:posOffset>-255270</wp:posOffset>
              </wp:positionH>
              <wp:positionV relativeFrom="margin">
                <wp:posOffset>9105900</wp:posOffset>
              </wp:positionV>
              <wp:extent cx="2385311" cy="504000"/>
              <wp:effectExtent l="0" t="0" r="0" b="0"/>
              <wp:wrapSquare wrapText="bothSides"/>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U NEW LOGO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5311" cy="504000"/>
                      </a:xfrm>
                      <a:prstGeom prst="rect">
                        <a:avLst/>
                      </a:prstGeom>
                    </pic:spPr>
                  </pic:pic>
                </a:graphicData>
              </a:graphic>
              <wp14:sizeRelH relativeFrom="margin">
                <wp14:pctWidth>0</wp14:pctWidth>
              </wp14:sizeRelH>
              <wp14:sizeRelV relativeFrom="margin">
                <wp14:pctHeight>0</wp14:pctHeight>
              </wp14:sizeRelV>
            </wp:anchor>
          </w:drawing>
        </w:r>
        <w:r>
          <w:rPr>
            <w:rFonts w:ascii="HelveticaNeueLT Std" w:hAnsi="HelveticaNeueLT Std"/>
            <w:b/>
            <w:noProof/>
            <w:sz w:val="15"/>
            <w:szCs w:val="15"/>
            <w:lang w:val="en-US"/>
          </w:rPr>
          <w:drawing>
            <wp:anchor distT="0" distB="0" distL="114300" distR="114300" simplePos="0" relativeHeight="251662336" behindDoc="1" locked="0" layoutInCell="1" allowOverlap="1" wp14:anchorId="3C8B0759" wp14:editId="3CA5A884">
              <wp:simplePos x="0" y="0"/>
              <wp:positionH relativeFrom="column">
                <wp:posOffset>728980</wp:posOffset>
              </wp:positionH>
              <wp:positionV relativeFrom="paragraph">
                <wp:posOffset>-52705</wp:posOffset>
              </wp:positionV>
              <wp:extent cx="5731510" cy="661474"/>
              <wp:effectExtent l="0" t="0" r="2540" b="5715"/>
              <wp:wrapNone/>
              <wp:docPr id="185" name="Afbeelding 3" descr="letterhead-ond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onderkan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31510" cy="661474"/>
                      </a:xfrm>
                      <a:prstGeom prst="rect">
                        <a:avLst/>
                      </a:prstGeom>
                    </pic:spPr>
                  </pic:pic>
                </a:graphicData>
              </a:graphic>
              <wp14:sizeRelH relativeFrom="page">
                <wp14:pctWidth>0</wp14:pctWidth>
              </wp14:sizeRelH>
              <wp14:sizeRelV relativeFrom="page">
                <wp14:pctHeight>0</wp14:pctHeight>
              </wp14:sizeRelV>
            </wp:anchor>
          </w:drawing>
        </w:r>
      </w:p>
    </w:sdtContent>
  </w:sdt>
  <w:p w14:paraId="3B34769F" w14:textId="77777777" w:rsidR="00E6423D" w:rsidRDefault="00E6423D" w:rsidP="00AD39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8BD6F" w14:textId="77777777" w:rsidR="00381423" w:rsidRDefault="00381423" w:rsidP="00A50500">
      <w:pPr>
        <w:spacing w:after="0" w:line="240" w:lineRule="auto"/>
      </w:pPr>
      <w:r>
        <w:separator/>
      </w:r>
    </w:p>
  </w:footnote>
  <w:footnote w:type="continuationSeparator" w:id="0">
    <w:p w14:paraId="0FBBE1D9" w14:textId="77777777" w:rsidR="00381423" w:rsidRDefault="00381423" w:rsidP="00A50500">
      <w:pPr>
        <w:spacing w:after="0" w:line="240" w:lineRule="auto"/>
      </w:pPr>
      <w:r>
        <w:continuationSeparator/>
      </w:r>
    </w:p>
  </w:footnote>
  <w:footnote w:id="1">
    <w:p w14:paraId="656D47D9" w14:textId="77777777" w:rsidR="00E6423D" w:rsidRPr="00805461" w:rsidRDefault="00E6423D" w:rsidP="000D48D0">
      <w:pPr>
        <w:pStyle w:val="FootnoteText"/>
        <w:rPr>
          <w:sz w:val="16"/>
          <w:szCs w:val="16"/>
          <w:lang w:val="en-US"/>
        </w:rPr>
      </w:pPr>
      <w:r w:rsidRPr="00805461">
        <w:rPr>
          <w:rStyle w:val="FootnoteReference"/>
          <w:sz w:val="16"/>
          <w:szCs w:val="16"/>
        </w:rPr>
        <w:footnoteRef/>
      </w:r>
      <w:r w:rsidRPr="00805461">
        <w:rPr>
          <w:sz w:val="16"/>
          <w:szCs w:val="16"/>
          <w:lang w:val="en-US"/>
        </w:rPr>
        <w:t xml:space="preserve"> URCS = Ugandan Red Cross Society </w:t>
      </w:r>
    </w:p>
  </w:footnote>
  <w:footnote w:id="2">
    <w:p w14:paraId="2C6A35A9" w14:textId="77777777" w:rsidR="00E6423D" w:rsidRPr="00805461" w:rsidRDefault="00E6423D" w:rsidP="000D48D0">
      <w:pPr>
        <w:pStyle w:val="FootnoteText"/>
        <w:rPr>
          <w:sz w:val="16"/>
          <w:szCs w:val="16"/>
          <w:lang w:val="en-US"/>
        </w:rPr>
      </w:pPr>
      <w:r w:rsidRPr="00805461">
        <w:rPr>
          <w:rStyle w:val="FootnoteReference"/>
          <w:sz w:val="16"/>
          <w:szCs w:val="16"/>
        </w:rPr>
        <w:footnoteRef/>
      </w:r>
      <w:r w:rsidRPr="00805461">
        <w:rPr>
          <w:sz w:val="16"/>
          <w:szCs w:val="16"/>
          <w:lang w:val="en-US"/>
        </w:rPr>
        <w:t xml:space="preserve"> IFRC = International Federation of the Red Cross and Red Crescent</w:t>
      </w:r>
    </w:p>
  </w:footnote>
  <w:footnote w:id="3">
    <w:p w14:paraId="01996878" w14:textId="77777777" w:rsidR="00E6423D" w:rsidRPr="00805461" w:rsidRDefault="00E6423D" w:rsidP="000D48D0">
      <w:pPr>
        <w:pStyle w:val="FootnoteText"/>
        <w:rPr>
          <w:sz w:val="16"/>
          <w:szCs w:val="16"/>
          <w:lang w:val="en-US"/>
        </w:rPr>
      </w:pPr>
      <w:r w:rsidRPr="00805461">
        <w:rPr>
          <w:rStyle w:val="FootnoteReference"/>
          <w:sz w:val="16"/>
          <w:szCs w:val="16"/>
        </w:rPr>
        <w:footnoteRef/>
      </w:r>
      <w:r w:rsidRPr="00805461">
        <w:rPr>
          <w:sz w:val="16"/>
          <w:szCs w:val="16"/>
          <w:lang w:val="en-US"/>
        </w:rPr>
        <w:t xml:space="preserve"> DRC = Democratic Republic of Congo </w:t>
      </w:r>
    </w:p>
  </w:footnote>
  <w:footnote w:id="4">
    <w:p w14:paraId="75496F6D" w14:textId="77777777" w:rsidR="00E6423D" w:rsidRPr="00805461" w:rsidRDefault="00E6423D" w:rsidP="000D48D0">
      <w:pPr>
        <w:pStyle w:val="FootnoteText"/>
        <w:rPr>
          <w:sz w:val="16"/>
          <w:szCs w:val="16"/>
          <w:lang w:val="en-US"/>
        </w:rPr>
      </w:pPr>
      <w:r w:rsidRPr="00805461">
        <w:rPr>
          <w:rStyle w:val="FootnoteReference"/>
          <w:sz w:val="16"/>
          <w:szCs w:val="16"/>
        </w:rPr>
        <w:footnoteRef/>
      </w:r>
      <w:r w:rsidRPr="00805461">
        <w:rPr>
          <w:sz w:val="16"/>
          <w:szCs w:val="16"/>
          <w:lang w:val="en-US"/>
        </w:rPr>
        <w:t xml:space="preserve"> </w:t>
      </w:r>
      <w:hyperlink r:id="rId1" w:history="1">
        <w:r w:rsidRPr="00805461">
          <w:rPr>
            <w:rStyle w:val="Hyperlink"/>
            <w:sz w:val="16"/>
            <w:szCs w:val="16"/>
            <w:lang w:val="en-US"/>
          </w:rPr>
          <w:t>http://www.nationsencyclopedia.com/economies/Africa/Uganda-POVERTY-AND-WEALTH.html</w:t>
        </w:r>
      </w:hyperlink>
      <w:r w:rsidRPr="00805461">
        <w:rPr>
          <w:sz w:val="16"/>
          <w:szCs w:val="16"/>
          <w:lang w:val="en-US"/>
        </w:rPr>
        <w:t xml:space="preserve"> </w:t>
      </w:r>
    </w:p>
  </w:footnote>
  <w:footnote w:id="5">
    <w:p w14:paraId="79F1F5F4" w14:textId="77777777" w:rsidR="00E6423D" w:rsidRPr="00805461" w:rsidRDefault="00E6423D" w:rsidP="00A16A7E">
      <w:pPr>
        <w:pStyle w:val="FootnoteText"/>
        <w:rPr>
          <w:sz w:val="16"/>
          <w:szCs w:val="16"/>
          <w:lang w:val="en-US"/>
        </w:rPr>
      </w:pPr>
      <w:r w:rsidRPr="00805461">
        <w:rPr>
          <w:rStyle w:val="FootnoteReference"/>
          <w:sz w:val="16"/>
          <w:szCs w:val="16"/>
        </w:rPr>
        <w:footnoteRef/>
      </w:r>
      <w:r w:rsidRPr="00805461">
        <w:rPr>
          <w:sz w:val="16"/>
          <w:szCs w:val="16"/>
          <w:lang w:val="en-US"/>
        </w:rPr>
        <w:t xml:space="preserve"> </w:t>
      </w:r>
      <w:hyperlink r:id="rId2" w:history="1">
        <w:r w:rsidRPr="00805461">
          <w:rPr>
            <w:rStyle w:val="Hyperlink"/>
            <w:sz w:val="16"/>
            <w:szCs w:val="16"/>
            <w:lang w:val="en-US"/>
          </w:rPr>
          <w:t>https://www.worldweatheronline.com/fort-portal-weather-averages/kabarole/ug.aspx</w:t>
        </w:r>
      </w:hyperlink>
      <w:r w:rsidRPr="00805461">
        <w:rPr>
          <w:sz w:val="16"/>
          <w:szCs w:val="16"/>
          <w:lang w:val="en-US"/>
        </w:rPr>
        <w:t xml:space="preserve"> </w:t>
      </w:r>
    </w:p>
  </w:footnote>
  <w:footnote w:id="6">
    <w:p w14:paraId="52757E10" w14:textId="77777777" w:rsidR="00E6423D" w:rsidRPr="00465DD0" w:rsidRDefault="00E6423D" w:rsidP="00A16A7E">
      <w:pPr>
        <w:pStyle w:val="FootnoteText"/>
        <w:rPr>
          <w:lang w:val="en-US"/>
        </w:rPr>
      </w:pPr>
      <w:r w:rsidRPr="00805461">
        <w:rPr>
          <w:rStyle w:val="FootnoteReference"/>
          <w:sz w:val="16"/>
          <w:szCs w:val="16"/>
        </w:rPr>
        <w:footnoteRef/>
      </w:r>
      <w:r w:rsidRPr="00805461">
        <w:rPr>
          <w:sz w:val="16"/>
          <w:szCs w:val="16"/>
          <w:lang w:val="en-US"/>
        </w:rPr>
        <w:t xml:space="preserve"> </w:t>
      </w:r>
      <w:hyperlink r:id="rId3" w:history="1">
        <w:r w:rsidRPr="00805461">
          <w:rPr>
            <w:rStyle w:val="Hyperlink"/>
            <w:sz w:val="16"/>
            <w:szCs w:val="16"/>
            <w:lang w:val="en-US"/>
          </w:rPr>
          <w:t>https://en.climate-data.org/location/3826/</w:t>
        </w:r>
      </w:hyperlink>
      <w:r>
        <w:rPr>
          <w:lang w:val="en-US"/>
        </w:rPr>
        <w:t xml:space="preserve"> </w:t>
      </w:r>
    </w:p>
  </w:footnote>
  <w:footnote w:id="7">
    <w:p w14:paraId="0071FF5D" w14:textId="77777777" w:rsidR="00E6423D" w:rsidRPr="006942AE" w:rsidRDefault="00E6423D" w:rsidP="00A16A7E">
      <w:pPr>
        <w:pStyle w:val="FootnoteText"/>
        <w:rPr>
          <w:sz w:val="16"/>
          <w:szCs w:val="16"/>
          <w:lang w:val="en-US"/>
        </w:rPr>
      </w:pPr>
      <w:r w:rsidRPr="006942AE">
        <w:rPr>
          <w:rStyle w:val="FootnoteReference"/>
          <w:sz w:val="16"/>
          <w:szCs w:val="16"/>
        </w:rPr>
        <w:footnoteRef/>
      </w:r>
      <w:r w:rsidRPr="006942AE">
        <w:rPr>
          <w:sz w:val="16"/>
          <w:szCs w:val="16"/>
          <w:lang w:val="en-US"/>
        </w:rPr>
        <w:t xml:space="preserve"> </w:t>
      </w:r>
      <w:hyperlink r:id="rId4" w:history="1">
        <w:r w:rsidRPr="006942AE">
          <w:rPr>
            <w:rStyle w:val="Hyperlink"/>
            <w:sz w:val="16"/>
            <w:szCs w:val="16"/>
            <w:lang w:val="en-US"/>
          </w:rPr>
          <w:t>https://fr.wikipedia.org/wiki/Ituri</w:t>
        </w:r>
      </w:hyperlink>
      <w:r w:rsidRPr="006942AE">
        <w:rPr>
          <w:sz w:val="16"/>
          <w:szCs w:val="16"/>
          <w:lang w:val="en-US"/>
        </w:rPr>
        <w:t xml:space="preserve"> </w:t>
      </w:r>
    </w:p>
  </w:footnote>
  <w:footnote w:id="8">
    <w:p w14:paraId="305E3434" w14:textId="77777777" w:rsidR="00E6423D" w:rsidRPr="006942AE" w:rsidRDefault="00E6423D" w:rsidP="00A16A7E">
      <w:pPr>
        <w:pStyle w:val="FootnoteText"/>
        <w:rPr>
          <w:lang w:val="en-US"/>
        </w:rPr>
      </w:pPr>
      <w:r w:rsidRPr="006942AE">
        <w:rPr>
          <w:rStyle w:val="FootnoteReference"/>
          <w:sz w:val="16"/>
          <w:szCs w:val="16"/>
        </w:rPr>
        <w:footnoteRef/>
      </w:r>
      <w:r w:rsidRPr="006942AE">
        <w:rPr>
          <w:sz w:val="16"/>
          <w:szCs w:val="16"/>
          <w:lang w:val="en-US"/>
        </w:rPr>
        <w:t xml:space="preserve"> </w:t>
      </w:r>
      <w:hyperlink r:id="rId5" w:history="1">
        <w:r w:rsidRPr="006942AE">
          <w:rPr>
            <w:rStyle w:val="Hyperlink"/>
            <w:sz w:val="16"/>
            <w:szCs w:val="16"/>
            <w:lang w:val="en-US"/>
          </w:rPr>
          <w:t>https://fr.wikipedia.org/wiki/Nord-Kivu</w:t>
        </w:r>
      </w:hyperlink>
      <w:r>
        <w:rPr>
          <w:lang w:val="en-US"/>
        </w:rPr>
        <w:t xml:space="preserve"> </w:t>
      </w:r>
    </w:p>
  </w:footnote>
  <w:footnote w:id="9">
    <w:p w14:paraId="2905892F" w14:textId="77777777" w:rsidR="00E6423D" w:rsidRPr="005C4434" w:rsidRDefault="00E6423D" w:rsidP="00A16A7E">
      <w:pPr>
        <w:pStyle w:val="FootnoteText"/>
        <w:rPr>
          <w:sz w:val="16"/>
          <w:szCs w:val="16"/>
          <w:lang w:val="en-US"/>
        </w:rPr>
      </w:pPr>
      <w:r w:rsidRPr="005C4434">
        <w:rPr>
          <w:rStyle w:val="FootnoteReference"/>
          <w:sz w:val="16"/>
          <w:szCs w:val="16"/>
        </w:rPr>
        <w:footnoteRef/>
      </w:r>
      <w:r w:rsidRPr="005C4434">
        <w:rPr>
          <w:sz w:val="16"/>
          <w:szCs w:val="16"/>
          <w:lang w:val="en-US"/>
        </w:rPr>
        <w:t xml:space="preserve"> </w:t>
      </w:r>
      <w:hyperlink r:id="rId6" w:history="1">
        <w:r w:rsidRPr="005C4434">
          <w:rPr>
            <w:rStyle w:val="Hyperlink"/>
            <w:sz w:val="16"/>
            <w:szCs w:val="16"/>
            <w:lang w:val="en-US"/>
          </w:rPr>
          <w:t>https://en.wikipedia.org/wiki/Wattle_and_daub</w:t>
        </w:r>
      </w:hyperlink>
      <w:r w:rsidRPr="005C4434">
        <w:rPr>
          <w:sz w:val="16"/>
          <w:szCs w:val="16"/>
          <w:lang w:val="en-US"/>
        </w:rPr>
        <w:t xml:space="preserve"> </w:t>
      </w:r>
    </w:p>
  </w:footnote>
  <w:footnote w:id="10">
    <w:p w14:paraId="6D821CF7" w14:textId="77777777" w:rsidR="00E6423D" w:rsidRPr="00892453" w:rsidRDefault="00E6423D" w:rsidP="0087271B">
      <w:pPr>
        <w:pStyle w:val="FootnoteText"/>
        <w:rPr>
          <w:sz w:val="16"/>
          <w:szCs w:val="16"/>
          <w:lang w:val="en-US"/>
        </w:rPr>
      </w:pPr>
      <w:r w:rsidRPr="00805461">
        <w:rPr>
          <w:rStyle w:val="FootnoteReference"/>
          <w:sz w:val="16"/>
          <w:szCs w:val="16"/>
        </w:rPr>
        <w:footnoteRef/>
      </w:r>
      <w:r w:rsidRPr="00805461">
        <w:rPr>
          <w:sz w:val="16"/>
          <w:szCs w:val="16"/>
          <w:lang w:val="en-US"/>
        </w:rPr>
        <w:t xml:space="preserve"> PSN = Person with special needs</w:t>
      </w:r>
      <w:r w:rsidRPr="006B6B2E">
        <w:rPr>
          <w:sz w:val="16"/>
          <w:szCs w:val="16"/>
          <w:lang w:val="en-US"/>
        </w:rPr>
        <w:t xml:space="preserve"> </w:t>
      </w:r>
      <w:r w:rsidRPr="00892453">
        <w:rPr>
          <w:sz w:val="16"/>
          <w:szCs w:val="16"/>
          <w:lang w:val="en-US"/>
        </w:rPr>
        <w:t xml:space="preserve"> </w:t>
      </w:r>
    </w:p>
  </w:footnote>
  <w:footnote w:id="11">
    <w:p w14:paraId="3BF2FD6D" w14:textId="77777777" w:rsidR="00E6423D" w:rsidRPr="00D410AD" w:rsidRDefault="00E6423D" w:rsidP="00070DC0">
      <w:pPr>
        <w:pStyle w:val="FootnoteText"/>
        <w:rPr>
          <w:sz w:val="16"/>
          <w:szCs w:val="16"/>
          <w:lang w:val="en-US"/>
        </w:rPr>
      </w:pPr>
      <w:r w:rsidRPr="00D410AD">
        <w:rPr>
          <w:rStyle w:val="FootnoteReference"/>
          <w:sz w:val="16"/>
          <w:szCs w:val="16"/>
        </w:rPr>
        <w:footnoteRef/>
      </w:r>
      <w:r w:rsidRPr="00D410AD">
        <w:rPr>
          <w:sz w:val="16"/>
          <w:szCs w:val="16"/>
          <w:lang w:val="en-US"/>
        </w:rPr>
        <w:t xml:space="preserve"> </w:t>
      </w:r>
      <w:hyperlink r:id="rId7" w:history="1">
        <w:r w:rsidRPr="00D410AD">
          <w:rPr>
            <w:rStyle w:val="Hyperlink"/>
            <w:sz w:val="16"/>
            <w:szCs w:val="16"/>
            <w:lang w:val="en-US"/>
          </w:rPr>
          <w:t>https://ciirduganda.org/2017/03/24/tip-taps-and-hand-washing/</w:t>
        </w:r>
      </w:hyperlink>
      <w:r w:rsidRPr="00D410AD">
        <w:rPr>
          <w:sz w:val="16"/>
          <w:szCs w:val="16"/>
          <w:lang w:val="en-US"/>
        </w:rPr>
        <w:t xml:space="preserve"> </w:t>
      </w:r>
    </w:p>
  </w:footnote>
  <w:footnote w:id="12">
    <w:p w14:paraId="73F123D3" w14:textId="77777777" w:rsidR="00E6423D" w:rsidRPr="003C35E6" w:rsidRDefault="00E6423D" w:rsidP="00070DC0">
      <w:pPr>
        <w:pStyle w:val="FootnoteText"/>
        <w:rPr>
          <w:sz w:val="16"/>
          <w:szCs w:val="16"/>
          <w:lang w:val="en-US"/>
        </w:rPr>
      </w:pPr>
      <w:r w:rsidRPr="003C35E6">
        <w:rPr>
          <w:rStyle w:val="FootnoteReference"/>
          <w:sz w:val="16"/>
          <w:szCs w:val="16"/>
        </w:rPr>
        <w:footnoteRef/>
      </w:r>
      <w:r w:rsidRPr="003C35E6">
        <w:rPr>
          <w:sz w:val="16"/>
          <w:szCs w:val="16"/>
          <w:lang w:val="en-US"/>
        </w:rPr>
        <w:t xml:space="preserve"> </w:t>
      </w:r>
      <w:hyperlink r:id="rId8" w:history="1">
        <w:r w:rsidRPr="003C35E6">
          <w:rPr>
            <w:rStyle w:val="Hyperlink"/>
            <w:sz w:val="16"/>
            <w:szCs w:val="16"/>
            <w:lang w:val="en-US"/>
          </w:rPr>
          <w:t>http://sacredgroves.in/?p=3912</w:t>
        </w:r>
      </w:hyperlink>
      <w:r w:rsidRPr="003C35E6">
        <w:rPr>
          <w:sz w:val="16"/>
          <w:szCs w:val="16"/>
          <w:lang w:val="en-US"/>
        </w:rPr>
        <w:t xml:space="preserve"> </w:t>
      </w:r>
    </w:p>
  </w:footnote>
  <w:footnote w:id="13">
    <w:p w14:paraId="04F83EB5" w14:textId="77777777" w:rsidR="00E6423D" w:rsidRPr="005617CE" w:rsidRDefault="00E6423D" w:rsidP="00070DC0">
      <w:pPr>
        <w:pStyle w:val="FootnoteText"/>
        <w:rPr>
          <w:sz w:val="16"/>
          <w:szCs w:val="16"/>
          <w:lang w:val="en-US"/>
        </w:rPr>
      </w:pPr>
      <w:r w:rsidRPr="005617CE">
        <w:rPr>
          <w:rStyle w:val="FootnoteReference"/>
          <w:sz w:val="16"/>
          <w:szCs w:val="16"/>
        </w:rPr>
        <w:footnoteRef/>
      </w:r>
      <w:r w:rsidRPr="005617CE">
        <w:rPr>
          <w:sz w:val="16"/>
          <w:szCs w:val="16"/>
          <w:lang w:val="en-US"/>
        </w:rPr>
        <w:t xml:space="preserve"> </w:t>
      </w:r>
      <w:hyperlink r:id="rId9" w:history="1">
        <w:r w:rsidRPr="005617CE">
          <w:rPr>
            <w:rStyle w:val="Hyperlink"/>
            <w:sz w:val="16"/>
            <w:szCs w:val="16"/>
            <w:lang w:val="en-US"/>
          </w:rPr>
          <w:t>http://www.nrsrelief.com/innovation/rexhall-mobile-storage-unit-msu-refugee-shelter-innovation/</w:t>
        </w:r>
      </w:hyperlink>
      <w:r w:rsidRPr="005617CE">
        <w:rPr>
          <w:sz w:val="16"/>
          <w:szCs w:val="16"/>
          <w:lang w:val="en-US"/>
        </w:rPr>
        <w:t xml:space="preserve"> </w:t>
      </w:r>
    </w:p>
  </w:footnote>
  <w:footnote w:id="14">
    <w:p w14:paraId="2711F48A" w14:textId="73E63341" w:rsidR="00E6423D" w:rsidRPr="009E7C67" w:rsidRDefault="00E6423D">
      <w:pPr>
        <w:pStyle w:val="FootnoteText"/>
        <w:rPr>
          <w:sz w:val="16"/>
          <w:szCs w:val="16"/>
          <w:lang w:val="en-US"/>
        </w:rPr>
      </w:pPr>
      <w:r w:rsidRPr="00417690">
        <w:rPr>
          <w:rStyle w:val="FootnoteReference"/>
          <w:sz w:val="16"/>
          <w:szCs w:val="16"/>
        </w:rPr>
        <w:footnoteRef/>
      </w:r>
      <w:r w:rsidRPr="009E7C67">
        <w:rPr>
          <w:sz w:val="16"/>
          <w:szCs w:val="16"/>
          <w:lang w:val="en-US"/>
        </w:rPr>
        <w:t xml:space="preserve"> URCS - Brian’s concept</w:t>
      </w:r>
    </w:p>
  </w:footnote>
  <w:footnote w:id="15">
    <w:p w14:paraId="0EF98F24" w14:textId="77777777" w:rsidR="00E6423D" w:rsidRPr="003B40F1" w:rsidRDefault="00E6423D" w:rsidP="00E6423D">
      <w:pPr>
        <w:pStyle w:val="FootnoteText"/>
        <w:rPr>
          <w:sz w:val="16"/>
          <w:szCs w:val="16"/>
          <w:lang w:val="en-US"/>
        </w:rPr>
      </w:pPr>
      <w:r w:rsidRPr="002542F8">
        <w:rPr>
          <w:rStyle w:val="FootnoteReference"/>
          <w:sz w:val="16"/>
          <w:szCs w:val="16"/>
        </w:rPr>
        <w:footnoteRef/>
      </w:r>
      <w:r w:rsidRPr="003B40F1">
        <w:rPr>
          <w:sz w:val="16"/>
          <w:szCs w:val="16"/>
          <w:lang w:val="en-US"/>
        </w:rPr>
        <w:t xml:space="preserve"> Adaptation from : </w:t>
      </w:r>
      <w:hyperlink r:id="rId10" w:history="1">
        <w:r w:rsidRPr="003B40F1">
          <w:rPr>
            <w:rStyle w:val="Hyperlink"/>
            <w:sz w:val="16"/>
            <w:szCs w:val="16"/>
            <w:lang w:val="en-US"/>
          </w:rPr>
          <w:t>https://en.wikipedia.org/wiki/Wattle_and_daub</w:t>
        </w:r>
      </w:hyperlink>
      <w:r w:rsidRPr="003B40F1">
        <w:rPr>
          <w:sz w:val="16"/>
          <w:szCs w:val="16"/>
          <w:lang w:val="en-US"/>
        </w:rPr>
        <w:t xml:space="preserve"> </w:t>
      </w:r>
    </w:p>
  </w:footnote>
  <w:footnote w:id="16">
    <w:p w14:paraId="15431E31" w14:textId="77777777" w:rsidR="00E6423D" w:rsidRPr="009E7C67" w:rsidRDefault="00E6423D" w:rsidP="00E6423D">
      <w:pPr>
        <w:pStyle w:val="FootnoteText"/>
        <w:rPr>
          <w:sz w:val="16"/>
          <w:szCs w:val="16"/>
          <w:lang w:val="en-US"/>
        </w:rPr>
      </w:pPr>
      <w:r w:rsidRPr="00F167DC">
        <w:rPr>
          <w:rStyle w:val="FootnoteReference"/>
          <w:sz w:val="16"/>
          <w:szCs w:val="16"/>
        </w:rPr>
        <w:footnoteRef/>
      </w:r>
      <w:r w:rsidRPr="009E7C67">
        <w:rPr>
          <w:sz w:val="16"/>
          <w:szCs w:val="16"/>
          <w:lang w:val="en-US"/>
        </w:rPr>
        <w:t xml:space="preserve"> </w:t>
      </w:r>
      <w:hyperlink r:id="rId11" w:history="1">
        <w:r w:rsidRPr="009E7C67">
          <w:rPr>
            <w:rStyle w:val="Hyperlink"/>
            <w:sz w:val="16"/>
            <w:szCs w:val="16"/>
            <w:lang w:val="en-US"/>
          </w:rPr>
          <w:t>https://www.xe.com/currencyconverter/convert/?Amount=1000000&amp;From=UGX&amp;To=EUR</w:t>
        </w:r>
      </w:hyperlink>
      <w:r w:rsidRPr="009E7C67">
        <w:rPr>
          <w:sz w:val="16"/>
          <w:szCs w:val="16"/>
          <w:lang w:val="en-US"/>
        </w:rPr>
        <w:t xml:space="preserve"> </w:t>
      </w:r>
    </w:p>
  </w:footnote>
  <w:footnote w:id="17">
    <w:p w14:paraId="7B297A49" w14:textId="77777777" w:rsidR="00E6423D" w:rsidRPr="009E7C67" w:rsidRDefault="00E6423D" w:rsidP="00B915AC">
      <w:pPr>
        <w:pStyle w:val="FootnoteText"/>
        <w:rPr>
          <w:sz w:val="16"/>
          <w:szCs w:val="16"/>
          <w:lang w:val="en-US"/>
        </w:rPr>
      </w:pPr>
      <w:r w:rsidRPr="00FA0C2C">
        <w:rPr>
          <w:rStyle w:val="FootnoteReference"/>
          <w:sz w:val="16"/>
          <w:szCs w:val="16"/>
        </w:rPr>
        <w:footnoteRef/>
      </w:r>
      <w:r w:rsidRPr="009E7C67">
        <w:rPr>
          <w:sz w:val="16"/>
          <w:szCs w:val="16"/>
          <w:lang w:val="en-US"/>
        </w:rPr>
        <w:t xml:space="preserve"> </w:t>
      </w:r>
      <w:hyperlink r:id="rId12" w:anchor="UGX=2979000" w:history="1">
        <w:r w:rsidRPr="009E7C67">
          <w:rPr>
            <w:rStyle w:val="Hyperlink"/>
            <w:sz w:val="16"/>
            <w:szCs w:val="16"/>
            <w:lang w:val="en-US"/>
          </w:rPr>
          <w:t>https://fr.coinmill.com/EUR_UGX.html#UGX=2979000</w:t>
        </w:r>
      </w:hyperlink>
      <w:r w:rsidRPr="009E7C67">
        <w:rPr>
          <w:sz w:val="16"/>
          <w:szCs w:val="16"/>
          <w:lang w:val="en-US"/>
        </w:rPr>
        <w:t xml:space="preserve"> </w:t>
      </w:r>
    </w:p>
  </w:footnote>
  <w:footnote w:id="18">
    <w:p w14:paraId="0145414D" w14:textId="77777777" w:rsidR="00E6423D" w:rsidRPr="009E7C67" w:rsidRDefault="00E6423D" w:rsidP="00B915AC">
      <w:pPr>
        <w:pStyle w:val="FootnoteText"/>
        <w:rPr>
          <w:sz w:val="16"/>
          <w:szCs w:val="16"/>
          <w:lang w:val="en-US"/>
        </w:rPr>
      </w:pPr>
      <w:r w:rsidRPr="00386993">
        <w:rPr>
          <w:rStyle w:val="FootnoteReference"/>
          <w:sz w:val="16"/>
          <w:szCs w:val="16"/>
        </w:rPr>
        <w:footnoteRef/>
      </w:r>
      <w:r w:rsidRPr="009E7C67">
        <w:rPr>
          <w:sz w:val="16"/>
          <w:szCs w:val="16"/>
          <w:lang w:val="en-US"/>
        </w:rPr>
        <w:t xml:space="preserve"> </w:t>
      </w:r>
      <w:hyperlink r:id="rId13" w:anchor="UGX=884000" w:history="1">
        <w:r w:rsidRPr="009E7C67">
          <w:rPr>
            <w:rStyle w:val="Hyperlink"/>
            <w:sz w:val="16"/>
            <w:szCs w:val="16"/>
            <w:lang w:val="en-US"/>
          </w:rPr>
          <w:t>https://fr.coinmill.com/EUR_UGX.html#UGX=884000</w:t>
        </w:r>
      </w:hyperlink>
      <w:r w:rsidRPr="009E7C67">
        <w:rPr>
          <w:sz w:val="16"/>
          <w:szCs w:val="16"/>
          <w:lang w:val="en-US"/>
        </w:rPr>
        <w:t xml:space="preserve"> </w:t>
      </w:r>
    </w:p>
  </w:footnote>
  <w:footnote w:id="19">
    <w:p w14:paraId="58E6E756" w14:textId="77777777" w:rsidR="00E6423D" w:rsidRPr="009E7C67" w:rsidRDefault="00E6423D" w:rsidP="00B915AC">
      <w:pPr>
        <w:pStyle w:val="FootnoteText"/>
        <w:rPr>
          <w:sz w:val="16"/>
          <w:szCs w:val="16"/>
          <w:lang w:val="en-US"/>
        </w:rPr>
      </w:pPr>
      <w:r w:rsidRPr="00633DA5">
        <w:rPr>
          <w:rStyle w:val="FootnoteReference"/>
          <w:sz w:val="16"/>
          <w:szCs w:val="16"/>
        </w:rPr>
        <w:footnoteRef/>
      </w:r>
      <w:r w:rsidRPr="009E7C67">
        <w:rPr>
          <w:sz w:val="16"/>
          <w:szCs w:val="16"/>
          <w:lang w:val="en-US"/>
        </w:rPr>
        <w:t xml:space="preserve"> </w:t>
      </w:r>
      <w:hyperlink r:id="rId14" w:anchor="UGX=520000" w:history="1">
        <w:r w:rsidRPr="009E7C67">
          <w:rPr>
            <w:rStyle w:val="Hyperlink"/>
            <w:sz w:val="16"/>
            <w:szCs w:val="16"/>
            <w:lang w:val="en-US"/>
          </w:rPr>
          <w:t>https://fr.coinmill.com/EUR_UGX.html#UGX=520000</w:t>
        </w:r>
      </w:hyperlink>
      <w:r w:rsidRPr="009E7C67">
        <w:rPr>
          <w:sz w:val="16"/>
          <w:szCs w:val="16"/>
          <w:lang w:val="en-US"/>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193A8" w14:textId="77777777" w:rsidR="00E6423D" w:rsidRPr="00C552B6" w:rsidRDefault="00E6423D" w:rsidP="00B331F7">
    <w:pPr>
      <w:autoSpaceDE w:val="0"/>
      <w:autoSpaceDN w:val="0"/>
      <w:adjustRightInd w:val="0"/>
      <w:spacing w:after="0" w:line="240" w:lineRule="auto"/>
      <w:rPr>
        <w:rFonts w:ascii="CaeciliaLTStd-Bold" w:hAnsi="CaeciliaLTStd-Bold" w:cs="CaeciliaLTStd-Bold"/>
        <w:b/>
        <w:bCs/>
        <w:color w:val="000000"/>
        <w:sz w:val="16"/>
        <w:szCs w:val="16"/>
        <w:lang w:val="en-US"/>
      </w:rPr>
    </w:pPr>
    <w:r w:rsidRPr="00C552B6">
      <w:rPr>
        <w:rFonts w:ascii="CaeciliaLTStd-Bold" w:hAnsi="CaeciliaLTStd-Bold" w:cs="CaeciliaLTStd-Bold"/>
        <w:b/>
        <w:bCs/>
        <w:color w:val="000000"/>
        <w:sz w:val="16"/>
        <w:szCs w:val="16"/>
        <w:lang w:val="en-US"/>
      </w:rPr>
      <w:t>I</w:t>
    </w:r>
    <w:r>
      <w:rPr>
        <w:rFonts w:ascii="CaeciliaLTStd-Bold" w:hAnsi="CaeciliaLTStd-Bold" w:cs="CaeciliaLTStd-Bold"/>
        <w:b/>
        <w:bCs/>
        <w:color w:val="000000"/>
        <w:sz w:val="16"/>
        <w:szCs w:val="16"/>
        <w:lang w:val="en-US"/>
      </w:rPr>
      <w:t xml:space="preserve">nternational </w:t>
    </w:r>
    <w:r w:rsidRPr="00C552B6">
      <w:rPr>
        <w:rFonts w:ascii="CaeciliaLTStd-Bold" w:hAnsi="CaeciliaLTStd-Bold" w:cs="CaeciliaLTStd-Bold"/>
        <w:b/>
        <w:bCs/>
        <w:color w:val="000000"/>
        <w:sz w:val="16"/>
        <w:szCs w:val="16"/>
        <w:lang w:val="en-US"/>
      </w:rPr>
      <w:t>F</w:t>
    </w:r>
    <w:r>
      <w:rPr>
        <w:rFonts w:ascii="CaeciliaLTStd-Bold" w:hAnsi="CaeciliaLTStd-Bold" w:cs="CaeciliaLTStd-Bold"/>
        <w:b/>
        <w:bCs/>
        <w:color w:val="000000"/>
        <w:sz w:val="16"/>
        <w:szCs w:val="16"/>
        <w:lang w:val="en-US"/>
      </w:rPr>
      <w:t xml:space="preserve">ederation of Red Cross and </w:t>
    </w:r>
    <w:r w:rsidRPr="00C552B6">
      <w:rPr>
        <w:rFonts w:ascii="CaeciliaLTStd-Bold" w:hAnsi="CaeciliaLTStd-Bold" w:cs="CaeciliaLTStd-Bold"/>
        <w:b/>
        <w:bCs/>
        <w:color w:val="000000"/>
        <w:sz w:val="16"/>
        <w:szCs w:val="16"/>
        <w:lang w:val="en-US"/>
      </w:rPr>
      <w:t>R</w:t>
    </w:r>
    <w:r>
      <w:rPr>
        <w:rFonts w:ascii="CaeciliaLTStd-Bold" w:hAnsi="CaeciliaLTStd-Bold" w:cs="CaeciliaLTStd-Bold"/>
        <w:b/>
        <w:bCs/>
        <w:color w:val="000000"/>
        <w:sz w:val="16"/>
        <w:szCs w:val="16"/>
        <w:lang w:val="en-US"/>
      </w:rPr>
      <w:t xml:space="preserve">ed </w:t>
    </w:r>
    <w:r w:rsidRPr="00C552B6">
      <w:rPr>
        <w:rFonts w:ascii="CaeciliaLTStd-Bold" w:hAnsi="CaeciliaLTStd-Bold" w:cs="CaeciliaLTStd-Bold"/>
        <w:b/>
        <w:bCs/>
        <w:color w:val="000000"/>
        <w:sz w:val="16"/>
        <w:szCs w:val="16"/>
        <w:lang w:val="en-US"/>
      </w:rPr>
      <w:t>C</w:t>
    </w:r>
    <w:r>
      <w:rPr>
        <w:rFonts w:ascii="CaeciliaLTStd-Bold" w:hAnsi="CaeciliaLTStd-Bold" w:cs="CaeciliaLTStd-Bold"/>
        <w:b/>
        <w:bCs/>
        <w:color w:val="000000"/>
        <w:sz w:val="16"/>
        <w:szCs w:val="16"/>
        <w:lang w:val="en-US"/>
      </w:rPr>
      <w:t xml:space="preserve">rescent Societies </w:t>
    </w:r>
    <w:r w:rsidRPr="00C552B6">
      <w:rPr>
        <w:rFonts w:ascii="CaeciliaLTStd-Bold" w:hAnsi="CaeciliaLTStd-Bold" w:cs="CaeciliaLTStd-Bold"/>
        <w:b/>
        <w:bCs/>
        <w:color w:val="000000"/>
        <w:sz w:val="16"/>
        <w:szCs w:val="16"/>
        <w:lang w:val="en-US"/>
      </w:rPr>
      <w:t>-Shelter Research Unit</w:t>
    </w:r>
  </w:p>
  <w:p w14:paraId="6826D8D7" w14:textId="6C1121D8" w:rsidR="00E6423D" w:rsidRPr="00DB0BD4" w:rsidRDefault="00E6423D" w:rsidP="00F85001">
    <w:pPr>
      <w:autoSpaceDE w:val="0"/>
      <w:autoSpaceDN w:val="0"/>
      <w:adjustRightInd w:val="0"/>
      <w:spacing w:after="0" w:line="240" w:lineRule="auto"/>
      <w:rPr>
        <w:sz w:val="18"/>
        <w:szCs w:val="18"/>
        <w:lang w:val="en-US"/>
      </w:rPr>
    </w:pPr>
    <w:r w:rsidRPr="00C552B6">
      <w:rPr>
        <w:rFonts w:ascii="HelveticaNeueLTStd-Bd" w:hAnsi="HelveticaNeueLTStd-Bd" w:cs="HelveticaNeueLTStd-Bd"/>
        <w:color w:val="7A1600"/>
        <w:sz w:val="18"/>
        <w:szCs w:val="18"/>
        <w:lang w:val="en-US"/>
      </w:rPr>
      <w:t xml:space="preserve">Mission report </w:t>
    </w:r>
    <w:r>
      <w:rPr>
        <w:rFonts w:ascii="HelveticaNeueLTStd-Th" w:hAnsi="HelveticaNeueLTStd-Th" w:cs="HelveticaNeueLTStd-Th"/>
        <w:color w:val="EF3124"/>
        <w:sz w:val="18"/>
        <w:szCs w:val="18"/>
        <w:lang w:val="en-US"/>
      </w:rPr>
      <w:t>Uganda Shelter Field Assessment / DRC population movement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2C5"/>
    <w:multiLevelType w:val="hybridMultilevel"/>
    <w:tmpl w:val="336AD578"/>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
    <w:nsid w:val="03F74E08"/>
    <w:multiLevelType w:val="hybridMultilevel"/>
    <w:tmpl w:val="B436F0D4"/>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
    <w:nsid w:val="05617F11"/>
    <w:multiLevelType w:val="hybridMultilevel"/>
    <w:tmpl w:val="111CA9C8"/>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
    <w:nsid w:val="0BAE56C8"/>
    <w:multiLevelType w:val="hybridMultilevel"/>
    <w:tmpl w:val="952C5524"/>
    <w:lvl w:ilvl="0" w:tplc="4300D4DC">
      <w:numFmt w:val="bullet"/>
      <w:lvlText w:val="-"/>
      <w:lvlJc w:val="left"/>
      <w:pPr>
        <w:ind w:left="720" w:hanging="360"/>
      </w:pPr>
      <w:rPr>
        <w:rFonts w:ascii="Calibri" w:eastAsiaTheme="minorHAnsi" w:hAnsi="Calibri"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4">
    <w:nsid w:val="0BCA7576"/>
    <w:multiLevelType w:val="hybridMultilevel"/>
    <w:tmpl w:val="92D464E4"/>
    <w:lvl w:ilvl="0" w:tplc="FDA2E1A8">
      <w:start w:val="2"/>
      <w:numFmt w:val="bullet"/>
      <w:lvlText w:val=""/>
      <w:lvlJc w:val="left"/>
      <w:pPr>
        <w:ind w:left="720" w:hanging="360"/>
      </w:pPr>
      <w:rPr>
        <w:rFonts w:ascii="Symbol" w:eastAsiaTheme="minorHAnsi" w:hAnsi="Symbol"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5">
    <w:nsid w:val="1511605C"/>
    <w:multiLevelType w:val="hybridMultilevel"/>
    <w:tmpl w:val="0D70FB96"/>
    <w:lvl w:ilvl="0" w:tplc="140C0019">
      <w:start w:val="1"/>
      <w:numFmt w:val="lowerLetter"/>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
    <w:nsid w:val="18744184"/>
    <w:multiLevelType w:val="hybridMultilevel"/>
    <w:tmpl w:val="54A812BC"/>
    <w:lvl w:ilvl="0" w:tplc="140C0019">
      <w:start w:val="1"/>
      <w:numFmt w:val="lowerLetter"/>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7">
    <w:nsid w:val="19B202BE"/>
    <w:multiLevelType w:val="hybridMultilevel"/>
    <w:tmpl w:val="DA6E5382"/>
    <w:lvl w:ilvl="0" w:tplc="CE205D4E">
      <w:numFmt w:val="bullet"/>
      <w:lvlText w:val="-"/>
      <w:lvlJc w:val="left"/>
      <w:pPr>
        <w:ind w:left="720" w:hanging="360"/>
      </w:pPr>
      <w:rPr>
        <w:rFonts w:ascii="Calibri" w:eastAsiaTheme="minorHAnsi" w:hAnsi="Calibri"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8">
    <w:nsid w:val="26CD4EBE"/>
    <w:multiLevelType w:val="hybridMultilevel"/>
    <w:tmpl w:val="2C88EA06"/>
    <w:lvl w:ilvl="0" w:tplc="140C0019">
      <w:start w:val="1"/>
      <w:numFmt w:val="lowerLetter"/>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9">
    <w:nsid w:val="2C270733"/>
    <w:multiLevelType w:val="hybridMultilevel"/>
    <w:tmpl w:val="10D626CE"/>
    <w:lvl w:ilvl="0" w:tplc="140C000F">
      <w:start w:val="1"/>
      <w:numFmt w:val="decimal"/>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0">
    <w:nsid w:val="2FD37913"/>
    <w:multiLevelType w:val="hybridMultilevel"/>
    <w:tmpl w:val="53EC0A18"/>
    <w:lvl w:ilvl="0" w:tplc="140C0019">
      <w:start w:val="1"/>
      <w:numFmt w:val="lowerLetter"/>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1">
    <w:nsid w:val="32F92896"/>
    <w:multiLevelType w:val="hybridMultilevel"/>
    <w:tmpl w:val="5DB8B1A4"/>
    <w:lvl w:ilvl="0" w:tplc="D5B61F8A">
      <w:numFmt w:val="bullet"/>
      <w:lvlText w:val="-"/>
      <w:lvlJc w:val="left"/>
      <w:pPr>
        <w:ind w:left="720" w:hanging="360"/>
      </w:pPr>
      <w:rPr>
        <w:rFonts w:ascii="Calibri" w:eastAsiaTheme="minorHAnsi" w:hAnsi="Calibri"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2">
    <w:nsid w:val="356226BC"/>
    <w:multiLevelType w:val="hybridMultilevel"/>
    <w:tmpl w:val="A844AB30"/>
    <w:lvl w:ilvl="0" w:tplc="3F865FE8">
      <w:numFmt w:val="bullet"/>
      <w:lvlText w:val="-"/>
      <w:lvlJc w:val="left"/>
      <w:pPr>
        <w:ind w:left="720" w:hanging="360"/>
      </w:pPr>
      <w:rPr>
        <w:rFonts w:ascii="Calibri" w:eastAsia="Times New Roman" w:hAnsi="Calibri" w:cs="Times New Roman"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3">
    <w:nsid w:val="37F2766D"/>
    <w:multiLevelType w:val="hybridMultilevel"/>
    <w:tmpl w:val="7C5A0EC0"/>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4">
    <w:nsid w:val="393A1ADA"/>
    <w:multiLevelType w:val="hybridMultilevel"/>
    <w:tmpl w:val="4F7C9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B736CC4"/>
    <w:multiLevelType w:val="hybridMultilevel"/>
    <w:tmpl w:val="0D70FB96"/>
    <w:lvl w:ilvl="0" w:tplc="140C0019">
      <w:start w:val="1"/>
      <w:numFmt w:val="lowerLetter"/>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6">
    <w:nsid w:val="3C497C33"/>
    <w:multiLevelType w:val="hybridMultilevel"/>
    <w:tmpl w:val="0F3CCD86"/>
    <w:lvl w:ilvl="0" w:tplc="140C000F">
      <w:start w:val="1"/>
      <w:numFmt w:val="decimal"/>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7">
    <w:nsid w:val="3C8D362E"/>
    <w:multiLevelType w:val="hybridMultilevel"/>
    <w:tmpl w:val="3026A208"/>
    <w:lvl w:ilvl="0" w:tplc="3DEC053C">
      <w:numFmt w:val="bullet"/>
      <w:lvlText w:val="-"/>
      <w:lvlJc w:val="left"/>
      <w:pPr>
        <w:ind w:left="720" w:hanging="360"/>
      </w:pPr>
      <w:rPr>
        <w:rFonts w:ascii="Calibri" w:eastAsiaTheme="minorHAnsi" w:hAnsi="Calibri"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8">
    <w:nsid w:val="42574105"/>
    <w:multiLevelType w:val="hybridMultilevel"/>
    <w:tmpl w:val="5E1238D4"/>
    <w:lvl w:ilvl="0" w:tplc="140C000F">
      <w:start w:val="1"/>
      <w:numFmt w:val="decimal"/>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9">
    <w:nsid w:val="43E85D96"/>
    <w:multiLevelType w:val="hybridMultilevel"/>
    <w:tmpl w:val="6B482B3C"/>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0">
    <w:nsid w:val="49643A1D"/>
    <w:multiLevelType w:val="hybridMultilevel"/>
    <w:tmpl w:val="6E7C28E6"/>
    <w:lvl w:ilvl="0" w:tplc="140C0019">
      <w:start w:val="1"/>
      <w:numFmt w:val="lowerLetter"/>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1">
    <w:nsid w:val="49E3587F"/>
    <w:multiLevelType w:val="hybridMultilevel"/>
    <w:tmpl w:val="8F1218DA"/>
    <w:lvl w:ilvl="0" w:tplc="140C000F">
      <w:start w:val="1"/>
      <w:numFmt w:val="decimal"/>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2">
    <w:nsid w:val="4E4D1289"/>
    <w:multiLevelType w:val="hybridMultilevel"/>
    <w:tmpl w:val="0D70FB96"/>
    <w:lvl w:ilvl="0" w:tplc="140C0019">
      <w:start w:val="1"/>
      <w:numFmt w:val="lowerLetter"/>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3">
    <w:nsid w:val="52C64233"/>
    <w:multiLevelType w:val="hybridMultilevel"/>
    <w:tmpl w:val="C5D40ECE"/>
    <w:lvl w:ilvl="0" w:tplc="79E4AF18">
      <w:start w:val="1"/>
      <w:numFmt w:val="decimal"/>
      <w:lvlText w:val="%1."/>
      <w:lvlJc w:val="left"/>
      <w:pPr>
        <w:ind w:left="720" w:hanging="360"/>
      </w:pPr>
      <w:rPr>
        <w:rFonts w:cs="Arial" w:hint="default"/>
        <w:b w:val="0"/>
        <w:color w:val="auto"/>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4">
    <w:nsid w:val="55347F35"/>
    <w:multiLevelType w:val="hybridMultilevel"/>
    <w:tmpl w:val="0D70FB96"/>
    <w:lvl w:ilvl="0" w:tplc="140C0019">
      <w:start w:val="1"/>
      <w:numFmt w:val="lowerLetter"/>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5">
    <w:nsid w:val="58F2757D"/>
    <w:multiLevelType w:val="hybridMultilevel"/>
    <w:tmpl w:val="28628C8E"/>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6">
    <w:nsid w:val="59B07713"/>
    <w:multiLevelType w:val="hybridMultilevel"/>
    <w:tmpl w:val="C5D40ECE"/>
    <w:lvl w:ilvl="0" w:tplc="79E4AF18">
      <w:start w:val="1"/>
      <w:numFmt w:val="decimal"/>
      <w:lvlText w:val="%1."/>
      <w:lvlJc w:val="left"/>
      <w:pPr>
        <w:ind w:left="720" w:hanging="360"/>
      </w:pPr>
      <w:rPr>
        <w:rFonts w:cs="Arial" w:hint="default"/>
        <w:b w:val="0"/>
        <w:color w:val="auto"/>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7">
    <w:nsid w:val="5CE75FD3"/>
    <w:multiLevelType w:val="hybridMultilevel"/>
    <w:tmpl w:val="0D70FB96"/>
    <w:lvl w:ilvl="0" w:tplc="140C0019">
      <w:start w:val="1"/>
      <w:numFmt w:val="lowerLetter"/>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8">
    <w:nsid w:val="605E435B"/>
    <w:multiLevelType w:val="hybridMultilevel"/>
    <w:tmpl w:val="BB44D2F8"/>
    <w:lvl w:ilvl="0" w:tplc="EE468A1C">
      <w:start w:val="31"/>
      <w:numFmt w:val="bullet"/>
      <w:lvlText w:val=""/>
      <w:lvlJc w:val="left"/>
      <w:pPr>
        <w:ind w:left="720" w:hanging="360"/>
      </w:pPr>
      <w:rPr>
        <w:rFonts w:ascii="Symbol" w:eastAsiaTheme="minorHAnsi" w:hAnsi="Symbol"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9">
    <w:nsid w:val="64764C5E"/>
    <w:multiLevelType w:val="hybridMultilevel"/>
    <w:tmpl w:val="EE7CCA26"/>
    <w:lvl w:ilvl="0" w:tplc="CE205D4E">
      <w:numFmt w:val="bullet"/>
      <w:lvlText w:val="-"/>
      <w:lvlJc w:val="left"/>
      <w:pPr>
        <w:ind w:left="720" w:hanging="360"/>
      </w:pPr>
      <w:rPr>
        <w:rFonts w:ascii="Calibri" w:eastAsiaTheme="minorHAnsi" w:hAnsi="Calibri"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0">
    <w:nsid w:val="67C37425"/>
    <w:multiLevelType w:val="hybridMultilevel"/>
    <w:tmpl w:val="7D3C046E"/>
    <w:lvl w:ilvl="0" w:tplc="8AEE51B8">
      <w:numFmt w:val="bullet"/>
      <w:lvlText w:val="-"/>
      <w:lvlJc w:val="left"/>
      <w:pPr>
        <w:ind w:left="720" w:hanging="360"/>
      </w:pPr>
      <w:rPr>
        <w:rFonts w:ascii="Calibri" w:eastAsia="Times New Roman" w:hAnsi="Calibri" w:cs="Times New Roman"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1">
    <w:nsid w:val="6E0B5C5E"/>
    <w:multiLevelType w:val="hybridMultilevel"/>
    <w:tmpl w:val="BAE2FA5A"/>
    <w:lvl w:ilvl="0" w:tplc="140C000F">
      <w:start w:val="1"/>
      <w:numFmt w:val="decimal"/>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2">
    <w:nsid w:val="76531DFD"/>
    <w:multiLevelType w:val="hybridMultilevel"/>
    <w:tmpl w:val="6B482B3C"/>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3">
    <w:nsid w:val="7C3B2B57"/>
    <w:multiLevelType w:val="hybridMultilevel"/>
    <w:tmpl w:val="270AF738"/>
    <w:lvl w:ilvl="0" w:tplc="A62C8072">
      <w:start w:val="31"/>
      <w:numFmt w:val="bullet"/>
      <w:lvlText w:val=""/>
      <w:lvlJc w:val="left"/>
      <w:pPr>
        <w:ind w:left="536" w:hanging="360"/>
      </w:pPr>
      <w:rPr>
        <w:rFonts w:ascii="Symbol" w:eastAsiaTheme="minorHAnsi" w:hAnsi="Symbol" w:cstheme="minorBidi" w:hint="default"/>
      </w:rPr>
    </w:lvl>
    <w:lvl w:ilvl="1" w:tplc="140C0003" w:tentative="1">
      <w:start w:val="1"/>
      <w:numFmt w:val="bullet"/>
      <w:lvlText w:val="o"/>
      <w:lvlJc w:val="left"/>
      <w:pPr>
        <w:ind w:left="1256" w:hanging="360"/>
      </w:pPr>
      <w:rPr>
        <w:rFonts w:ascii="Courier New" w:hAnsi="Courier New" w:cs="Courier New" w:hint="default"/>
      </w:rPr>
    </w:lvl>
    <w:lvl w:ilvl="2" w:tplc="140C0005" w:tentative="1">
      <w:start w:val="1"/>
      <w:numFmt w:val="bullet"/>
      <w:lvlText w:val=""/>
      <w:lvlJc w:val="left"/>
      <w:pPr>
        <w:ind w:left="1976" w:hanging="360"/>
      </w:pPr>
      <w:rPr>
        <w:rFonts w:ascii="Wingdings" w:hAnsi="Wingdings" w:hint="default"/>
      </w:rPr>
    </w:lvl>
    <w:lvl w:ilvl="3" w:tplc="140C0001" w:tentative="1">
      <w:start w:val="1"/>
      <w:numFmt w:val="bullet"/>
      <w:lvlText w:val=""/>
      <w:lvlJc w:val="left"/>
      <w:pPr>
        <w:ind w:left="2696" w:hanging="360"/>
      </w:pPr>
      <w:rPr>
        <w:rFonts w:ascii="Symbol" w:hAnsi="Symbol" w:hint="default"/>
      </w:rPr>
    </w:lvl>
    <w:lvl w:ilvl="4" w:tplc="140C0003" w:tentative="1">
      <w:start w:val="1"/>
      <w:numFmt w:val="bullet"/>
      <w:lvlText w:val="o"/>
      <w:lvlJc w:val="left"/>
      <w:pPr>
        <w:ind w:left="3416" w:hanging="360"/>
      </w:pPr>
      <w:rPr>
        <w:rFonts w:ascii="Courier New" w:hAnsi="Courier New" w:cs="Courier New" w:hint="default"/>
      </w:rPr>
    </w:lvl>
    <w:lvl w:ilvl="5" w:tplc="140C0005" w:tentative="1">
      <w:start w:val="1"/>
      <w:numFmt w:val="bullet"/>
      <w:lvlText w:val=""/>
      <w:lvlJc w:val="left"/>
      <w:pPr>
        <w:ind w:left="4136" w:hanging="360"/>
      </w:pPr>
      <w:rPr>
        <w:rFonts w:ascii="Wingdings" w:hAnsi="Wingdings" w:hint="default"/>
      </w:rPr>
    </w:lvl>
    <w:lvl w:ilvl="6" w:tplc="140C0001" w:tentative="1">
      <w:start w:val="1"/>
      <w:numFmt w:val="bullet"/>
      <w:lvlText w:val=""/>
      <w:lvlJc w:val="left"/>
      <w:pPr>
        <w:ind w:left="4856" w:hanging="360"/>
      </w:pPr>
      <w:rPr>
        <w:rFonts w:ascii="Symbol" w:hAnsi="Symbol" w:hint="default"/>
      </w:rPr>
    </w:lvl>
    <w:lvl w:ilvl="7" w:tplc="140C0003" w:tentative="1">
      <w:start w:val="1"/>
      <w:numFmt w:val="bullet"/>
      <w:lvlText w:val="o"/>
      <w:lvlJc w:val="left"/>
      <w:pPr>
        <w:ind w:left="5576" w:hanging="360"/>
      </w:pPr>
      <w:rPr>
        <w:rFonts w:ascii="Courier New" w:hAnsi="Courier New" w:cs="Courier New" w:hint="default"/>
      </w:rPr>
    </w:lvl>
    <w:lvl w:ilvl="8" w:tplc="140C0005" w:tentative="1">
      <w:start w:val="1"/>
      <w:numFmt w:val="bullet"/>
      <w:lvlText w:val=""/>
      <w:lvlJc w:val="left"/>
      <w:pPr>
        <w:ind w:left="6296" w:hanging="360"/>
      </w:pPr>
      <w:rPr>
        <w:rFonts w:ascii="Wingdings" w:hAnsi="Wingdings" w:hint="default"/>
      </w:rPr>
    </w:lvl>
  </w:abstractNum>
  <w:abstractNum w:abstractNumId="34">
    <w:nsid w:val="7E640D59"/>
    <w:multiLevelType w:val="hybridMultilevel"/>
    <w:tmpl w:val="1F2A08C4"/>
    <w:lvl w:ilvl="0" w:tplc="2D1E2F8A">
      <w:numFmt w:val="bullet"/>
      <w:lvlText w:val="-"/>
      <w:lvlJc w:val="left"/>
      <w:pPr>
        <w:ind w:left="720" w:hanging="360"/>
      </w:pPr>
      <w:rPr>
        <w:rFonts w:ascii="Calibri" w:eastAsiaTheme="minorHAnsi" w:hAnsi="Calibri" w:cstheme="minorBid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30"/>
  </w:num>
  <w:num w:numId="5">
    <w:abstractNumId w:val="23"/>
  </w:num>
  <w:num w:numId="6">
    <w:abstractNumId w:val="5"/>
  </w:num>
  <w:num w:numId="7">
    <w:abstractNumId w:val="10"/>
  </w:num>
  <w:num w:numId="8">
    <w:abstractNumId w:val="6"/>
  </w:num>
  <w:num w:numId="9">
    <w:abstractNumId w:val="3"/>
  </w:num>
  <w:num w:numId="10">
    <w:abstractNumId w:val="34"/>
  </w:num>
  <w:num w:numId="11">
    <w:abstractNumId w:val="7"/>
  </w:num>
  <w:num w:numId="12">
    <w:abstractNumId w:val="29"/>
  </w:num>
  <w:num w:numId="13">
    <w:abstractNumId w:val="2"/>
  </w:num>
  <w:num w:numId="14">
    <w:abstractNumId w:val="17"/>
  </w:num>
  <w:num w:numId="15">
    <w:abstractNumId w:val="20"/>
  </w:num>
  <w:num w:numId="16">
    <w:abstractNumId w:val="8"/>
  </w:num>
  <w:num w:numId="17">
    <w:abstractNumId w:val="33"/>
  </w:num>
  <w:num w:numId="18">
    <w:abstractNumId w:val="28"/>
  </w:num>
  <w:num w:numId="19">
    <w:abstractNumId w:val="15"/>
  </w:num>
  <w:num w:numId="20">
    <w:abstractNumId w:val="22"/>
  </w:num>
  <w:num w:numId="21">
    <w:abstractNumId w:val="24"/>
  </w:num>
  <w:num w:numId="22">
    <w:abstractNumId w:val="26"/>
  </w:num>
  <w:num w:numId="23">
    <w:abstractNumId w:val="4"/>
  </w:num>
  <w:num w:numId="24">
    <w:abstractNumId w:val="13"/>
  </w:num>
  <w:num w:numId="25">
    <w:abstractNumId w:val="0"/>
  </w:num>
  <w:num w:numId="26">
    <w:abstractNumId w:val="32"/>
  </w:num>
  <w:num w:numId="27">
    <w:abstractNumId w:val="19"/>
  </w:num>
  <w:num w:numId="28">
    <w:abstractNumId w:val="25"/>
  </w:num>
  <w:num w:numId="29">
    <w:abstractNumId w:val="31"/>
  </w:num>
  <w:num w:numId="30">
    <w:abstractNumId w:val="21"/>
  </w:num>
  <w:num w:numId="31">
    <w:abstractNumId w:val="18"/>
  </w:num>
  <w:num w:numId="32">
    <w:abstractNumId w:val="16"/>
  </w:num>
  <w:num w:numId="33">
    <w:abstractNumId w:val="9"/>
  </w:num>
  <w:num w:numId="34">
    <w:abstractNumId w:val="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500"/>
    <w:rsid w:val="0000309D"/>
    <w:rsid w:val="00025E77"/>
    <w:rsid w:val="00031FD1"/>
    <w:rsid w:val="00045C41"/>
    <w:rsid w:val="00061F3F"/>
    <w:rsid w:val="00070DC0"/>
    <w:rsid w:val="00073606"/>
    <w:rsid w:val="0008103E"/>
    <w:rsid w:val="00085CD8"/>
    <w:rsid w:val="000B026F"/>
    <w:rsid w:val="000D2E78"/>
    <w:rsid w:val="000D48D0"/>
    <w:rsid w:val="000E4D52"/>
    <w:rsid w:val="000F5D96"/>
    <w:rsid w:val="00102CA1"/>
    <w:rsid w:val="001106D2"/>
    <w:rsid w:val="001115D6"/>
    <w:rsid w:val="001118E2"/>
    <w:rsid w:val="0012245A"/>
    <w:rsid w:val="001404C8"/>
    <w:rsid w:val="00140639"/>
    <w:rsid w:val="00155ACA"/>
    <w:rsid w:val="00166B07"/>
    <w:rsid w:val="00183F13"/>
    <w:rsid w:val="00190F2F"/>
    <w:rsid w:val="001A54B3"/>
    <w:rsid w:val="001A7BDB"/>
    <w:rsid w:val="001B0860"/>
    <w:rsid w:val="001C39F2"/>
    <w:rsid w:val="001D2664"/>
    <w:rsid w:val="001D7BA6"/>
    <w:rsid w:val="001E614D"/>
    <w:rsid w:val="00210F2E"/>
    <w:rsid w:val="00211E94"/>
    <w:rsid w:val="00235A2C"/>
    <w:rsid w:val="0027031C"/>
    <w:rsid w:val="0028385E"/>
    <w:rsid w:val="00287D7A"/>
    <w:rsid w:val="002A0BF5"/>
    <w:rsid w:val="002B3725"/>
    <w:rsid w:val="002C4205"/>
    <w:rsid w:val="0032536E"/>
    <w:rsid w:val="003530BA"/>
    <w:rsid w:val="00363964"/>
    <w:rsid w:val="00367FF7"/>
    <w:rsid w:val="00381423"/>
    <w:rsid w:val="00386CEE"/>
    <w:rsid w:val="003908CF"/>
    <w:rsid w:val="003A2F92"/>
    <w:rsid w:val="003B7775"/>
    <w:rsid w:val="003E346A"/>
    <w:rsid w:val="003F0A0E"/>
    <w:rsid w:val="00403270"/>
    <w:rsid w:val="00417690"/>
    <w:rsid w:val="00444157"/>
    <w:rsid w:val="004B23F1"/>
    <w:rsid w:val="004C7B2D"/>
    <w:rsid w:val="004D3289"/>
    <w:rsid w:val="004D6ADC"/>
    <w:rsid w:val="00511379"/>
    <w:rsid w:val="005139AA"/>
    <w:rsid w:val="00541E3A"/>
    <w:rsid w:val="00552713"/>
    <w:rsid w:val="0056197F"/>
    <w:rsid w:val="0057282C"/>
    <w:rsid w:val="00584878"/>
    <w:rsid w:val="00584D68"/>
    <w:rsid w:val="005C4163"/>
    <w:rsid w:val="005C6332"/>
    <w:rsid w:val="005D03BD"/>
    <w:rsid w:val="006021AE"/>
    <w:rsid w:val="00604493"/>
    <w:rsid w:val="0060462F"/>
    <w:rsid w:val="00604ED5"/>
    <w:rsid w:val="0060526D"/>
    <w:rsid w:val="006522B3"/>
    <w:rsid w:val="006650C7"/>
    <w:rsid w:val="00676942"/>
    <w:rsid w:val="00677EB9"/>
    <w:rsid w:val="006810F7"/>
    <w:rsid w:val="006947B5"/>
    <w:rsid w:val="006A20B1"/>
    <w:rsid w:val="006A57B6"/>
    <w:rsid w:val="006F3EBB"/>
    <w:rsid w:val="006F612B"/>
    <w:rsid w:val="00706549"/>
    <w:rsid w:val="0074151E"/>
    <w:rsid w:val="0076391B"/>
    <w:rsid w:val="007661BB"/>
    <w:rsid w:val="0076637F"/>
    <w:rsid w:val="007B455F"/>
    <w:rsid w:val="007B7E50"/>
    <w:rsid w:val="007C58C6"/>
    <w:rsid w:val="0080164E"/>
    <w:rsid w:val="008306B9"/>
    <w:rsid w:val="00834015"/>
    <w:rsid w:val="00866E3D"/>
    <w:rsid w:val="0087271B"/>
    <w:rsid w:val="00872A14"/>
    <w:rsid w:val="00892BB2"/>
    <w:rsid w:val="008B174D"/>
    <w:rsid w:val="008B59F4"/>
    <w:rsid w:val="008C108C"/>
    <w:rsid w:val="008D2939"/>
    <w:rsid w:val="008D32F9"/>
    <w:rsid w:val="00900F81"/>
    <w:rsid w:val="00905475"/>
    <w:rsid w:val="0091130C"/>
    <w:rsid w:val="009510F1"/>
    <w:rsid w:val="00954B4F"/>
    <w:rsid w:val="00974281"/>
    <w:rsid w:val="009E207A"/>
    <w:rsid w:val="009E3EDE"/>
    <w:rsid w:val="009E7C67"/>
    <w:rsid w:val="00A07C8B"/>
    <w:rsid w:val="00A16A7E"/>
    <w:rsid w:val="00A34C42"/>
    <w:rsid w:val="00A50500"/>
    <w:rsid w:val="00A74846"/>
    <w:rsid w:val="00AD3941"/>
    <w:rsid w:val="00AE09DE"/>
    <w:rsid w:val="00AE7181"/>
    <w:rsid w:val="00B1098B"/>
    <w:rsid w:val="00B331F7"/>
    <w:rsid w:val="00B52A65"/>
    <w:rsid w:val="00B67BB9"/>
    <w:rsid w:val="00B83524"/>
    <w:rsid w:val="00B915AC"/>
    <w:rsid w:val="00B923F5"/>
    <w:rsid w:val="00BB41AE"/>
    <w:rsid w:val="00BC13F4"/>
    <w:rsid w:val="00BC5183"/>
    <w:rsid w:val="00BF1799"/>
    <w:rsid w:val="00BF26B3"/>
    <w:rsid w:val="00BF2E58"/>
    <w:rsid w:val="00BF2FFA"/>
    <w:rsid w:val="00C20434"/>
    <w:rsid w:val="00C2086D"/>
    <w:rsid w:val="00C427DC"/>
    <w:rsid w:val="00C434DD"/>
    <w:rsid w:val="00C43902"/>
    <w:rsid w:val="00C5127A"/>
    <w:rsid w:val="00C552B6"/>
    <w:rsid w:val="00C61B0A"/>
    <w:rsid w:val="00C77F21"/>
    <w:rsid w:val="00CB26A9"/>
    <w:rsid w:val="00CF306D"/>
    <w:rsid w:val="00D01E2C"/>
    <w:rsid w:val="00D05725"/>
    <w:rsid w:val="00D113BA"/>
    <w:rsid w:val="00D144B8"/>
    <w:rsid w:val="00D55F5D"/>
    <w:rsid w:val="00D56087"/>
    <w:rsid w:val="00D5748B"/>
    <w:rsid w:val="00D57C89"/>
    <w:rsid w:val="00D755C5"/>
    <w:rsid w:val="00D8549D"/>
    <w:rsid w:val="00D9169D"/>
    <w:rsid w:val="00D954C7"/>
    <w:rsid w:val="00DA012E"/>
    <w:rsid w:val="00DB0BD4"/>
    <w:rsid w:val="00DB17B3"/>
    <w:rsid w:val="00DD6174"/>
    <w:rsid w:val="00DD6F68"/>
    <w:rsid w:val="00DE6EF7"/>
    <w:rsid w:val="00E556D1"/>
    <w:rsid w:val="00E6267D"/>
    <w:rsid w:val="00E6423D"/>
    <w:rsid w:val="00E967EE"/>
    <w:rsid w:val="00EB0A5A"/>
    <w:rsid w:val="00EB5C96"/>
    <w:rsid w:val="00ED0BA7"/>
    <w:rsid w:val="00ED3068"/>
    <w:rsid w:val="00EF247A"/>
    <w:rsid w:val="00F0011E"/>
    <w:rsid w:val="00F03948"/>
    <w:rsid w:val="00F217A7"/>
    <w:rsid w:val="00F30F57"/>
    <w:rsid w:val="00F61718"/>
    <w:rsid w:val="00F638AA"/>
    <w:rsid w:val="00F85001"/>
    <w:rsid w:val="00F86A39"/>
    <w:rsid w:val="00F90F5D"/>
    <w:rsid w:val="00F95931"/>
    <w:rsid w:val="00FD0500"/>
    <w:rsid w:val="00FE74F6"/>
  </w:rsids>
  <m:mathPr>
    <m:mathFont m:val="Cambria Math"/>
    <m:brkBin m:val="before"/>
    <m:brkBinSub m:val="--"/>
    <m:smallFrac m:val="0"/>
    <m:dispDef/>
    <m:lMargin m:val="0"/>
    <m:rMargin m:val="0"/>
    <m:defJc m:val="centerGroup"/>
    <m:wrapIndent m:val="1440"/>
    <m:intLim m:val="subSup"/>
    <m:naryLim m:val="undOvr"/>
  </m:mathPr>
  <w:themeFontLang w:val="fr-L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0EC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L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0D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48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4B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70DC0"/>
    <w:pPr>
      <w:spacing w:before="100" w:beforeAutospacing="1" w:after="100" w:afterAutospacing="1" w:line="240" w:lineRule="auto"/>
      <w:outlineLvl w:val="3"/>
    </w:pPr>
    <w:rPr>
      <w:rFonts w:ascii="Times New Roman" w:eastAsia="Times New Roman" w:hAnsi="Times New Roman" w:cs="Times New Roman"/>
      <w:b/>
      <w:bCs/>
      <w:sz w:val="24"/>
      <w:szCs w:val="24"/>
      <w:lang w:eastAsia="fr-L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DC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D48D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070DC0"/>
    <w:rPr>
      <w:rFonts w:ascii="Times New Roman" w:eastAsia="Times New Roman" w:hAnsi="Times New Roman" w:cs="Times New Roman"/>
      <w:b/>
      <w:bCs/>
      <w:sz w:val="24"/>
      <w:szCs w:val="24"/>
      <w:lang w:eastAsia="fr-LU"/>
    </w:rPr>
  </w:style>
  <w:style w:type="paragraph" w:styleId="Header">
    <w:name w:val="header"/>
    <w:basedOn w:val="Normal"/>
    <w:link w:val="HeaderChar"/>
    <w:uiPriority w:val="99"/>
    <w:unhideWhenUsed/>
    <w:rsid w:val="00A50500"/>
    <w:pPr>
      <w:tabs>
        <w:tab w:val="center" w:pos="4703"/>
        <w:tab w:val="right" w:pos="9406"/>
      </w:tabs>
      <w:spacing w:after="0" w:line="240" w:lineRule="auto"/>
    </w:pPr>
  </w:style>
  <w:style w:type="character" w:customStyle="1" w:styleId="HeaderChar">
    <w:name w:val="Header Char"/>
    <w:basedOn w:val="DefaultParagraphFont"/>
    <w:link w:val="Header"/>
    <w:uiPriority w:val="99"/>
    <w:rsid w:val="00A50500"/>
  </w:style>
  <w:style w:type="paragraph" w:styleId="Footer">
    <w:name w:val="footer"/>
    <w:basedOn w:val="Normal"/>
    <w:link w:val="FooterChar"/>
    <w:uiPriority w:val="99"/>
    <w:unhideWhenUsed/>
    <w:rsid w:val="00A50500"/>
    <w:pPr>
      <w:tabs>
        <w:tab w:val="center" w:pos="4703"/>
        <w:tab w:val="right" w:pos="9406"/>
      </w:tabs>
      <w:spacing w:after="0" w:line="240" w:lineRule="auto"/>
    </w:pPr>
  </w:style>
  <w:style w:type="character" w:customStyle="1" w:styleId="FooterChar">
    <w:name w:val="Footer Char"/>
    <w:basedOn w:val="DefaultParagraphFont"/>
    <w:link w:val="Footer"/>
    <w:uiPriority w:val="99"/>
    <w:rsid w:val="00A50500"/>
  </w:style>
  <w:style w:type="character" w:styleId="Hyperlink">
    <w:name w:val="Hyperlink"/>
    <w:basedOn w:val="DefaultParagraphFont"/>
    <w:uiPriority w:val="99"/>
    <w:unhideWhenUsed/>
    <w:rsid w:val="00A50500"/>
    <w:rPr>
      <w:color w:val="0563C1" w:themeColor="hyperlink"/>
      <w:u w:val="single"/>
    </w:rPr>
  </w:style>
  <w:style w:type="paragraph" w:styleId="ListParagraph">
    <w:name w:val="List Paragraph"/>
    <w:basedOn w:val="Normal"/>
    <w:uiPriority w:val="34"/>
    <w:qFormat/>
    <w:rsid w:val="00604493"/>
    <w:pPr>
      <w:spacing w:after="0" w:line="240" w:lineRule="auto"/>
      <w:ind w:left="720"/>
    </w:pPr>
    <w:rPr>
      <w:rFonts w:ascii="Calibri" w:hAnsi="Calibri" w:cs="Times New Roman"/>
      <w:lang w:val="en-US"/>
    </w:rPr>
  </w:style>
  <w:style w:type="paragraph" w:customStyle="1" w:styleId="Default">
    <w:name w:val="Default"/>
    <w:rsid w:val="00AD3941"/>
    <w:pPr>
      <w:autoSpaceDE w:val="0"/>
      <w:autoSpaceDN w:val="0"/>
      <w:adjustRightInd w:val="0"/>
      <w:spacing w:after="0" w:line="240" w:lineRule="auto"/>
    </w:pPr>
    <w:rPr>
      <w:rFonts w:ascii="Helvetica 55 Roman" w:hAnsi="Helvetica 55 Roman" w:cs="Helvetica 55 Roman"/>
      <w:color w:val="000000"/>
      <w:sz w:val="24"/>
      <w:szCs w:val="24"/>
      <w:lang w:val="en-US"/>
    </w:rPr>
  </w:style>
  <w:style w:type="table" w:styleId="TableGrid">
    <w:name w:val="Table Grid"/>
    <w:basedOn w:val="TableNormal"/>
    <w:uiPriority w:val="59"/>
    <w:rsid w:val="00C51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4D5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4D52"/>
    <w:rPr>
      <w:rFonts w:ascii="Lucida Grande" w:hAnsi="Lucida Grande" w:cs="Lucida Grande"/>
      <w:sz w:val="18"/>
      <w:szCs w:val="18"/>
    </w:rPr>
  </w:style>
  <w:style w:type="character" w:styleId="CommentReference">
    <w:name w:val="annotation reference"/>
    <w:basedOn w:val="DefaultParagraphFont"/>
    <w:uiPriority w:val="99"/>
    <w:semiHidden/>
    <w:unhideWhenUsed/>
    <w:rsid w:val="00584D68"/>
    <w:rPr>
      <w:sz w:val="18"/>
      <w:szCs w:val="18"/>
    </w:rPr>
  </w:style>
  <w:style w:type="paragraph" w:styleId="CommentText">
    <w:name w:val="annotation text"/>
    <w:basedOn w:val="Normal"/>
    <w:link w:val="CommentTextChar"/>
    <w:uiPriority w:val="99"/>
    <w:semiHidden/>
    <w:unhideWhenUsed/>
    <w:rsid w:val="00584D68"/>
    <w:pPr>
      <w:spacing w:line="240" w:lineRule="auto"/>
    </w:pPr>
    <w:rPr>
      <w:sz w:val="24"/>
      <w:szCs w:val="24"/>
    </w:rPr>
  </w:style>
  <w:style w:type="character" w:customStyle="1" w:styleId="CommentTextChar">
    <w:name w:val="Comment Text Char"/>
    <w:basedOn w:val="DefaultParagraphFont"/>
    <w:link w:val="CommentText"/>
    <w:uiPriority w:val="99"/>
    <w:semiHidden/>
    <w:rsid w:val="00584D68"/>
    <w:rPr>
      <w:sz w:val="24"/>
      <w:szCs w:val="24"/>
    </w:rPr>
  </w:style>
  <w:style w:type="paragraph" w:styleId="CommentSubject">
    <w:name w:val="annotation subject"/>
    <w:basedOn w:val="CommentText"/>
    <w:next w:val="CommentText"/>
    <w:link w:val="CommentSubjectChar"/>
    <w:uiPriority w:val="99"/>
    <w:semiHidden/>
    <w:unhideWhenUsed/>
    <w:rsid w:val="00584D68"/>
    <w:rPr>
      <w:b/>
      <w:bCs/>
      <w:sz w:val="20"/>
      <w:szCs w:val="20"/>
    </w:rPr>
  </w:style>
  <w:style w:type="character" w:customStyle="1" w:styleId="CommentSubjectChar">
    <w:name w:val="Comment Subject Char"/>
    <w:basedOn w:val="CommentTextChar"/>
    <w:link w:val="CommentSubject"/>
    <w:uiPriority w:val="99"/>
    <w:semiHidden/>
    <w:rsid w:val="00584D68"/>
    <w:rPr>
      <w:b/>
      <w:bCs/>
      <w:sz w:val="20"/>
      <w:szCs w:val="20"/>
    </w:rPr>
  </w:style>
  <w:style w:type="paragraph" w:styleId="FootnoteText">
    <w:name w:val="footnote text"/>
    <w:basedOn w:val="Normal"/>
    <w:link w:val="FootnoteTextChar"/>
    <w:uiPriority w:val="99"/>
    <w:semiHidden/>
    <w:unhideWhenUsed/>
    <w:rsid w:val="000D48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8D0"/>
    <w:rPr>
      <w:sz w:val="20"/>
      <w:szCs w:val="20"/>
    </w:rPr>
  </w:style>
  <w:style w:type="character" w:styleId="FootnoteReference">
    <w:name w:val="footnote reference"/>
    <w:basedOn w:val="DefaultParagraphFont"/>
    <w:uiPriority w:val="99"/>
    <w:semiHidden/>
    <w:unhideWhenUsed/>
    <w:rsid w:val="000D48D0"/>
    <w:rPr>
      <w:vertAlign w:val="superscript"/>
    </w:rPr>
  </w:style>
  <w:style w:type="paragraph" w:styleId="NormalWeb">
    <w:name w:val="Normal (Web)"/>
    <w:basedOn w:val="Normal"/>
    <w:uiPriority w:val="99"/>
    <w:unhideWhenUsed/>
    <w:rsid w:val="000D48D0"/>
    <w:pPr>
      <w:spacing w:before="100" w:beforeAutospacing="1" w:after="100" w:afterAutospacing="1" w:line="240" w:lineRule="auto"/>
    </w:pPr>
    <w:rPr>
      <w:rFonts w:ascii="Times New Roman" w:eastAsia="Times New Roman" w:hAnsi="Times New Roman" w:cs="Times New Roman"/>
      <w:sz w:val="24"/>
      <w:szCs w:val="24"/>
      <w:lang w:eastAsia="fr-LU"/>
    </w:rPr>
  </w:style>
  <w:style w:type="character" w:customStyle="1" w:styleId="s1">
    <w:name w:val="s1"/>
    <w:basedOn w:val="DefaultParagraphFont"/>
    <w:rsid w:val="000D48D0"/>
  </w:style>
  <w:style w:type="paragraph" w:customStyle="1" w:styleId="SECTION2">
    <w:name w:val="SECTION 2"/>
    <w:basedOn w:val="Normal"/>
    <w:link w:val="SECTION2Car"/>
    <w:qFormat/>
    <w:rsid w:val="000D48D0"/>
    <w:pPr>
      <w:spacing w:after="0" w:line="240" w:lineRule="auto"/>
    </w:pPr>
    <w:rPr>
      <w:rFonts w:eastAsia="Times New Roman" w:cs="Times New Roman"/>
      <w:b/>
      <w:noProof/>
      <w:color w:val="BFBFBF" w:themeColor="background1" w:themeShade="BF"/>
      <w:lang w:eastAsia="fr-LU"/>
    </w:rPr>
  </w:style>
  <w:style w:type="character" w:customStyle="1" w:styleId="SECTION2Car">
    <w:name w:val="SECTION 2 Car"/>
    <w:basedOn w:val="DefaultParagraphFont"/>
    <w:link w:val="SECTION2"/>
    <w:rsid w:val="000D48D0"/>
    <w:rPr>
      <w:rFonts w:eastAsia="Times New Roman" w:cs="Times New Roman"/>
      <w:b/>
      <w:noProof/>
      <w:color w:val="BFBFBF" w:themeColor="background1" w:themeShade="BF"/>
      <w:lang w:eastAsia="fr-LU"/>
    </w:rPr>
  </w:style>
  <w:style w:type="character" w:customStyle="1" w:styleId="hps">
    <w:name w:val="hps"/>
    <w:basedOn w:val="DefaultParagraphFont"/>
    <w:rsid w:val="00070DC0"/>
  </w:style>
  <w:style w:type="character" w:customStyle="1" w:styleId="A8">
    <w:name w:val="A8"/>
    <w:uiPriority w:val="99"/>
    <w:rsid w:val="00070DC0"/>
    <w:rPr>
      <w:rFonts w:cs="Avenir Next"/>
      <w:color w:val="000000"/>
      <w:sz w:val="21"/>
      <w:szCs w:val="21"/>
    </w:rPr>
  </w:style>
  <w:style w:type="character" w:customStyle="1" w:styleId="ya-q-full-text">
    <w:name w:val="ya-q-full-text"/>
    <w:basedOn w:val="DefaultParagraphFont"/>
    <w:rsid w:val="00070DC0"/>
  </w:style>
  <w:style w:type="character" w:customStyle="1" w:styleId="shorttext">
    <w:name w:val="short_text"/>
    <w:basedOn w:val="DefaultParagraphFont"/>
    <w:rsid w:val="00070DC0"/>
  </w:style>
  <w:style w:type="character" w:styleId="Strong">
    <w:name w:val="Strong"/>
    <w:basedOn w:val="DefaultParagraphFont"/>
    <w:uiPriority w:val="22"/>
    <w:qFormat/>
    <w:rsid w:val="00070DC0"/>
    <w:rPr>
      <w:b/>
      <w:bCs/>
    </w:rPr>
  </w:style>
  <w:style w:type="paragraph" w:customStyle="1" w:styleId="SECTION1">
    <w:name w:val="SECTION 1"/>
    <w:basedOn w:val="Normal"/>
    <w:link w:val="SECTION1Car"/>
    <w:qFormat/>
    <w:rsid w:val="00070DC0"/>
    <w:pPr>
      <w:spacing w:after="0" w:line="240" w:lineRule="auto"/>
    </w:pPr>
    <w:rPr>
      <w:b/>
      <w:color w:val="BFBFBF" w:themeColor="background1" w:themeShade="BF"/>
      <w:sz w:val="28"/>
      <w:szCs w:val="28"/>
      <w:lang w:val="en-US"/>
    </w:rPr>
  </w:style>
  <w:style w:type="character" w:customStyle="1" w:styleId="SECTION1Car">
    <w:name w:val="SECTION 1 Car"/>
    <w:basedOn w:val="DefaultParagraphFont"/>
    <w:link w:val="SECTION1"/>
    <w:rsid w:val="00070DC0"/>
    <w:rPr>
      <w:b/>
      <w:color w:val="BFBFBF" w:themeColor="background1" w:themeShade="BF"/>
      <w:sz w:val="28"/>
      <w:szCs w:val="28"/>
      <w:lang w:val="en-US"/>
    </w:rPr>
  </w:style>
  <w:style w:type="paragraph" w:customStyle="1" w:styleId="xmsonormal">
    <w:name w:val="x_msonormal"/>
    <w:basedOn w:val="Normal"/>
    <w:rsid w:val="00070DC0"/>
    <w:pPr>
      <w:spacing w:after="0" w:line="240" w:lineRule="auto"/>
    </w:pPr>
    <w:rPr>
      <w:rFonts w:ascii="Times New Roman" w:eastAsia="Times New Roman" w:hAnsi="Times New Roman" w:cs="Times New Roman"/>
      <w:sz w:val="24"/>
      <w:szCs w:val="24"/>
      <w:lang w:eastAsia="fr-LU"/>
    </w:rPr>
  </w:style>
  <w:style w:type="paragraph" w:styleId="TOCHeading">
    <w:name w:val="TOC Heading"/>
    <w:basedOn w:val="Heading1"/>
    <w:next w:val="Normal"/>
    <w:uiPriority w:val="39"/>
    <w:unhideWhenUsed/>
    <w:qFormat/>
    <w:rsid w:val="00070DC0"/>
    <w:pPr>
      <w:outlineLvl w:val="9"/>
    </w:pPr>
    <w:rPr>
      <w:lang w:eastAsia="fr-LU"/>
    </w:rPr>
  </w:style>
  <w:style w:type="paragraph" w:styleId="TOC2">
    <w:name w:val="toc 2"/>
    <w:basedOn w:val="Normal"/>
    <w:next w:val="Normal"/>
    <w:autoRedefine/>
    <w:uiPriority w:val="39"/>
    <w:unhideWhenUsed/>
    <w:rsid w:val="00070DC0"/>
    <w:pPr>
      <w:spacing w:after="100"/>
      <w:ind w:left="220"/>
    </w:pPr>
    <w:rPr>
      <w:rFonts w:eastAsiaTheme="minorEastAsia" w:cs="Times New Roman"/>
      <w:lang w:eastAsia="fr-LU"/>
    </w:rPr>
  </w:style>
  <w:style w:type="paragraph" w:styleId="TOC1">
    <w:name w:val="toc 1"/>
    <w:basedOn w:val="Normal"/>
    <w:next w:val="Normal"/>
    <w:autoRedefine/>
    <w:uiPriority w:val="39"/>
    <w:unhideWhenUsed/>
    <w:rsid w:val="00070DC0"/>
    <w:pPr>
      <w:spacing w:after="100"/>
    </w:pPr>
    <w:rPr>
      <w:rFonts w:eastAsiaTheme="minorEastAsia" w:cs="Times New Roman"/>
      <w:lang w:eastAsia="fr-LU"/>
    </w:rPr>
  </w:style>
  <w:style w:type="paragraph" w:styleId="TOC3">
    <w:name w:val="toc 3"/>
    <w:basedOn w:val="Normal"/>
    <w:next w:val="Normal"/>
    <w:autoRedefine/>
    <w:uiPriority w:val="39"/>
    <w:unhideWhenUsed/>
    <w:rsid w:val="00070DC0"/>
    <w:pPr>
      <w:spacing w:after="100"/>
      <w:ind w:left="440"/>
    </w:pPr>
    <w:rPr>
      <w:rFonts w:eastAsiaTheme="minorEastAsia" w:cs="Times New Roman"/>
      <w:lang w:eastAsia="fr-LU"/>
    </w:rPr>
  </w:style>
  <w:style w:type="character" w:customStyle="1" w:styleId="Heading3Char">
    <w:name w:val="Heading 3 Char"/>
    <w:basedOn w:val="DefaultParagraphFont"/>
    <w:link w:val="Heading3"/>
    <w:uiPriority w:val="9"/>
    <w:rsid w:val="00954B4F"/>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L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0D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48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4B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70DC0"/>
    <w:pPr>
      <w:spacing w:before="100" w:beforeAutospacing="1" w:after="100" w:afterAutospacing="1" w:line="240" w:lineRule="auto"/>
      <w:outlineLvl w:val="3"/>
    </w:pPr>
    <w:rPr>
      <w:rFonts w:ascii="Times New Roman" w:eastAsia="Times New Roman" w:hAnsi="Times New Roman" w:cs="Times New Roman"/>
      <w:b/>
      <w:bCs/>
      <w:sz w:val="24"/>
      <w:szCs w:val="24"/>
      <w:lang w:eastAsia="fr-L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DC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D48D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070DC0"/>
    <w:rPr>
      <w:rFonts w:ascii="Times New Roman" w:eastAsia="Times New Roman" w:hAnsi="Times New Roman" w:cs="Times New Roman"/>
      <w:b/>
      <w:bCs/>
      <w:sz w:val="24"/>
      <w:szCs w:val="24"/>
      <w:lang w:eastAsia="fr-LU"/>
    </w:rPr>
  </w:style>
  <w:style w:type="paragraph" w:styleId="Header">
    <w:name w:val="header"/>
    <w:basedOn w:val="Normal"/>
    <w:link w:val="HeaderChar"/>
    <w:uiPriority w:val="99"/>
    <w:unhideWhenUsed/>
    <w:rsid w:val="00A50500"/>
    <w:pPr>
      <w:tabs>
        <w:tab w:val="center" w:pos="4703"/>
        <w:tab w:val="right" w:pos="9406"/>
      </w:tabs>
      <w:spacing w:after="0" w:line="240" w:lineRule="auto"/>
    </w:pPr>
  </w:style>
  <w:style w:type="character" w:customStyle="1" w:styleId="HeaderChar">
    <w:name w:val="Header Char"/>
    <w:basedOn w:val="DefaultParagraphFont"/>
    <w:link w:val="Header"/>
    <w:uiPriority w:val="99"/>
    <w:rsid w:val="00A50500"/>
  </w:style>
  <w:style w:type="paragraph" w:styleId="Footer">
    <w:name w:val="footer"/>
    <w:basedOn w:val="Normal"/>
    <w:link w:val="FooterChar"/>
    <w:uiPriority w:val="99"/>
    <w:unhideWhenUsed/>
    <w:rsid w:val="00A50500"/>
    <w:pPr>
      <w:tabs>
        <w:tab w:val="center" w:pos="4703"/>
        <w:tab w:val="right" w:pos="9406"/>
      </w:tabs>
      <w:spacing w:after="0" w:line="240" w:lineRule="auto"/>
    </w:pPr>
  </w:style>
  <w:style w:type="character" w:customStyle="1" w:styleId="FooterChar">
    <w:name w:val="Footer Char"/>
    <w:basedOn w:val="DefaultParagraphFont"/>
    <w:link w:val="Footer"/>
    <w:uiPriority w:val="99"/>
    <w:rsid w:val="00A50500"/>
  </w:style>
  <w:style w:type="character" w:styleId="Hyperlink">
    <w:name w:val="Hyperlink"/>
    <w:basedOn w:val="DefaultParagraphFont"/>
    <w:uiPriority w:val="99"/>
    <w:unhideWhenUsed/>
    <w:rsid w:val="00A50500"/>
    <w:rPr>
      <w:color w:val="0563C1" w:themeColor="hyperlink"/>
      <w:u w:val="single"/>
    </w:rPr>
  </w:style>
  <w:style w:type="paragraph" w:styleId="ListParagraph">
    <w:name w:val="List Paragraph"/>
    <w:basedOn w:val="Normal"/>
    <w:uiPriority w:val="34"/>
    <w:qFormat/>
    <w:rsid w:val="00604493"/>
    <w:pPr>
      <w:spacing w:after="0" w:line="240" w:lineRule="auto"/>
      <w:ind w:left="720"/>
    </w:pPr>
    <w:rPr>
      <w:rFonts w:ascii="Calibri" w:hAnsi="Calibri" w:cs="Times New Roman"/>
      <w:lang w:val="en-US"/>
    </w:rPr>
  </w:style>
  <w:style w:type="paragraph" w:customStyle="1" w:styleId="Default">
    <w:name w:val="Default"/>
    <w:rsid w:val="00AD3941"/>
    <w:pPr>
      <w:autoSpaceDE w:val="0"/>
      <w:autoSpaceDN w:val="0"/>
      <w:adjustRightInd w:val="0"/>
      <w:spacing w:after="0" w:line="240" w:lineRule="auto"/>
    </w:pPr>
    <w:rPr>
      <w:rFonts w:ascii="Helvetica 55 Roman" w:hAnsi="Helvetica 55 Roman" w:cs="Helvetica 55 Roman"/>
      <w:color w:val="000000"/>
      <w:sz w:val="24"/>
      <w:szCs w:val="24"/>
      <w:lang w:val="en-US"/>
    </w:rPr>
  </w:style>
  <w:style w:type="table" w:styleId="TableGrid">
    <w:name w:val="Table Grid"/>
    <w:basedOn w:val="TableNormal"/>
    <w:uiPriority w:val="59"/>
    <w:rsid w:val="00C51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4D5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4D52"/>
    <w:rPr>
      <w:rFonts w:ascii="Lucida Grande" w:hAnsi="Lucida Grande" w:cs="Lucida Grande"/>
      <w:sz w:val="18"/>
      <w:szCs w:val="18"/>
    </w:rPr>
  </w:style>
  <w:style w:type="character" w:styleId="CommentReference">
    <w:name w:val="annotation reference"/>
    <w:basedOn w:val="DefaultParagraphFont"/>
    <w:uiPriority w:val="99"/>
    <w:semiHidden/>
    <w:unhideWhenUsed/>
    <w:rsid w:val="00584D68"/>
    <w:rPr>
      <w:sz w:val="18"/>
      <w:szCs w:val="18"/>
    </w:rPr>
  </w:style>
  <w:style w:type="paragraph" w:styleId="CommentText">
    <w:name w:val="annotation text"/>
    <w:basedOn w:val="Normal"/>
    <w:link w:val="CommentTextChar"/>
    <w:uiPriority w:val="99"/>
    <w:semiHidden/>
    <w:unhideWhenUsed/>
    <w:rsid w:val="00584D68"/>
    <w:pPr>
      <w:spacing w:line="240" w:lineRule="auto"/>
    </w:pPr>
    <w:rPr>
      <w:sz w:val="24"/>
      <w:szCs w:val="24"/>
    </w:rPr>
  </w:style>
  <w:style w:type="character" w:customStyle="1" w:styleId="CommentTextChar">
    <w:name w:val="Comment Text Char"/>
    <w:basedOn w:val="DefaultParagraphFont"/>
    <w:link w:val="CommentText"/>
    <w:uiPriority w:val="99"/>
    <w:semiHidden/>
    <w:rsid w:val="00584D68"/>
    <w:rPr>
      <w:sz w:val="24"/>
      <w:szCs w:val="24"/>
    </w:rPr>
  </w:style>
  <w:style w:type="paragraph" w:styleId="CommentSubject">
    <w:name w:val="annotation subject"/>
    <w:basedOn w:val="CommentText"/>
    <w:next w:val="CommentText"/>
    <w:link w:val="CommentSubjectChar"/>
    <w:uiPriority w:val="99"/>
    <w:semiHidden/>
    <w:unhideWhenUsed/>
    <w:rsid w:val="00584D68"/>
    <w:rPr>
      <w:b/>
      <w:bCs/>
      <w:sz w:val="20"/>
      <w:szCs w:val="20"/>
    </w:rPr>
  </w:style>
  <w:style w:type="character" w:customStyle="1" w:styleId="CommentSubjectChar">
    <w:name w:val="Comment Subject Char"/>
    <w:basedOn w:val="CommentTextChar"/>
    <w:link w:val="CommentSubject"/>
    <w:uiPriority w:val="99"/>
    <w:semiHidden/>
    <w:rsid w:val="00584D68"/>
    <w:rPr>
      <w:b/>
      <w:bCs/>
      <w:sz w:val="20"/>
      <w:szCs w:val="20"/>
    </w:rPr>
  </w:style>
  <w:style w:type="paragraph" w:styleId="FootnoteText">
    <w:name w:val="footnote text"/>
    <w:basedOn w:val="Normal"/>
    <w:link w:val="FootnoteTextChar"/>
    <w:uiPriority w:val="99"/>
    <w:semiHidden/>
    <w:unhideWhenUsed/>
    <w:rsid w:val="000D48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8D0"/>
    <w:rPr>
      <w:sz w:val="20"/>
      <w:szCs w:val="20"/>
    </w:rPr>
  </w:style>
  <w:style w:type="character" w:styleId="FootnoteReference">
    <w:name w:val="footnote reference"/>
    <w:basedOn w:val="DefaultParagraphFont"/>
    <w:uiPriority w:val="99"/>
    <w:semiHidden/>
    <w:unhideWhenUsed/>
    <w:rsid w:val="000D48D0"/>
    <w:rPr>
      <w:vertAlign w:val="superscript"/>
    </w:rPr>
  </w:style>
  <w:style w:type="paragraph" w:styleId="NormalWeb">
    <w:name w:val="Normal (Web)"/>
    <w:basedOn w:val="Normal"/>
    <w:uiPriority w:val="99"/>
    <w:unhideWhenUsed/>
    <w:rsid w:val="000D48D0"/>
    <w:pPr>
      <w:spacing w:before="100" w:beforeAutospacing="1" w:after="100" w:afterAutospacing="1" w:line="240" w:lineRule="auto"/>
    </w:pPr>
    <w:rPr>
      <w:rFonts w:ascii="Times New Roman" w:eastAsia="Times New Roman" w:hAnsi="Times New Roman" w:cs="Times New Roman"/>
      <w:sz w:val="24"/>
      <w:szCs w:val="24"/>
      <w:lang w:eastAsia="fr-LU"/>
    </w:rPr>
  </w:style>
  <w:style w:type="character" w:customStyle="1" w:styleId="s1">
    <w:name w:val="s1"/>
    <w:basedOn w:val="DefaultParagraphFont"/>
    <w:rsid w:val="000D48D0"/>
  </w:style>
  <w:style w:type="paragraph" w:customStyle="1" w:styleId="SECTION2">
    <w:name w:val="SECTION 2"/>
    <w:basedOn w:val="Normal"/>
    <w:link w:val="SECTION2Car"/>
    <w:qFormat/>
    <w:rsid w:val="000D48D0"/>
    <w:pPr>
      <w:spacing w:after="0" w:line="240" w:lineRule="auto"/>
    </w:pPr>
    <w:rPr>
      <w:rFonts w:eastAsia="Times New Roman" w:cs="Times New Roman"/>
      <w:b/>
      <w:noProof/>
      <w:color w:val="BFBFBF" w:themeColor="background1" w:themeShade="BF"/>
      <w:lang w:eastAsia="fr-LU"/>
    </w:rPr>
  </w:style>
  <w:style w:type="character" w:customStyle="1" w:styleId="SECTION2Car">
    <w:name w:val="SECTION 2 Car"/>
    <w:basedOn w:val="DefaultParagraphFont"/>
    <w:link w:val="SECTION2"/>
    <w:rsid w:val="000D48D0"/>
    <w:rPr>
      <w:rFonts w:eastAsia="Times New Roman" w:cs="Times New Roman"/>
      <w:b/>
      <w:noProof/>
      <w:color w:val="BFBFBF" w:themeColor="background1" w:themeShade="BF"/>
      <w:lang w:eastAsia="fr-LU"/>
    </w:rPr>
  </w:style>
  <w:style w:type="character" w:customStyle="1" w:styleId="hps">
    <w:name w:val="hps"/>
    <w:basedOn w:val="DefaultParagraphFont"/>
    <w:rsid w:val="00070DC0"/>
  </w:style>
  <w:style w:type="character" w:customStyle="1" w:styleId="A8">
    <w:name w:val="A8"/>
    <w:uiPriority w:val="99"/>
    <w:rsid w:val="00070DC0"/>
    <w:rPr>
      <w:rFonts w:cs="Avenir Next"/>
      <w:color w:val="000000"/>
      <w:sz w:val="21"/>
      <w:szCs w:val="21"/>
    </w:rPr>
  </w:style>
  <w:style w:type="character" w:customStyle="1" w:styleId="ya-q-full-text">
    <w:name w:val="ya-q-full-text"/>
    <w:basedOn w:val="DefaultParagraphFont"/>
    <w:rsid w:val="00070DC0"/>
  </w:style>
  <w:style w:type="character" w:customStyle="1" w:styleId="shorttext">
    <w:name w:val="short_text"/>
    <w:basedOn w:val="DefaultParagraphFont"/>
    <w:rsid w:val="00070DC0"/>
  </w:style>
  <w:style w:type="character" w:styleId="Strong">
    <w:name w:val="Strong"/>
    <w:basedOn w:val="DefaultParagraphFont"/>
    <w:uiPriority w:val="22"/>
    <w:qFormat/>
    <w:rsid w:val="00070DC0"/>
    <w:rPr>
      <w:b/>
      <w:bCs/>
    </w:rPr>
  </w:style>
  <w:style w:type="paragraph" w:customStyle="1" w:styleId="SECTION1">
    <w:name w:val="SECTION 1"/>
    <w:basedOn w:val="Normal"/>
    <w:link w:val="SECTION1Car"/>
    <w:qFormat/>
    <w:rsid w:val="00070DC0"/>
    <w:pPr>
      <w:spacing w:after="0" w:line="240" w:lineRule="auto"/>
    </w:pPr>
    <w:rPr>
      <w:b/>
      <w:color w:val="BFBFBF" w:themeColor="background1" w:themeShade="BF"/>
      <w:sz w:val="28"/>
      <w:szCs w:val="28"/>
      <w:lang w:val="en-US"/>
    </w:rPr>
  </w:style>
  <w:style w:type="character" w:customStyle="1" w:styleId="SECTION1Car">
    <w:name w:val="SECTION 1 Car"/>
    <w:basedOn w:val="DefaultParagraphFont"/>
    <w:link w:val="SECTION1"/>
    <w:rsid w:val="00070DC0"/>
    <w:rPr>
      <w:b/>
      <w:color w:val="BFBFBF" w:themeColor="background1" w:themeShade="BF"/>
      <w:sz w:val="28"/>
      <w:szCs w:val="28"/>
      <w:lang w:val="en-US"/>
    </w:rPr>
  </w:style>
  <w:style w:type="paragraph" w:customStyle="1" w:styleId="xmsonormal">
    <w:name w:val="x_msonormal"/>
    <w:basedOn w:val="Normal"/>
    <w:rsid w:val="00070DC0"/>
    <w:pPr>
      <w:spacing w:after="0" w:line="240" w:lineRule="auto"/>
    </w:pPr>
    <w:rPr>
      <w:rFonts w:ascii="Times New Roman" w:eastAsia="Times New Roman" w:hAnsi="Times New Roman" w:cs="Times New Roman"/>
      <w:sz w:val="24"/>
      <w:szCs w:val="24"/>
      <w:lang w:eastAsia="fr-LU"/>
    </w:rPr>
  </w:style>
  <w:style w:type="paragraph" w:styleId="TOCHeading">
    <w:name w:val="TOC Heading"/>
    <w:basedOn w:val="Heading1"/>
    <w:next w:val="Normal"/>
    <w:uiPriority w:val="39"/>
    <w:unhideWhenUsed/>
    <w:qFormat/>
    <w:rsid w:val="00070DC0"/>
    <w:pPr>
      <w:outlineLvl w:val="9"/>
    </w:pPr>
    <w:rPr>
      <w:lang w:eastAsia="fr-LU"/>
    </w:rPr>
  </w:style>
  <w:style w:type="paragraph" w:styleId="TOC2">
    <w:name w:val="toc 2"/>
    <w:basedOn w:val="Normal"/>
    <w:next w:val="Normal"/>
    <w:autoRedefine/>
    <w:uiPriority w:val="39"/>
    <w:unhideWhenUsed/>
    <w:rsid w:val="00070DC0"/>
    <w:pPr>
      <w:spacing w:after="100"/>
      <w:ind w:left="220"/>
    </w:pPr>
    <w:rPr>
      <w:rFonts w:eastAsiaTheme="minorEastAsia" w:cs="Times New Roman"/>
      <w:lang w:eastAsia="fr-LU"/>
    </w:rPr>
  </w:style>
  <w:style w:type="paragraph" w:styleId="TOC1">
    <w:name w:val="toc 1"/>
    <w:basedOn w:val="Normal"/>
    <w:next w:val="Normal"/>
    <w:autoRedefine/>
    <w:uiPriority w:val="39"/>
    <w:unhideWhenUsed/>
    <w:rsid w:val="00070DC0"/>
    <w:pPr>
      <w:spacing w:after="100"/>
    </w:pPr>
    <w:rPr>
      <w:rFonts w:eastAsiaTheme="minorEastAsia" w:cs="Times New Roman"/>
      <w:lang w:eastAsia="fr-LU"/>
    </w:rPr>
  </w:style>
  <w:style w:type="paragraph" w:styleId="TOC3">
    <w:name w:val="toc 3"/>
    <w:basedOn w:val="Normal"/>
    <w:next w:val="Normal"/>
    <w:autoRedefine/>
    <w:uiPriority w:val="39"/>
    <w:unhideWhenUsed/>
    <w:rsid w:val="00070DC0"/>
    <w:pPr>
      <w:spacing w:after="100"/>
      <w:ind w:left="440"/>
    </w:pPr>
    <w:rPr>
      <w:rFonts w:eastAsiaTheme="minorEastAsia" w:cs="Times New Roman"/>
      <w:lang w:eastAsia="fr-LU"/>
    </w:rPr>
  </w:style>
  <w:style w:type="character" w:customStyle="1" w:styleId="Heading3Char">
    <w:name w:val="Heading 3 Char"/>
    <w:basedOn w:val="DefaultParagraphFont"/>
    <w:link w:val="Heading3"/>
    <w:uiPriority w:val="9"/>
    <w:rsid w:val="00954B4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83370">
      <w:bodyDiv w:val="1"/>
      <w:marLeft w:val="0"/>
      <w:marRight w:val="0"/>
      <w:marTop w:val="0"/>
      <w:marBottom w:val="0"/>
      <w:divBdr>
        <w:top w:val="none" w:sz="0" w:space="0" w:color="auto"/>
        <w:left w:val="none" w:sz="0" w:space="0" w:color="auto"/>
        <w:bottom w:val="none" w:sz="0" w:space="0" w:color="auto"/>
        <w:right w:val="none" w:sz="0" w:space="0" w:color="auto"/>
      </w:divBdr>
    </w:div>
    <w:div w:id="1286811283">
      <w:bodyDiv w:val="1"/>
      <w:marLeft w:val="0"/>
      <w:marRight w:val="0"/>
      <w:marTop w:val="0"/>
      <w:marBottom w:val="0"/>
      <w:divBdr>
        <w:top w:val="none" w:sz="0" w:space="0" w:color="auto"/>
        <w:left w:val="none" w:sz="0" w:space="0" w:color="auto"/>
        <w:bottom w:val="none" w:sz="0" w:space="0" w:color="auto"/>
        <w:right w:val="none" w:sz="0" w:space="0" w:color="auto"/>
      </w:divBdr>
    </w:div>
    <w:div w:id="141881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hyperlink" Target="http://www.unhcr.org/afr/news/stories/2018/2/5a81779e4/refugees-flee-fresh-fighting-congo-uganda.html" TargetMode="External"/><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g"/><Relationship Id="rId50" Type="http://schemas.openxmlformats.org/officeDocument/2006/relationships/image" Target="media/image39.emf"/><Relationship Id="rId51" Type="http://schemas.openxmlformats.org/officeDocument/2006/relationships/image" Target="media/image40.JPG"/><Relationship Id="rId52" Type="http://schemas.openxmlformats.org/officeDocument/2006/relationships/image" Target="media/image41.emf"/><Relationship Id="rId53" Type="http://schemas.openxmlformats.org/officeDocument/2006/relationships/image" Target="media/image42.JPG"/><Relationship Id="rId54" Type="http://schemas.openxmlformats.org/officeDocument/2006/relationships/image" Target="media/image43.emf"/><Relationship Id="rId55" Type="http://schemas.openxmlformats.org/officeDocument/2006/relationships/image" Target="media/image44.emf"/><Relationship Id="rId56" Type="http://schemas.openxmlformats.org/officeDocument/2006/relationships/image" Target="media/image45.JPG"/><Relationship Id="rId57" Type="http://schemas.openxmlformats.org/officeDocument/2006/relationships/image" Target="media/image46.emf"/><Relationship Id="rId58" Type="http://schemas.openxmlformats.org/officeDocument/2006/relationships/image" Target="media/image47.jpeg"/><Relationship Id="rId59" Type="http://schemas.openxmlformats.org/officeDocument/2006/relationships/hyperlink" Target="https://www.alam-group.com/" TargetMode="External"/><Relationship Id="rId70" Type="http://schemas.openxmlformats.org/officeDocument/2006/relationships/image" Target="media/image54.jpg"/><Relationship Id="rId71" Type="http://schemas.openxmlformats.org/officeDocument/2006/relationships/image" Target="media/image55.jpg"/><Relationship Id="rId72" Type="http://schemas.openxmlformats.org/officeDocument/2006/relationships/image" Target="media/image56.jpg"/><Relationship Id="rId73" Type="http://schemas.openxmlformats.org/officeDocument/2006/relationships/image" Target="media/image57.jpg"/><Relationship Id="rId74" Type="http://schemas.openxmlformats.org/officeDocument/2006/relationships/hyperlink" Target="mailto:josephkasongo7@gmail.com" TargetMode="External"/><Relationship Id="rId75" Type="http://schemas.openxmlformats.org/officeDocument/2006/relationships/hyperlink" Target="mailto:pokot@redcrossug.org" TargetMode="External"/><Relationship Id="rId76" Type="http://schemas.openxmlformats.org/officeDocument/2006/relationships/hyperlink" Target="mailto:rkwesiga@redcrossug.org" TargetMode="External"/><Relationship Id="rId77" Type="http://schemas.openxmlformats.org/officeDocument/2006/relationships/image" Target="media/image58.jpeg"/><Relationship Id="rId78" Type="http://schemas.openxmlformats.org/officeDocument/2006/relationships/image" Target="media/image59.jpeg"/><Relationship Id="rId79" Type="http://schemas.openxmlformats.org/officeDocument/2006/relationships/image" Target="media/image60.jpeg"/><Relationship Id="rId20" Type="http://schemas.openxmlformats.org/officeDocument/2006/relationships/hyperlink" Target="http://www.maphill.com/uganda/simple-maps/silver-style-map/" TargetMode="External"/><Relationship Id="rId21" Type="http://schemas.openxmlformats.org/officeDocument/2006/relationships/hyperlink" Target="http://www.maphill.com/uganda/simple-maps/silver-style-map/" TargetMode="External"/><Relationship Id="rId22" Type="http://schemas.openxmlformats.org/officeDocument/2006/relationships/image" Target="media/image11.jpg"/><Relationship Id="rId23" Type="http://schemas.openxmlformats.org/officeDocument/2006/relationships/image" Target="media/image12.jp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G"/><Relationship Id="rId49" Type="http://schemas.openxmlformats.org/officeDocument/2006/relationships/image" Target="media/image38.JPG"/><Relationship Id="rId60" Type="http://schemas.openxmlformats.org/officeDocument/2006/relationships/image" Target="media/image48.jpeg"/><Relationship Id="rId61" Type="http://schemas.openxmlformats.org/officeDocument/2006/relationships/hyperlink" Target="http://www.almarcontainergroup.com/kenya/" TargetMode="External"/><Relationship Id="rId62" Type="http://schemas.openxmlformats.org/officeDocument/2006/relationships/hyperlink" Target="mailto:sales.ke@almar.co.ke" TargetMode="External"/><Relationship Id="rId63" Type="http://schemas.openxmlformats.org/officeDocument/2006/relationships/image" Target="media/image49.jpg"/><Relationship Id="rId64" Type="http://schemas.openxmlformats.org/officeDocument/2006/relationships/hyperlink" Target="https://www.kroftman.com/de_DE/containeruberdachungen?gclid=EAIaIQobChMIstuZz-Kb3AIVRRsYCh1yQwGkEAEYASAAEgLtv_D_BwE" TargetMode="External"/><Relationship Id="rId65" Type="http://schemas.openxmlformats.org/officeDocument/2006/relationships/hyperlink" Target="mailto:salesuk@kroftman.com" TargetMode="External"/><Relationship Id="rId66" Type="http://schemas.openxmlformats.org/officeDocument/2006/relationships/image" Target="media/image50.jpg"/><Relationship Id="rId67" Type="http://schemas.openxmlformats.org/officeDocument/2006/relationships/image" Target="media/image51.jpg"/><Relationship Id="rId68" Type="http://schemas.openxmlformats.org/officeDocument/2006/relationships/image" Target="media/image52.jpg"/><Relationship Id="rId69" Type="http://schemas.openxmlformats.org/officeDocument/2006/relationships/image" Target="media/image53.jpg"/><Relationship Id="rId80" Type="http://schemas.openxmlformats.org/officeDocument/2006/relationships/image" Target="media/image61.jpeg"/><Relationship Id="rId81" Type="http://schemas.openxmlformats.org/officeDocument/2006/relationships/image" Target="media/image62.jpeg"/><Relationship Id="rId82" Type="http://schemas.openxmlformats.org/officeDocument/2006/relationships/image" Target="media/image63.jpg"/><Relationship Id="rId83" Type="http://schemas.openxmlformats.org/officeDocument/2006/relationships/image" Target="media/image64.jpg"/><Relationship Id="rId84" Type="http://schemas.openxmlformats.org/officeDocument/2006/relationships/image" Target="media/image65.jpeg"/><Relationship Id="rId85" Type="http://schemas.openxmlformats.org/officeDocument/2006/relationships/header" Target="header1.xm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6.jpg"/><Relationship Id="rId2" Type="http://schemas.openxmlformats.org/officeDocument/2006/relationships/image" Target="media/image67.jpeg"/></Relationships>
</file>

<file path=word/_rels/footnotes.xml.rels><?xml version="1.0" encoding="UTF-8" standalone="yes"?>
<Relationships xmlns="http://schemas.openxmlformats.org/package/2006/relationships"><Relationship Id="rId11" Type="http://schemas.openxmlformats.org/officeDocument/2006/relationships/hyperlink" Target="https://www.xe.com/currencyconverter/convert/?Amount=1000000&amp;From=UGX&amp;To=EUR" TargetMode="External"/><Relationship Id="rId12" Type="http://schemas.openxmlformats.org/officeDocument/2006/relationships/hyperlink" Target="https://fr.coinmill.com/EUR_UGX.html" TargetMode="External"/><Relationship Id="rId13" Type="http://schemas.openxmlformats.org/officeDocument/2006/relationships/hyperlink" Target="https://fr.coinmill.com/EUR_UGX.html" TargetMode="External"/><Relationship Id="rId14" Type="http://schemas.openxmlformats.org/officeDocument/2006/relationships/hyperlink" Target="https://fr.coinmill.com/EUR_UGX.html" TargetMode="External"/><Relationship Id="rId1" Type="http://schemas.openxmlformats.org/officeDocument/2006/relationships/hyperlink" Target="http://www.nationsencyclopedia.com/economies/Africa/Uganda-POVERTY-AND-WEALTH.html" TargetMode="External"/><Relationship Id="rId2" Type="http://schemas.openxmlformats.org/officeDocument/2006/relationships/hyperlink" Target="https://www.worldweatheronline.com/fort-portal-weather-averages/kabarole/ug.aspx" TargetMode="External"/><Relationship Id="rId3" Type="http://schemas.openxmlformats.org/officeDocument/2006/relationships/hyperlink" Target="https://en.climate-data.org/location/3826/" TargetMode="External"/><Relationship Id="rId4" Type="http://schemas.openxmlformats.org/officeDocument/2006/relationships/hyperlink" Target="https://fr.wikipedia.org/wiki/Ituri" TargetMode="External"/><Relationship Id="rId5" Type="http://schemas.openxmlformats.org/officeDocument/2006/relationships/hyperlink" Target="https://fr.wikipedia.org/wiki/Nord-Kivu" TargetMode="External"/><Relationship Id="rId6" Type="http://schemas.openxmlformats.org/officeDocument/2006/relationships/hyperlink" Target="https://en.wikipedia.org/wiki/Wattle_and_daub" TargetMode="External"/><Relationship Id="rId7" Type="http://schemas.openxmlformats.org/officeDocument/2006/relationships/hyperlink" Target="https://ciirduganda.org/2017/03/24/tip-taps-and-hand-washing/" TargetMode="External"/><Relationship Id="rId8" Type="http://schemas.openxmlformats.org/officeDocument/2006/relationships/hyperlink" Target="http://sacredgroves.in/?p=3912" TargetMode="External"/><Relationship Id="rId9" Type="http://schemas.openxmlformats.org/officeDocument/2006/relationships/hyperlink" Target="http://www.nrsrelief.com/innovation/rexhall-mobile-storage-unit-msu-refugee-shelter-innovation/" TargetMode="External"/><Relationship Id="rId10" Type="http://schemas.openxmlformats.org/officeDocument/2006/relationships/hyperlink" Target="https://en.wikipedia.org/wiki/Wattle_and_daub"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7FCD0-AF52-334C-AFDD-5F54DD77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10960</Words>
  <Characters>62477</Characters>
  <Application>Microsoft Macintosh Word</Application>
  <DocSecurity>0</DocSecurity>
  <Lines>520</Lines>
  <Paragraphs>146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Croix-Rouge Luxembourg</Company>
  <LinksUpToDate>false</LinksUpToDate>
  <CharactersWithSpaces>73291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Mameli, Ilaria</dc:creator>
  <cp:keywords/>
  <dc:description/>
  <cp:lastModifiedBy>Antonella Vitale</cp:lastModifiedBy>
  <cp:revision>2</cp:revision>
  <dcterms:created xsi:type="dcterms:W3CDTF">2018-07-27T14:55:00Z</dcterms:created>
  <dcterms:modified xsi:type="dcterms:W3CDTF">2018-07-27T14:55:00Z</dcterms:modified>
</cp:coreProperties>
</file>