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F0D60" w14:textId="51BFC18D" w:rsidR="00223353" w:rsidRPr="00F85015" w:rsidRDefault="00E665AF">
      <w:pPr>
        <w:rPr>
          <w:rFonts w:ascii="Arial" w:hAnsi="Arial" w:cs="Arial"/>
          <w:i/>
          <w:iCs/>
          <w:lang w:val="en-GB"/>
        </w:rPr>
      </w:pPr>
      <w:r w:rsidRPr="00F85015">
        <w:rPr>
          <w:rFonts w:ascii="Arial" w:hAnsi="Arial" w:cs="Arial"/>
          <w:i/>
          <w:iCs/>
          <w:lang w:val="en-GB"/>
        </w:rPr>
        <w:t>“Growing up in Norway – increasing number of children in poor household</w:t>
      </w:r>
      <w:r w:rsidR="00214150" w:rsidRPr="00F85015">
        <w:rPr>
          <w:rFonts w:ascii="Arial" w:hAnsi="Arial" w:cs="Arial"/>
          <w:i/>
          <w:iCs/>
          <w:lang w:val="en-GB"/>
        </w:rPr>
        <w:t>s</w:t>
      </w:r>
      <w:r w:rsidRPr="00F85015">
        <w:rPr>
          <w:rFonts w:ascii="Arial" w:hAnsi="Arial" w:cs="Arial"/>
          <w:i/>
          <w:iCs/>
          <w:lang w:val="en-GB"/>
        </w:rPr>
        <w:t xml:space="preserve">”  </w:t>
      </w:r>
    </w:p>
    <w:tbl>
      <w:tblPr>
        <w:tblStyle w:val="Rdekors"/>
        <w:tblpPr w:leftFromText="142" w:rightFromText="142" w:vertAnchor="page" w:horzAnchor="page" w:tblpX="8031" w:tblpY="2081"/>
        <w:tblW w:w="2590" w:type="dxa"/>
        <w:tblLayout w:type="fixed"/>
        <w:tblCellMar>
          <w:top w:w="284" w:type="dxa"/>
        </w:tblCellMar>
        <w:tblLook w:val="04A0" w:firstRow="1" w:lastRow="0" w:firstColumn="1" w:lastColumn="0" w:noHBand="0" w:noVBand="1"/>
      </w:tblPr>
      <w:tblGrid>
        <w:gridCol w:w="2590"/>
      </w:tblGrid>
      <w:tr w:rsidR="00EA4F64" w:rsidRPr="00DC6179" w14:paraId="15451B61" w14:textId="77777777" w:rsidTr="00097AB8">
        <w:trPr>
          <w:trHeight w:val="3044"/>
        </w:trPr>
        <w:tc>
          <w:tcPr>
            <w:tcW w:w="2590" w:type="dxa"/>
            <w:shd w:val="clear" w:color="auto" w:fill="FF0000"/>
          </w:tcPr>
          <w:p w14:paraId="732A5EB7" w14:textId="22911E7A" w:rsidR="00EA4F64" w:rsidRDefault="00381E6F" w:rsidP="00EA4F64">
            <w:pPr>
              <w:pStyle w:val="Punktlist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2"/>
                <w:highlight w:val="red"/>
                <w:lang w:val="nb-NO"/>
              </w:rPr>
            </w:pPr>
            <w:r>
              <w:rPr>
                <w:rFonts w:ascii="Arial" w:hAnsi="Arial" w:cs="Arial"/>
                <w:b/>
                <w:bCs/>
                <w:sz w:val="22"/>
                <w:highlight w:val="red"/>
                <w:lang w:val="nb-NO"/>
              </w:rPr>
              <w:t>Research focus</w:t>
            </w:r>
          </w:p>
          <w:p w14:paraId="0C5E4496" w14:textId="58BA1BC0" w:rsidR="00097AB8" w:rsidRDefault="00E665AF" w:rsidP="00097AB8">
            <w:pPr>
              <w:pStyle w:val="Punktliste"/>
              <w:numPr>
                <w:ilvl w:val="0"/>
                <w:numId w:val="14"/>
              </w:numPr>
              <w:rPr>
                <w:rFonts w:ascii="Arial" w:hAnsi="Arial" w:cs="Arial"/>
                <w:sz w:val="22"/>
                <w:highlight w:val="red"/>
                <w:lang w:val="nb-NO"/>
              </w:rPr>
            </w:pPr>
            <w:r>
              <w:rPr>
                <w:rFonts w:ascii="Arial" w:hAnsi="Arial" w:cs="Arial"/>
                <w:sz w:val="22"/>
                <w:highlight w:val="red"/>
                <w:lang w:val="nb-NO"/>
              </w:rPr>
              <w:t>Children and youth</w:t>
            </w:r>
          </w:p>
          <w:p w14:paraId="5E841013" w14:textId="2E9F5068" w:rsidR="00097AB8" w:rsidRDefault="005E4D3D" w:rsidP="00097AB8">
            <w:pPr>
              <w:pStyle w:val="Punktliste"/>
              <w:numPr>
                <w:ilvl w:val="0"/>
                <w:numId w:val="14"/>
              </w:numPr>
              <w:rPr>
                <w:rFonts w:ascii="Arial" w:hAnsi="Arial" w:cs="Arial"/>
                <w:sz w:val="22"/>
                <w:highlight w:val="red"/>
                <w:lang w:val="nb-NO"/>
              </w:rPr>
            </w:pPr>
            <w:r>
              <w:rPr>
                <w:rFonts w:ascii="Arial" w:hAnsi="Arial" w:cs="Arial"/>
                <w:sz w:val="22"/>
                <w:highlight w:val="red"/>
                <w:lang w:val="nb-NO"/>
              </w:rPr>
              <w:t>L</w:t>
            </w:r>
            <w:r w:rsidR="00E665AF">
              <w:rPr>
                <w:rFonts w:ascii="Arial" w:hAnsi="Arial" w:cs="Arial"/>
                <w:sz w:val="22"/>
                <w:highlight w:val="red"/>
                <w:lang w:val="nb-NO"/>
              </w:rPr>
              <w:t>ow</w:t>
            </w:r>
            <w:r>
              <w:rPr>
                <w:rFonts w:ascii="Arial" w:hAnsi="Arial" w:cs="Arial"/>
                <w:sz w:val="22"/>
                <w:highlight w:val="red"/>
                <w:lang w:val="nb-NO"/>
              </w:rPr>
              <w:t>-</w:t>
            </w:r>
            <w:r w:rsidR="00E665AF">
              <w:rPr>
                <w:rFonts w:ascii="Arial" w:hAnsi="Arial" w:cs="Arial"/>
                <w:sz w:val="22"/>
                <w:highlight w:val="red"/>
                <w:lang w:val="nb-NO"/>
              </w:rPr>
              <w:t xml:space="preserve"> income</w:t>
            </w:r>
            <w:r>
              <w:rPr>
                <w:rFonts w:ascii="Arial" w:hAnsi="Arial" w:cs="Arial"/>
                <w:sz w:val="22"/>
                <w:highlight w:val="red"/>
                <w:lang w:val="nb-NO"/>
              </w:rPr>
              <w:t xml:space="preserve">-households  </w:t>
            </w:r>
          </w:p>
          <w:p w14:paraId="3B807B61" w14:textId="77777777" w:rsidR="00EA4F64" w:rsidRPr="00C75030" w:rsidRDefault="00EA4F64" w:rsidP="00EA4F64">
            <w:pPr>
              <w:pStyle w:val="Punktlist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2"/>
                <w:highlight w:val="red"/>
                <w:lang w:val="nb-NO"/>
              </w:rPr>
            </w:pPr>
          </w:p>
          <w:p w14:paraId="0CD2FD1E" w14:textId="77777777" w:rsidR="00EA4F64" w:rsidRPr="00EA4F64" w:rsidRDefault="00EA4F64" w:rsidP="00DC6179">
            <w:pPr>
              <w:pStyle w:val="Punktliste"/>
              <w:numPr>
                <w:ilvl w:val="0"/>
                <w:numId w:val="0"/>
              </w:numPr>
              <w:ind w:left="360"/>
              <w:rPr>
                <w:rFonts w:ascii="Arial" w:hAnsi="Arial" w:cs="Arial"/>
                <w:szCs w:val="20"/>
                <w:highlight w:val="red"/>
                <w:lang w:val="nb-NO"/>
              </w:rPr>
            </w:pPr>
          </w:p>
        </w:tc>
      </w:tr>
    </w:tbl>
    <w:p w14:paraId="00BFBCCC" w14:textId="38C46EF2" w:rsidR="005743AA" w:rsidRDefault="001B24D9" w:rsidP="005743AA">
      <w:pPr>
        <w:keepNext/>
      </w:pPr>
      <w:r w:rsidRPr="001B24D9">
        <w:rPr>
          <w:noProof/>
        </w:rPr>
        <w:drawing>
          <wp:inline distT="0" distB="0" distL="0" distR="0" wp14:anchorId="2B0A9AAA" wp14:editId="5B9A47F1">
            <wp:extent cx="2598787" cy="1949090"/>
            <wp:effectExtent l="952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8787" cy="19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3FFAE" w14:textId="16A9E3AA" w:rsidR="005743AA" w:rsidRPr="00D87E0C" w:rsidRDefault="00371A65" w:rsidP="005743AA">
      <w:pPr>
        <w:pStyle w:val="Bildetekst"/>
        <w:rPr>
          <w:rFonts w:ascii="Arial" w:hAnsi="Arial" w:cs="Arial"/>
          <w:b/>
          <w:bCs/>
          <w:lang w:val="en-GB"/>
        </w:rPr>
      </w:pPr>
      <w:r w:rsidRPr="00DB0E4C">
        <w:rPr>
          <w:rFonts w:asciiTheme="minorBidi" w:hAnsiTheme="minorBid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DEFD2E" wp14:editId="6E18A6DE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5854700" cy="558800"/>
                <wp:effectExtent l="0" t="0" r="12700" b="1270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F9913" w14:textId="782F3372" w:rsidR="00DB0E4C" w:rsidRPr="006206F6" w:rsidRDefault="004E5E32" w:rsidP="00E665AF">
                            <w:pPr>
                              <w:spacing w:line="276" w:lineRule="auto"/>
                              <w:contextualSpacing/>
                              <w:jc w:val="both"/>
                              <w:rPr>
                                <w:lang w:val="nb-NO"/>
                              </w:rPr>
                            </w:pPr>
                            <w:hyperlink r:id="rId12" w:history="1">
                              <w:r w:rsidR="00E665AF" w:rsidRPr="00E665AF">
                                <w:rPr>
                                  <w:rStyle w:val="Hyperkobling"/>
                                  <w:lang w:val="nb-NO"/>
                                </w:rPr>
                                <w:t>Notat 2021: Oppvekst i Norge – stadig flere fattige (rodekors.no)</w:t>
                              </w:r>
                            </w:hyperlink>
                            <w:r w:rsidR="00E665AF" w:rsidRPr="00F85015">
                              <w:rPr>
                                <w:rStyle w:val="Hyperkobling"/>
                                <w:lang w:val="nb-NO"/>
                              </w:rPr>
                              <w:t xml:space="preserve"> </w:t>
                            </w:r>
                            <w:r w:rsidR="001574B6" w:rsidRPr="00F85015">
                              <w:rPr>
                                <w:rStyle w:val="Hyperkobling"/>
                                <w:lang w:val="nb-NO"/>
                              </w:rPr>
                              <w:t>(</w:t>
                            </w:r>
                            <w:r w:rsidR="006206F6" w:rsidRPr="00F85015">
                              <w:rPr>
                                <w:rStyle w:val="Hyperkobling"/>
                                <w:lang w:val="nb-NO"/>
                              </w:rPr>
                              <w:t>2021) (Norsk)</w:t>
                            </w:r>
                            <w:r w:rsidR="006206F6">
                              <w:rPr>
                                <w:lang w:val="nb-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EFD2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2.1pt;width:461pt;height:4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">
                <v:textbox>
                  <w:txbxContent>
                    <w:p w14:paraId="235F9913" w14:textId="782F3372" w:rsidR="00DB0E4C" w:rsidRPr="006206F6" w:rsidRDefault="004E5E32" w:rsidP="00E665AF">
                      <w:pPr>
                        <w:spacing w:line="276" w:lineRule="auto"/>
                        <w:contextualSpacing/>
                        <w:jc w:val="both"/>
                        <w:rPr>
                          <w:lang w:val="nb-NO"/>
                        </w:rPr>
                      </w:pPr>
                      <w:hyperlink r:id="rId13" w:history="1">
                        <w:r w:rsidR="00E665AF" w:rsidRPr="00E665AF">
                          <w:rPr>
                            <w:rStyle w:val="Hyperkobling"/>
                            <w:lang w:val="nb-NO"/>
                          </w:rPr>
                          <w:t>Notat 2021: Oppvekst i Norge – stadig flere fattige (rodekors.no)</w:t>
                        </w:r>
                      </w:hyperlink>
                      <w:r w:rsidR="00E665AF" w:rsidRPr="00F85015">
                        <w:rPr>
                          <w:rStyle w:val="Hyperkobling"/>
                          <w:lang w:val="nb-NO"/>
                        </w:rPr>
                        <w:t xml:space="preserve"> </w:t>
                      </w:r>
                      <w:r w:rsidR="001574B6" w:rsidRPr="00F85015">
                        <w:rPr>
                          <w:rStyle w:val="Hyperkobling"/>
                          <w:lang w:val="nb-NO"/>
                        </w:rPr>
                        <w:t>(</w:t>
                      </w:r>
                      <w:r w:rsidR="006206F6" w:rsidRPr="00F85015">
                        <w:rPr>
                          <w:rStyle w:val="Hyperkobling"/>
                          <w:lang w:val="nb-NO"/>
                        </w:rPr>
                        <w:t>2021) (Norsk)</w:t>
                      </w:r>
                      <w:r w:rsidR="006206F6">
                        <w:rPr>
                          <w:lang w:val="nb-NO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3AA" w:rsidRPr="00D87E0C">
        <w:rPr>
          <w:lang w:val="en-GB"/>
        </w:rPr>
        <w:t xml:space="preserve">Figure </w:t>
      </w:r>
      <w:r w:rsidR="005743AA">
        <w:fldChar w:fldCharType="begin"/>
      </w:r>
      <w:r w:rsidR="005743AA" w:rsidRPr="00D87E0C">
        <w:rPr>
          <w:lang w:val="en-GB"/>
        </w:rPr>
        <w:instrText xml:space="preserve"> SEQ Figure \* ARABIC </w:instrText>
      </w:r>
      <w:r w:rsidR="005743AA">
        <w:fldChar w:fldCharType="separate"/>
      </w:r>
      <w:r w:rsidR="005743AA" w:rsidRPr="00D87E0C">
        <w:rPr>
          <w:noProof/>
          <w:lang w:val="en-GB"/>
        </w:rPr>
        <w:t>1</w:t>
      </w:r>
      <w:r w:rsidR="005743AA">
        <w:fldChar w:fldCharType="end"/>
      </w:r>
      <w:r w:rsidR="005743AA" w:rsidRPr="00D87E0C">
        <w:rPr>
          <w:lang w:val="en-GB"/>
        </w:rPr>
        <w:t xml:space="preserve"> (</w:t>
      </w:r>
      <w:r w:rsidR="00D87E0C" w:rsidRPr="00D87E0C">
        <w:rPr>
          <w:lang w:val="en-GB"/>
        </w:rPr>
        <w:t xml:space="preserve">coverphoto: </w:t>
      </w:r>
      <w:r w:rsidR="00D87E0C">
        <w:t>Jenna Norman, Unsplash</w:t>
      </w:r>
      <w:r w:rsidR="005743AA" w:rsidRPr="00D87E0C">
        <w:rPr>
          <w:lang w:val="en-GB"/>
        </w:rPr>
        <w:t>)</w:t>
      </w:r>
    </w:p>
    <w:p w14:paraId="3C8B9CE3" w14:textId="77777777" w:rsidR="00371A65" w:rsidRPr="00D87E0C" w:rsidRDefault="00371A65" w:rsidP="003971F5">
      <w:pPr>
        <w:pStyle w:val="Overskrift3"/>
        <w:rPr>
          <w:rFonts w:ascii="Arial" w:hAnsi="Arial" w:cs="Arial"/>
          <w:color w:val="FF0000"/>
          <w:lang w:val="en-GB"/>
        </w:rPr>
      </w:pPr>
    </w:p>
    <w:p w14:paraId="005354C0" w14:textId="5D6D1355" w:rsidR="003971F5" w:rsidRPr="001861CD" w:rsidRDefault="00781897" w:rsidP="003971F5">
      <w:pPr>
        <w:pStyle w:val="Overskrift3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Executive </w:t>
      </w:r>
      <w:bookmarkStart w:id="0" w:name="_Hlk87513489"/>
      <w:r>
        <w:rPr>
          <w:rFonts w:ascii="Arial" w:hAnsi="Arial" w:cs="Arial"/>
          <w:color w:val="FF0000"/>
        </w:rPr>
        <w:t>s</w:t>
      </w:r>
      <w:r w:rsidR="00AE1156" w:rsidRPr="001861CD">
        <w:rPr>
          <w:rFonts w:ascii="Arial" w:hAnsi="Arial" w:cs="Arial"/>
          <w:color w:val="FF0000"/>
        </w:rPr>
        <w:t>ummary</w:t>
      </w:r>
      <w:bookmarkEnd w:id="0"/>
    </w:p>
    <w:p w14:paraId="05871328" w14:textId="77777777" w:rsidR="001445EF" w:rsidRDefault="001445EF" w:rsidP="001445EF">
      <w:pPr>
        <w:spacing w:line="276" w:lineRule="auto"/>
        <w:contextualSpacing/>
        <w:jc w:val="both"/>
        <w:rPr>
          <w:rFonts w:asciiTheme="minorBidi" w:hAnsiTheme="minorBidi"/>
          <w:i/>
          <w:iCs/>
        </w:rPr>
      </w:pPr>
      <w:bookmarkStart w:id="1" w:name="_Hlk50381431"/>
      <w:r w:rsidRPr="00781897">
        <w:rPr>
          <w:rFonts w:asciiTheme="minorBidi" w:hAnsiTheme="minorBidi"/>
          <w:i/>
          <w:iCs/>
        </w:rPr>
        <w:t xml:space="preserve">Main purpose of report/analysis </w:t>
      </w:r>
    </w:p>
    <w:p w14:paraId="49C57330" w14:textId="4B824AB2" w:rsidR="00781897" w:rsidRPr="003615DB" w:rsidRDefault="003615DB" w:rsidP="003615DB">
      <w:pPr>
        <w:spacing w:line="276" w:lineRule="auto"/>
        <w:contextualSpacing/>
        <w:jc w:val="both"/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 xml:space="preserve">This </w:t>
      </w:r>
      <w:r w:rsidR="00F85015">
        <w:rPr>
          <w:rFonts w:asciiTheme="minorBidi" w:hAnsiTheme="minorBidi"/>
          <w:lang w:val="en-GB"/>
        </w:rPr>
        <w:t>publication is</w:t>
      </w:r>
      <w:r>
        <w:rPr>
          <w:rFonts w:asciiTheme="minorBidi" w:hAnsiTheme="minorBidi"/>
          <w:lang w:val="en-GB"/>
        </w:rPr>
        <w:t xml:space="preserve"> a</w:t>
      </w:r>
      <w:r w:rsidRPr="003615DB">
        <w:rPr>
          <w:rFonts w:asciiTheme="minorBidi" w:hAnsiTheme="minorBidi"/>
          <w:lang w:val="en-GB"/>
        </w:rPr>
        <w:t xml:space="preserve"> </w:t>
      </w:r>
      <w:r w:rsidRPr="00E665AF">
        <w:rPr>
          <w:rFonts w:asciiTheme="minorBidi" w:hAnsiTheme="minorBidi"/>
          <w:lang w:val="en-GB"/>
        </w:rPr>
        <w:t>thematic note on</w:t>
      </w:r>
      <w:r>
        <w:rPr>
          <w:rFonts w:asciiTheme="minorBidi" w:hAnsiTheme="minorBidi"/>
          <w:lang w:val="en-GB"/>
        </w:rPr>
        <w:t xml:space="preserve"> </w:t>
      </w:r>
      <w:r w:rsidRPr="003615DB">
        <w:rPr>
          <w:rFonts w:asciiTheme="minorBidi" w:hAnsiTheme="minorBidi"/>
          <w:lang w:val="en-GB"/>
        </w:rPr>
        <w:t>children growing up in low-income families,</w:t>
      </w:r>
      <w:r>
        <w:rPr>
          <w:rFonts w:asciiTheme="minorBidi" w:hAnsiTheme="minorBidi"/>
          <w:lang w:val="en-GB"/>
        </w:rPr>
        <w:t xml:space="preserve"> and its</w:t>
      </w:r>
      <w:r w:rsidRPr="003615DB">
        <w:rPr>
          <w:rFonts w:asciiTheme="minorBidi" w:hAnsiTheme="minorBidi"/>
          <w:lang w:val="en-GB"/>
        </w:rPr>
        <w:t xml:space="preserve"> consequences</w:t>
      </w:r>
      <w:r>
        <w:rPr>
          <w:rFonts w:asciiTheme="minorBidi" w:hAnsiTheme="minorBidi"/>
          <w:lang w:val="en-GB"/>
        </w:rPr>
        <w:t>. The thematic note was used for advocacy purposes ahead of the 2021 national election</w:t>
      </w:r>
      <w:r w:rsidR="00F85015">
        <w:rPr>
          <w:rFonts w:asciiTheme="minorBidi" w:hAnsiTheme="minorBidi"/>
          <w:lang w:val="en-GB"/>
        </w:rPr>
        <w:t>.</w:t>
      </w:r>
    </w:p>
    <w:p w14:paraId="79D5DC0C" w14:textId="1C67A263" w:rsidR="003615DB" w:rsidRDefault="003615DB" w:rsidP="00882253">
      <w:pPr>
        <w:spacing w:line="276" w:lineRule="auto"/>
        <w:contextualSpacing/>
        <w:jc w:val="both"/>
        <w:rPr>
          <w:rFonts w:asciiTheme="minorBidi" w:hAnsiTheme="minorBidi"/>
        </w:rPr>
      </w:pPr>
    </w:p>
    <w:p w14:paraId="4ECD6FE1" w14:textId="77777777" w:rsidR="003615DB" w:rsidRDefault="003615DB" w:rsidP="00882253">
      <w:pPr>
        <w:spacing w:line="276" w:lineRule="auto"/>
        <w:contextualSpacing/>
        <w:jc w:val="both"/>
        <w:rPr>
          <w:rFonts w:asciiTheme="minorBidi" w:hAnsiTheme="minorBidi"/>
        </w:rPr>
      </w:pPr>
    </w:p>
    <w:p w14:paraId="3D569286" w14:textId="29F6A466" w:rsidR="0066315A" w:rsidRPr="00E77FD0" w:rsidRDefault="0066315A" w:rsidP="00F07C6D">
      <w:pPr>
        <w:spacing w:line="276" w:lineRule="auto"/>
        <w:contextualSpacing/>
        <w:jc w:val="both"/>
        <w:rPr>
          <w:rFonts w:asciiTheme="minorBidi" w:hAnsiTheme="minorBidi"/>
          <w:i/>
          <w:iCs/>
          <w:lang w:val="en-GB"/>
        </w:rPr>
      </w:pPr>
      <w:r w:rsidRPr="00E77FD0">
        <w:rPr>
          <w:rFonts w:asciiTheme="minorBidi" w:hAnsiTheme="minorBidi"/>
          <w:i/>
          <w:iCs/>
          <w:lang w:val="en-GB"/>
        </w:rPr>
        <w:t xml:space="preserve">Main findings </w:t>
      </w:r>
    </w:p>
    <w:p w14:paraId="06B47CCF" w14:textId="72D5C6F7" w:rsidR="003615DB" w:rsidRPr="001574B6" w:rsidRDefault="003615DB" w:rsidP="003615DB">
      <w:pPr>
        <w:spacing w:line="276" w:lineRule="auto"/>
        <w:contextualSpacing/>
        <w:jc w:val="both"/>
        <w:rPr>
          <w:rFonts w:asciiTheme="minorBidi" w:hAnsiTheme="minorBidi"/>
          <w:lang w:val="en-GB"/>
        </w:rPr>
      </w:pPr>
      <w:r w:rsidRPr="001574B6">
        <w:rPr>
          <w:rFonts w:asciiTheme="minorBidi" w:hAnsiTheme="minorBidi"/>
          <w:lang w:val="en-GB"/>
        </w:rPr>
        <w:t xml:space="preserve">There has been a steady increase since 2011 in the </w:t>
      </w:r>
      <w:r w:rsidR="00BC40F7">
        <w:rPr>
          <w:rFonts w:asciiTheme="minorBidi" w:hAnsiTheme="minorBidi"/>
          <w:lang w:val="en-GB"/>
        </w:rPr>
        <w:t>share</w:t>
      </w:r>
      <w:r w:rsidRPr="001574B6">
        <w:rPr>
          <w:rFonts w:asciiTheme="minorBidi" w:hAnsiTheme="minorBidi"/>
          <w:lang w:val="en-GB"/>
        </w:rPr>
        <w:t xml:space="preserve"> of children living in families with persistent low income. Statistics Norway shows that </w:t>
      </w:r>
      <w:r w:rsidRPr="00BC40F7">
        <w:rPr>
          <w:rFonts w:asciiTheme="minorBidi" w:hAnsiTheme="minorBidi"/>
          <w:lang w:val="en-GB"/>
        </w:rPr>
        <w:t>the share was</w:t>
      </w:r>
      <w:r w:rsidRPr="001574B6">
        <w:rPr>
          <w:rFonts w:asciiTheme="minorBidi" w:hAnsiTheme="minorBidi"/>
          <w:lang w:val="en-GB"/>
        </w:rPr>
        <w:t xml:space="preserve"> 11.7 per cent</w:t>
      </w:r>
      <w:r w:rsidR="00976237" w:rsidRPr="00976237">
        <w:rPr>
          <w:rFonts w:asciiTheme="minorBidi" w:hAnsiTheme="minorBidi"/>
          <w:lang w:val="en-GB"/>
        </w:rPr>
        <w:t xml:space="preserve"> </w:t>
      </w:r>
      <w:r w:rsidR="00976237" w:rsidRPr="001574B6">
        <w:rPr>
          <w:rFonts w:asciiTheme="minorBidi" w:hAnsiTheme="minorBidi"/>
          <w:lang w:val="en-GB"/>
        </w:rPr>
        <w:t>in 2019</w:t>
      </w:r>
      <w:r w:rsidRPr="001574B6">
        <w:rPr>
          <w:rFonts w:asciiTheme="minorBidi" w:hAnsiTheme="minorBidi"/>
          <w:lang w:val="en-GB"/>
        </w:rPr>
        <w:t>.</w:t>
      </w:r>
    </w:p>
    <w:p w14:paraId="0C5B8C5C" w14:textId="6A638357" w:rsidR="003615DB" w:rsidRDefault="003615DB" w:rsidP="003615DB">
      <w:pPr>
        <w:spacing w:line="276" w:lineRule="auto"/>
        <w:contextualSpacing/>
        <w:jc w:val="both"/>
        <w:rPr>
          <w:rFonts w:asciiTheme="minorBidi" w:hAnsiTheme="minorBidi"/>
          <w:lang w:val="en-GB"/>
        </w:rPr>
      </w:pPr>
      <w:r w:rsidRPr="001574B6">
        <w:rPr>
          <w:rFonts w:asciiTheme="minorBidi" w:hAnsiTheme="minorBidi"/>
          <w:lang w:val="en-GB"/>
        </w:rPr>
        <w:t xml:space="preserve">This amounts to a total of 115,000 </w:t>
      </w:r>
      <w:r w:rsidR="001574B6" w:rsidRPr="001574B6">
        <w:rPr>
          <w:rFonts w:asciiTheme="minorBidi" w:hAnsiTheme="minorBidi"/>
          <w:lang w:val="en-GB"/>
        </w:rPr>
        <w:t>children</w:t>
      </w:r>
      <w:r w:rsidR="001574B6">
        <w:rPr>
          <w:rFonts w:asciiTheme="minorBidi" w:hAnsiTheme="minorBidi"/>
          <w:lang w:val="en-GB"/>
        </w:rPr>
        <w:t xml:space="preserve"> and</w:t>
      </w:r>
      <w:r w:rsidRPr="001574B6">
        <w:rPr>
          <w:rFonts w:asciiTheme="minorBidi" w:hAnsiTheme="minorBidi"/>
          <w:lang w:val="en-GB"/>
        </w:rPr>
        <w:t xml:space="preserve"> </w:t>
      </w:r>
      <w:r w:rsidR="001574B6">
        <w:rPr>
          <w:rFonts w:asciiTheme="minorBidi" w:hAnsiTheme="minorBidi"/>
          <w:lang w:val="en-GB"/>
        </w:rPr>
        <w:t xml:space="preserve">it </w:t>
      </w:r>
      <w:r w:rsidRPr="001574B6">
        <w:rPr>
          <w:rFonts w:asciiTheme="minorBidi" w:hAnsiTheme="minorBidi"/>
          <w:lang w:val="en-GB"/>
        </w:rPr>
        <w:t>is an increase</w:t>
      </w:r>
      <w:r w:rsidR="001574B6" w:rsidRPr="001574B6">
        <w:rPr>
          <w:rFonts w:asciiTheme="minorBidi" w:hAnsiTheme="minorBidi"/>
          <w:lang w:val="en-GB"/>
        </w:rPr>
        <w:t xml:space="preserve"> </w:t>
      </w:r>
      <w:r w:rsidRPr="001574B6">
        <w:rPr>
          <w:rFonts w:asciiTheme="minorBidi" w:hAnsiTheme="minorBidi"/>
          <w:lang w:val="en-GB"/>
        </w:rPr>
        <w:t xml:space="preserve">of approximately 4,000 children </w:t>
      </w:r>
      <w:r w:rsidR="00F85015">
        <w:rPr>
          <w:rFonts w:asciiTheme="minorBidi" w:hAnsiTheme="minorBidi"/>
          <w:lang w:val="en-GB"/>
        </w:rPr>
        <w:t>compared with</w:t>
      </w:r>
      <w:r w:rsidRPr="001574B6">
        <w:rPr>
          <w:rFonts w:asciiTheme="minorBidi" w:hAnsiTheme="minorBidi"/>
          <w:lang w:val="en-GB"/>
        </w:rPr>
        <w:t xml:space="preserve"> 2018</w:t>
      </w:r>
      <w:r w:rsidR="001574B6" w:rsidRPr="001574B6">
        <w:rPr>
          <w:rFonts w:asciiTheme="minorBidi" w:hAnsiTheme="minorBidi"/>
          <w:lang w:val="en-GB"/>
        </w:rPr>
        <w:t>.</w:t>
      </w:r>
    </w:p>
    <w:p w14:paraId="3FA289D6" w14:textId="55A8F2FF" w:rsidR="001574B6" w:rsidRDefault="001574B6" w:rsidP="001574B6">
      <w:pPr>
        <w:spacing w:line="276" w:lineRule="auto"/>
        <w:contextualSpacing/>
        <w:jc w:val="both"/>
        <w:rPr>
          <w:rFonts w:asciiTheme="minorBidi" w:hAnsiTheme="minorBidi"/>
          <w:lang w:val="en-GB"/>
        </w:rPr>
      </w:pPr>
      <w:r w:rsidRPr="001574B6">
        <w:rPr>
          <w:rFonts w:asciiTheme="minorBidi" w:hAnsiTheme="minorBidi"/>
          <w:lang w:val="en-GB"/>
        </w:rPr>
        <w:t xml:space="preserve">Children </w:t>
      </w:r>
      <w:r w:rsidR="00F85015">
        <w:rPr>
          <w:rFonts w:asciiTheme="minorBidi" w:hAnsiTheme="minorBidi"/>
          <w:lang w:val="en-GB"/>
        </w:rPr>
        <w:t>with</w:t>
      </w:r>
      <w:r w:rsidRPr="001574B6">
        <w:rPr>
          <w:rFonts w:asciiTheme="minorBidi" w:hAnsiTheme="minorBidi"/>
          <w:lang w:val="en-GB"/>
        </w:rPr>
        <w:t xml:space="preserve"> immigrant background </w:t>
      </w:r>
      <w:r>
        <w:rPr>
          <w:rFonts w:asciiTheme="minorBidi" w:hAnsiTheme="minorBidi"/>
          <w:lang w:val="en-GB"/>
        </w:rPr>
        <w:t xml:space="preserve">constitute </w:t>
      </w:r>
      <w:r w:rsidRPr="001574B6">
        <w:rPr>
          <w:rFonts w:asciiTheme="minorBidi" w:hAnsiTheme="minorBidi"/>
          <w:lang w:val="en-GB"/>
        </w:rPr>
        <w:t xml:space="preserve">more than </w:t>
      </w:r>
      <w:r>
        <w:rPr>
          <w:rFonts w:asciiTheme="minorBidi" w:hAnsiTheme="minorBidi"/>
          <w:lang w:val="en-GB"/>
        </w:rPr>
        <w:t>50% of</w:t>
      </w:r>
      <w:r w:rsidRPr="001574B6">
        <w:rPr>
          <w:rFonts w:asciiTheme="minorBidi" w:hAnsiTheme="minorBidi"/>
          <w:lang w:val="en-GB"/>
        </w:rPr>
        <w:t xml:space="preserve"> all children living in families with persistent low incomes</w:t>
      </w:r>
      <w:r>
        <w:rPr>
          <w:rFonts w:asciiTheme="minorBidi" w:hAnsiTheme="minorBidi"/>
          <w:lang w:val="en-GB"/>
        </w:rPr>
        <w:t xml:space="preserve"> in Norway. </w:t>
      </w:r>
      <w:r w:rsidRPr="001574B6">
        <w:rPr>
          <w:rFonts w:asciiTheme="minorBidi" w:hAnsiTheme="minorBidi"/>
          <w:lang w:val="en-GB"/>
        </w:rPr>
        <w:t xml:space="preserve">Children living in </w:t>
      </w:r>
      <w:r>
        <w:rPr>
          <w:rFonts w:asciiTheme="minorBidi" w:hAnsiTheme="minorBidi"/>
          <w:lang w:val="en-GB"/>
        </w:rPr>
        <w:t>households</w:t>
      </w:r>
      <w:r w:rsidRPr="001574B6">
        <w:rPr>
          <w:rFonts w:asciiTheme="minorBidi" w:hAnsiTheme="minorBidi"/>
          <w:lang w:val="en-GB"/>
        </w:rPr>
        <w:t xml:space="preserve"> with three or more children,</w:t>
      </w:r>
      <w:r>
        <w:rPr>
          <w:rFonts w:asciiTheme="minorBidi" w:hAnsiTheme="minorBidi"/>
          <w:lang w:val="en-GB"/>
        </w:rPr>
        <w:t xml:space="preserve"> </w:t>
      </w:r>
      <w:r w:rsidRPr="001574B6">
        <w:rPr>
          <w:rFonts w:asciiTheme="minorBidi" w:hAnsiTheme="minorBidi"/>
          <w:lang w:val="en-GB"/>
        </w:rPr>
        <w:t xml:space="preserve">with single parents, or </w:t>
      </w:r>
      <w:r>
        <w:rPr>
          <w:rFonts w:asciiTheme="minorBidi" w:hAnsiTheme="minorBidi"/>
          <w:lang w:val="en-GB"/>
        </w:rPr>
        <w:t xml:space="preserve">in household in which </w:t>
      </w:r>
      <w:r w:rsidR="00976237" w:rsidRPr="00976237">
        <w:rPr>
          <w:rFonts w:asciiTheme="minorBidi" w:hAnsiTheme="minorBidi"/>
          <w:lang w:val="en-GB"/>
        </w:rPr>
        <w:t xml:space="preserve">few of the adults in the household are employed </w:t>
      </w:r>
      <w:r w:rsidR="00BC40F7">
        <w:rPr>
          <w:rFonts w:asciiTheme="minorBidi" w:hAnsiTheme="minorBidi"/>
          <w:lang w:val="en-GB"/>
        </w:rPr>
        <w:t xml:space="preserve">are </w:t>
      </w:r>
      <w:r>
        <w:rPr>
          <w:rFonts w:asciiTheme="minorBidi" w:hAnsiTheme="minorBidi"/>
          <w:lang w:val="en-GB"/>
        </w:rPr>
        <w:t>particularly exposed to persistent low income.</w:t>
      </w:r>
      <w:r w:rsidR="00BC40F7">
        <w:rPr>
          <w:rFonts w:asciiTheme="minorBidi" w:hAnsiTheme="minorBidi"/>
          <w:lang w:val="en-GB"/>
        </w:rPr>
        <w:t xml:space="preserve"> The highest share of children growing up in persistent low income is found in the most densely populated counties (where you </w:t>
      </w:r>
      <w:r w:rsidR="00F85015">
        <w:rPr>
          <w:rFonts w:asciiTheme="minorBidi" w:hAnsiTheme="minorBidi"/>
          <w:lang w:val="en-GB"/>
        </w:rPr>
        <w:t xml:space="preserve">also </w:t>
      </w:r>
      <w:r w:rsidR="00BC40F7">
        <w:rPr>
          <w:rFonts w:asciiTheme="minorBidi" w:hAnsiTheme="minorBidi"/>
          <w:lang w:val="en-GB"/>
        </w:rPr>
        <w:t xml:space="preserve">find the biggest cities).  </w:t>
      </w:r>
    </w:p>
    <w:p w14:paraId="0710BB29" w14:textId="2EC99044" w:rsidR="00BC40F7" w:rsidRPr="001574B6" w:rsidRDefault="00BC40F7" w:rsidP="00BC40F7">
      <w:pPr>
        <w:spacing w:line="276" w:lineRule="auto"/>
        <w:contextualSpacing/>
        <w:jc w:val="both"/>
        <w:rPr>
          <w:rFonts w:asciiTheme="minorBidi" w:hAnsiTheme="minorBidi"/>
          <w:lang w:val="en-GB"/>
        </w:rPr>
      </w:pPr>
      <w:r w:rsidRPr="00BC40F7">
        <w:rPr>
          <w:rFonts w:asciiTheme="minorBidi" w:hAnsiTheme="minorBidi"/>
          <w:lang w:val="en-GB"/>
        </w:rPr>
        <w:t>There are several challenges as a result of low income, both short-term and long-term that have</w:t>
      </w:r>
      <w:r>
        <w:rPr>
          <w:rFonts w:asciiTheme="minorBidi" w:hAnsiTheme="minorBidi"/>
          <w:lang w:val="en-GB"/>
        </w:rPr>
        <w:t xml:space="preserve"> </w:t>
      </w:r>
      <w:r w:rsidRPr="00BC40F7">
        <w:rPr>
          <w:rFonts w:asciiTheme="minorBidi" w:hAnsiTheme="minorBidi"/>
          <w:lang w:val="en-GB"/>
        </w:rPr>
        <w:t>impact in areas such as health, local environment and</w:t>
      </w:r>
      <w:r>
        <w:rPr>
          <w:rFonts w:asciiTheme="minorBidi" w:hAnsiTheme="minorBidi"/>
          <w:lang w:val="en-GB"/>
        </w:rPr>
        <w:t xml:space="preserve"> </w:t>
      </w:r>
      <w:r w:rsidRPr="00BC40F7">
        <w:rPr>
          <w:rFonts w:asciiTheme="minorBidi" w:hAnsiTheme="minorBidi"/>
          <w:lang w:val="en-GB"/>
        </w:rPr>
        <w:t>school</w:t>
      </w:r>
      <w:r>
        <w:rPr>
          <w:rFonts w:asciiTheme="minorBidi" w:hAnsiTheme="minorBidi"/>
          <w:lang w:val="en-GB"/>
        </w:rPr>
        <w:t xml:space="preserve">. Other potential consequences are poorer </w:t>
      </w:r>
      <w:r w:rsidRPr="00BC40F7">
        <w:rPr>
          <w:rFonts w:asciiTheme="minorBidi" w:hAnsiTheme="minorBidi"/>
          <w:lang w:val="en-GB"/>
        </w:rPr>
        <w:t>health</w:t>
      </w:r>
      <w:r>
        <w:rPr>
          <w:rFonts w:asciiTheme="minorBidi" w:hAnsiTheme="minorBidi"/>
          <w:lang w:val="en-GB"/>
        </w:rPr>
        <w:t xml:space="preserve"> and mental challenges. </w:t>
      </w:r>
      <w:r w:rsidRPr="00BC40F7">
        <w:rPr>
          <w:rFonts w:asciiTheme="minorBidi" w:hAnsiTheme="minorBidi"/>
          <w:lang w:val="en-GB"/>
        </w:rPr>
        <w:t xml:space="preserve"> </w:t>
      </w:r>
    </w:p>
    <w:p w14:paraId="1F3FAF11" w14:textId="32D72B71" w:rsidR="003615DB" w:rsidRDefault="003615DB" w:rsidP="00F07C6D">
      <w:pPr>
        <w:spacing w:line="276" w:lineRule="auto"/>
        <w:contextualSpacing/>
        <w:jc w:val="both"/>
        <w:rPr>
          <w:rFonts w:asciiTheme="minorBidi" w:hAnsiTheme="minorBidi"/>
          <w:i/>
          <w:iCs/>
          <w:lang w:val="en-GB"/>
        </w:rPr>
      </w:pPr>
    </w:p>
    <w:p w14:paraId="03AA5FCD" w14:textId="77777777" w:rsidR="001574B6" w:rsidRDefault="001574B6" w:rsidP="00F07C6D">
      <w:pPr>
        <w:spacing w:line="276" w:lineRule="auto"/>
        <w:contextualSpacing/>
        <w:jc w:val="both"/>
        <w:rPr>
          <w:rFonts w:asciiTheme="minorBidi" w:hAnsiTheme="minorBidi"/>
          <w:i/>
          <w:iCs/>
          <w:lang w:val="en-GB"/>
        </w:rPr>
      </w:pPr>
    </w:p>
    <w:p w14:paraId="61CB5182" w14:textId="2F2450E2" w:rsidR="00781897" w:rsidRPr="007417DD" w:rsidRDefault="00781897" w:rsidP="00F07C6D">
      <w:pPr>
        <w:spacing w:line="276" w:lineRule="auto"/>
        <w:contextualSpacing/>
        <w:jc w:val="both"/>
        <w:rPr>
          <w:rFonts w:asciiTheme="minorBidi" w:hAnsiTheme="minorBidi"/>
          <w:i/>
          <w:iCs/>
          <w:lang w:val="en-GB"/>
        </w:rPr>
      </w:pPr>
      <w:r w:rsidRPr="007417DD">
        <w:rPr>
          <w:rFonts w:asciiTheme="minorBidi" w:hAnsiTheme="minorBidi"/>
          <w:i/>
          <w:iCs/>
          <w:lang w:val="en-GB"/>
        </w:rPr>
        <w:t>Methodology</w:t>
      </w:r>
    </w:p>
    <w:p w14:paraId="0D6D2BE8" w14:textId="68327922" w:rsidR="00B86839" w:rsidRDefault="007417DD" w:rsidP="00F07C6D">
      <w:pPr>
        <w:spacing w:line="276" w:lineRule="auto"/>
        <w:contextualSpacing/>
        <w:jc w:val="both"/>
        <w:rPr>
          <w:rFonts w:asciiTheme="minorBidi" w:hAnsiTheme="minorBidi"/>
          <w:lang w:val="en-GB"/>
        </w:rPr>
      </w:pPr>
      <w:r w:rsidRPr="007417DD">
        <w:rPr>
          <w:rFonts w:asciiTheme="minorBidi" w:hAnsiTheme="minorBidi"/>
          <w:lang w:val="en-GB"/>
        </w:rPr>
        <w:t>Desk study: literature review of available and relevant reports</w:t>
      </w:r>
      <w:r w:rsidR="00F85015">
        <w:rPr>
          <w:rFonts w:asciiTheme="minorBidi" w:hAnsiTheme="minorBidi"/>
          <w:lang w:val="en-GB"/>
        </w:rPr>
        <w:t xml:space="preserve">, research and statistics. </w:t>
      </w:r>
      <w:r w:rsidR="00302C84">
        <w:rPr>
          <w:rFonts w:asciiTheme="minorBidi" w:hAnsiTheme="minorBidi"/>
          <w:lang w:val="en-GB"/>
        </w:rPr>
        <w:t xml:space="preserve"> </w:t>
      </w:r>
    </w:p>
    <w:p w14:paraId="1BCA69BE" w14:textId="77777777" w:rsidR="007417DD" w:rsidRPr="007417DD" w:rsidRDefault="007417DD" w:rsidP="00F07C6D">
      <w:pPr>
        <w:spacing w:line="276" w:lineRule="auto"/>
        <w:contextualSpacing/>
        <w:jc w:val="both"/>
        <w:rPr>
          <w:rFonts w:asciiTheme="minorBidi" w:hAnsiTheme="minorBidi"/>
          <w:lang w:val="en-GB"/>
        </w:rPr>
      </w:pPr>
    </w:p>
    <w:p w14:paraId="24881500" w14:textId="5BFDD50D" w:rsidR="00781897" w:rsidRPr="00976237" w:rsidRDefault="00781897" w:rsidP="00F07C6D">
      <w:pPr>
        <w:spacing w:line="276" w:lineRule="auto"/>
        <w:contextualSpacing/>
        <w:jc w:val="both"/>
        <w:rPr>
          <w:rFonts w:asciiTheme="minorBidi" w:hAnsiTheme="minorBidi"/>
          <w:i/>
          <w:iCs/>
          <w:lang w:val="en-GB"/>
        </w:rPr>
      </w:pPr>
      <w:r w:rsidRPr="00976237">
        <w:rPr>
          <w:rFonts w:asciiTheme="minorBidi" w:hAnsiTheme="minorBidi"/>
          <w:i/>
          <w:iCs/>
          <w:lang w:val="en-GB"/>
        </w:rPr>
        <w:t xml:space="preserve">Recommendations </w:t>
      </w:r>
    </w:p>
    <w:bookmarkEnd w:id="1"/>
    <w:p w14:paraId="022514AA" w14:textId="2BC32B99" w:rsidR="001533B0" w:rsidRDefault="00976237" w:rsidP="00976237">
      <w:pPr>
        <w:pStyle w:val="Listeavsnitt"/>
        <w:numPr>
          <w:ilvl w:val="0"/>
          <w:numId w:val="15"/>
        </w:numPr>
        <w:spacing w:line="276" w:lineRule="auto"/>
        <w:jc w:val="both"/>
        <w:rPr>
          <w:rFonts w:asciiTheme="minorBidi" w:hAnsiTheme="minorBidi"/>
        </w:rPr>
      </w:pPr>
      <w:r w:rsidRPr="00976237">
        <w:rPr>
          <w:rFonts w:asciiTheme="minorBidi" w:hAnsiTheme="minorBidi"/>
        </w:rPr>
        <w:t xml:space="preserve">Increase child benefit for all children from </w:t>
      </w:r>
      <w:r>
        <w:rPr>
          <w:rFonts w:asciiTheme="minorBidi" w:hAnsiTheme="minorBidi"/>
        </w:rPr>
        <w:t xml:space="preserve">the age of </w:t>
      </w:r>
      <w:r w:rsidRPr="00976237">
        <w:rPr>
          <w:rFonts w:asciiTheme="minorBidi" w:hAnsiTheme="minorBidi"/>
        </w:rPr>
        <w:t>0-18 years</w:t>
      </w:r>
      <w:r w:rsidR="00F85015">
        <w:rPr>
          <w:rFonts w:asciiTheme="minorBidi" w:hAnsiTheme="minorBidi"/>
        </w:rPr>
        <w:t>.</w:t>
      </w:r>
    </w:p>
    <w:p w14:paraId="3B3B78C4" w14:textId="796C4C7E" w:rsidR="00F85015" w:rsidRDefault="00F85015" w:rsidP="00F85015">
      <w:pPr>
        <w:pStyle w:val="Listeavsnitt"/>
        <w:numPr>
          <w:ilvl w:val="0"/>
          <w:numId w:val="15"/>
        </w:numPr>
        <w:spacing w:line="276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Social benefits should not be calculated as income when child benefits are estimated.</w:t>
      </w:r>
    </w:p>
    <w:p w14:paraId="21788647" w14:textId="31EB1A18" w:rsidR="00976237" w:rsidRDefault="00976237" w:rsidP="00976237">
      <w:pPr>
        <w:pStyle w:val="Listeavsnitt"/>
        <w:numPr>
          <w:ilvl w:val="0"/>
          <w:numId w:val="15"/>
        </w:numPr>
        <w:spacing w:line="276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Provide access </w:t>
      </w:r>
      <w:r w:rsidRPr="00976237">
        <w:rPr>
          <w:rFonts w:asciiTheme="minorBidi" w:hAnsiTheme="minorBidi"/>
        </w:rPr>
        <w:t>to free leisure activities</w:t>
      </w:r>
      <w:r>
        <w:rPr>
          <w:rFonts w:asciiTheme="minorBidi" w:hAnsiTheme="minorBidi"/>
        </w:rPr>
        <w:t xml:space="preserve"> for</w:t>
      </w:r>
      <w:r w:rsidRPr="00976237">
        <w:rPr>
          <w:rFonts w:asciiTheme="minorBidi" w:hAnsiTheme="minorBidi"/>
        </w:rPr>
        <w:t xml:space="preserve"> all children and young people.</w:t>
      </w:r>
    </w:p>
    <w:p w14:paraId="2354CA09" w14:textId="7394BA7C" w:rsidR="00976237" w:rsidRDefault="00976237" w:rsidP="00976237">
      <w:pPr>
        <w:pStyle w:val="Listeavsnitt"/>
        <w:numPr>
          <w:ilvl w:val="0"/>
          <w:numId w:val="15"/>
        </w:numPr>
        <w:spacing w:line="276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Strengthen the team of support</w:t>
      </w:r>
      <w:r w:rsidR="00F85015">
        <w:rPr>
          <w:rFonts w:asciiTheme="minorBidi" w:hAnsiTheme="minorBidi"/>
        </w:rPr>
        <w:t xml:space="preserve"> and supporters </w:t>
      </w:r>
      <w:r>
        <w:rPr>
          <w:rFonts w:asciiTheme="minorBidi" w:hAnsiTheme="minorBidi"/>
        </w:rPr>
        <w:t>around children</w:t>
      </w:r>
      <w:r w:rsidR="00F85015">
        <w:rPr>
          <w:rFonts w:asciiTheme="minorBidi" w:hAnsiTheme="minorBidi"/>
        </w:rPr>
        <w:t>.</w:t>
      </w:r>
    </w:p>
    <w:p w14:paraId="49A5AEAD" w14:textId="07F83B37" w:rsidR="00976237" w:rsidRPr="00976237" w:rsidRDefault="00976237" w:rsidP="00976237">
      <w:pPr>
        <w:pStyle w:val="Listeavsnitt"/>
        <w:numPr>
          <w:ilvl w:val="0"/>
          <w:numId w:val="15"/>
        </w:numPr>
        <w:spacing w:line="276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Make sure children and young people are </w:t>
      </w:r>
      <w:r w:rsidR="00E665AF">
        <w:rPr>
          <w:rFonts w:asciiTheme="minorBidi" w:hAnsiTheme="minorBidi"/>
        </w:rPr>
        <w:t>given support</w:t>
      </w:r>
      <w:r>
        <w:rPr>
          <w:rFonts w:asciiTheme="minorBidi" w:hAnsiTheme="minorBidi"/>
        </w:rPr>
        <w:t xml:space="preserve"> to close the</w:t>
      </w:r>
      <w:r w:rsidR="00E665AF">
        <w:rPr>
          <w:rFonts w:asciiTheme="minorBidi" w:hAnsiTheme="minorBidi"/>
        </w:rPr>
        <w:t>ir</w:t>
      </w:r>
      <w:r>
        <w:rPr>
          <w:rFonts w:asciiTheme="minorBidi" w:hAnsiTheme="minorBidi"/>
        </w:rPr>
        <w:t xml:space="preserve"> gap in knowledge </w:t>
      </w:r>
      <w:r w:rsidR="00E665AF">
        <w:rPr>
          <w:rFonts w:asciiTheme="minorBidi" w:hAnsiTheme="minorBidi"/>
        </w:rPr>
        <w:t>created by</w:t>
      </w:r>
      <w:r>
        <w:rPr>
          <w:rFonts w:asciiTheme="minorBidi" w:hAnsiTheme="minorBidi"/>
        </w:rPr>
        <w:t xml:space="preserve"> the covid-19 pandemic. </w:t>
      </w:r>
    </w:p>
    <w:sectPr w:rsidR="00976237" w:rsidRPr="00976237" w:rsidSect="002139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6FC61" w14:textId="77777777" w:rsidR="004E5E32" w:rsidRDefault="004E5E32" w:rsidP="00223353">
      <w:pPr>
        <w:spacing w:after="0" w:line="240" w:lineRule="auto"/>
      </w:pPr>
      <w:r>
        <w:separator/>
      </w:r>
    </w:p>
  </w:endnote>
  <w:endnote w:type="continuationSeparator" w:id="0">
    <w:p w14:paraId="5C3EE838" w14:textId="77777777" w:rsidR="004E5E32" w:rsidRDefault="004E5E32" w:rsidP="00223353">
      <w:pPr>
        <w:spacing w:after="0" w:line="240" w:lineRule="auto"/>
      </w:pPr>
      <w:r>
        <w:continuationSeparator/>
      </w:r>
    </w:p>
  </w:endnote>
  <w:endnote w:type="continuationNotice" w:id="1">
    <w:p w14:paraId="13BC1BEF" w14:textId="77777777" w:rsidR="004E5E32" w:rsidRDefault="004E5E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3594" w14:textId="77777777" w:rsidR="00D87E0C" w:rsidRDefault="00D87E0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D5A6B" w14:textId="50E0810B" w:rsidR="00213997" w:rsidRDefault="00213997">
    <w:pPr>
      <w:pStyle w:val="Bunntekst"/>
    </w:pPr>
    <w:r w:rsidRPr="00213997">
      <w:rPr>
        <w:rFonts w:ascii="Arial" w:eastAsia="Arial" w:hAnsi="Arial" w:cs="Arial"/>
        <w:noProof/>
      </w:rPr>
      <mc:AlternateContent>
        <mc:Choice Requires="wps">
          <w:drawing>
            <wp:anchor distT="45720" distB="45720" distL="114300" distR="114300" simplePos="0" relativeHeight="251658241" behindDoc="0" locked="1" layoutInCell="1" allowOverlap="1" wp14:anchorId="304C4931" wp14:editId="30442A88">
              <wp:simplePos x="0" y="0"/>
              <wp:positionH relativeFrom="margin">
                <wp:posOffset>1905</wp:posOffset>
              </wp:positionH>
              <wp:positionV relativeFrom="margin">
                <wp:posOffset>9011285</wp:posOffset>
              </wp:positionV>
              <wp:extent cx="6195060" cy="357505"/>
              <wp:effectExtent l="0" t="0" r="0" b="4445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5060" cy="357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2EC59B" w14:textId="413549D3" w:rsidR="00213997" w:rsidRDefault="00213997" w:rsidP="00213997">
                          <w:pPr>
                            <w:pStyle w:val="Bunntekst"/>
                            <w:rPr>
                              <w:rFonts w:asciiTheme="minorBidi" w:hAnsiTheme="minorBidi"/>
                              <w:sz w:val="14"/>
                              <w:szCs w:val="14"/>
                            </w:rPr>
                          </w:pPr>
                          <w:r w:rsidRPr="00213997">
                            <w:rPr>
                              <w:rFonts w:asciiTheme="minorBidi" w:hAnsiTheme="minorBidi"/>
                              <w:sz w:val="14"/>
                              <w:szCs w:val="14"/>
                            </w:rPr>
                            <w:t xml:space="preserve">Humanitarian needs and analysis • </w:t>
                          </w:r>
                          <w:sdt>
                            <w:sdtPr>
                              <w:rPr>
                                <w:rFonts w:asciiTheme="minorBidi" w:hAnsiTheme="minorBidi"/>
                                <w:sz w:val="14"/>
                                <w:szCs w:val="14"/>
                              </w:rPr>
                              <w:alias w:val="Name Lastname"/>
                              <w:tag w:val="Name Lastname"/>
                              <w:id w:val="-1486391046"/>
                              <w:placeholder>
                                <w:docPart w:val="1C18468AD0BD41CC8A4C3DE714695CAC"/>
                              </w:placeholder>
                              <w:text/>
                            </w:sdtPr>
                            <w:sdtEndPr/>
                            <w:sdtContent>
                              <w:r w:rsidR="00BA287E">
                                <w:rPr>
                                  <w:rFonts w:asciiTheme="minorBidi" w:hAnsiTheme="minorBidi"/>
                                  <w:sz w:val="14"/>
                                  <w:szCs w:val="14"/>
                                </w:rPr>
                                <w:t>Navn</w:t>
                              </w:r>
                              <w:r w:rsidRPr="00213997">
                                <w:rPr>
                                  <w:rFonts w:asciiTheme="minorBidi" w:hAnsiTheme="minorBidi"/>
                                  <w:sz w:val="14"/>
                                  <w:szCs w:val="14"/>
                                </w:rPr>
                                <w:t xml:space="preserve"> • </w:t>
                              </w:r>
                              <w:r w:rsidR="00BA287E">
                                <w:rPr>
                                  <w:rFonts w:asciiTheme="minorBidi" w:hAnsiTheme="minorBidi"/>
                                  <w:sz w:val="14"/>
                                  <w:szCs w:val="14"/>
                                </w:rPr>
                                <w:t>Tittel</w:t>
                              </w:r>
                            </w:sdtContent>
                          </w:sdt>
                          <w:r w:rsidRPr="00213997">
                            <w:rPr>
                              <w:rFonts w:asciiTheme="minorBidi" w:hAnsiTheme="minorBidi"/>
                              <w:sz w:val="14"/>
                              <w:szCs w:val="14"/>
                            </w:rPr>
                            <w:t xml:space="preserve"> • E-mail: • Phone: </w:t>
                          </w:r>
                        </w:p>
                        <w:p w14:paraId="5184B300" w14:textId="345E0B34" w:rsidR="00EA4B24" w:rsidRPr="00120ADD" w:rsidRDefault="00EA4B24" w:rsidP="00213997">
                          <w:pPr>
                            <w:pStyle w:val="Bunntekst"/>
                            <w:rPr>
                              <w:rFonts w:asciiTheme="minorBidi" w:hAnsiTheme="minorBid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C49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5pt;margin-top:709.55pt;width:487.8pt;height:28.1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" filled="f" stroked="f">
              <v:textbox inset="0,0,0,0">
                <w:txbxContent>
                  <w:p w14:paraId="552EC59B" w14:textId="413549D3" w:rsidR="00213997" w:rsidRDefault="00213997" w:rsidP="00213997">
                    <w:pPr>
                      <w:pStyle w:val="Bunntekst"/>
                      <w:rPr>
                        <w:rFonts w:asciiTheme="minorBidi" w:hAnsiTheme="minorBidi"/>
                        <w:sz w:val="14"/>
                        <w:szCs w:val="14"/>
                      </w:rPr>
                    </w:pPr>
                    <w:r w:rsidRPr="00213997">
                      <w:rPr>
                        <w:rFonts w:asciiTheme="minorBidi" w:hAnsiTheme="minorBidi"/>
                        <w:sz w:val="14"/>
                        <w:szCs w:val="14"/>
                      </w:rPr>
                      <w:t xml:space="preserve">Humanitarian needs and analysis • </w:t>
                    </w:r>
                    <w:sdt>
                      <w:sdtPr>
                        <w:rPr>
                          <w:rFonts w:asciiTheme="minorBidi" w:hAnsiTheme="minorBidi"/>
                          <w:sz w:val="14"/>
                          <w:szCs w:val="14"/>
                        </w:rPr>
                        <w:alias w:val="Name Lastname"/>
                        <w:tag w:val="Name Lastname"/>
                        <w:id w:val="-1486391046"/>
                        <w:placeholder>
                          <w:docPart w:val="1C18468AD0BD41CC8A4C3DE714695CAC"/>
                        </w:placeholder>
                        <w:text/>
                      </w:sdtPr>
                      <w:sdtEndPr/>
                      <w:sdtContent>
                        <w:proofErr w:type="spellStart"/>
                        <w:r w:rsidR="00BA287E">
                          <w:rPr>
                            <w:rFonts w:asciiTheme="minorBidi" w:hAnsiTheme="minorBidi"/>
                            <w:sz w:val="14"/>
                            <w:szCs w:val="14"/>
                          </w:rPr>
                          <w:t>Navn</w:t>
                        </w:r>
                        <w:proofErr w:type="spellEnd"/>
                        <w:r w:rsidRPr="00213997">
                          <w:rPr>
                            <w:rFonts w:asciiTheme="minorBidi" w:hAnsiTheme="minorBidi"/>
                            <w:sz w:val="14"/>
                            <w:szCs w:val="14"/>
                          </w:rPr>
                          <w:t xml:space="preserve"> • </w:t>
                        </w:r>
                        <w:proofErr w:type="spellStart"/>
                        <w:r w:rsidR="00BA287E">
                          <w:rPr>
                            <w:rFonts w:asciiTheme="minorBidi" w:hAnsiTheme="minorBidi"/>
                            <w:sz w:val="14"/>
                            <w:szCs w:val="14"/>
                          </w:rPr>
                          <w:t>Tittel</w:t>
                        </w:r>
                        <w:proofErr w:type="spellEnd"/>
                      </w:sdtContent>
                    </w:sdt>
                    <w:r w:rsidRPr="00213997">
                      <w:rPr>
                        <w:rFonts w:asciiTheme="minorBidi" w:hAnsiTheme="minorBidi"/>
                        <w:sz w:val="14"/>
                        <w:szCs w:val="14"/>
                      </w:rPr>
                      <w:t xml:space="preserve"> • E-mail: • Phone: </w:t>
                    </w:r>
                  </w:p>
                  <w:p w14:paraId="5184B300" w14:textId="345E0B34" w:rsidR="00EA4B24" w:rsidRPr="00120ADD" w:rsidRDefault="00EA4B24" w:rsidP="00213997">
                    <w:pPr>
                      <w:pStyle w:val="Bunntekst"/>
                      <w:rPr>
                        <w:rFonts w:asciiTheme="minorBidi" w:hAnsiTheme="minorBidi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  <w:p w14:paraId="1D951DFC" w14:textId="77777777" w:rsidR="00213997" w:rsidRDefault="0021399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0F820" w14:textId="77777777" w:rsidR="00D87E0C" w:rsidRDefault="00D87E0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3DE32" w14:textId="77777777" w:rsidR="004E5E32" w:rsidRDefault="004E5E32" w:rsidP="00223353">
      <w:pPr>
        <w:spacing w:after="0" w:line="240" w:lineRule="auto"/>
      </w:pPr>
      <w:r>
        <w:separator/>
      </w:r>
    </w:p>
  </w:footnote>
  <w:footnote w:type="continuationSeparator" w:id="0">
    <w:p w14:paraId="0DF311C2" w14:textId="77777777" w:rsidR="004E5E32" w:rsidRDefault="004E5E32" w:rsidP="00223353">
      <w:pPr>
        <w:spacing w:after="0" w:line="240" w:lineRule="auto"/>
      </w:pPr>
      <w:r>
        <w:continuationSeparator/>
      </w:r>
    </w:p>
  </w:footnote>
  <w:footnote w:type="continuationNotice" w:id="1">
    <w:p w14:paraId="423AF53C" w14:textId="77777777" w:rsidR="004E5E32" w:rsidRDefault="004E5E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FFD66" w14:textId="77777777" w:rsidR="00D87E0C" w:rsidRDefault="00D87E0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color w:val="FF0000"/>
        <w:sz w:val="96"/>
        <w:szCs w:val="96"/>
        <w:lang w:val="nb-NO"/>
      </w:rPr>
      <w:alias w:val="Title"/>
      <w:tag w:val="Title"/>
      <w:id w:val="-1983000707"/>
      <w:placeholder>
        <w:docPart w:val="55487D8A3A9D4F20A176620E4D59115F"/>
      </w:placeholder>
    </w:sdtPr>
    <w:sdtEndPr>
      <w:rPr>
        <w:sz w:val="52"/>
        <w:szCs w:val="52"/>
      </w:rPr>
    </w:sdtEndPr>
    <w:sdtContent>
      <w:p w14:paraId="34DB932C" w14:textId="13079EBF" w:rsidR="00A814C7" w:rsidRPr="00D21C37" w:rsidRDefault="00D21C37" w:rsidP="00A814C7">
        <w:pPr>
          <w:pStyle w:val="Tittel"/>
          <w:rPr>
            <w:rFonts w:ascii="Arial Black" w:hAnsi="Arial Black"/>
            <w:color w:val="FF0000"/>
            <w:sz w:val="52"/>
            <w:szCs w:val="40"/>
            <w:lang w:val="nb-NO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7E84A696" wp14:editId="35D86643">
              <wp:simplePos x="0" y="0"/>
              <wp:positionH relativeFrom="column">
                <wp:posOffset>4395470</wp:posOffset>
              </wp:positionH>
              <wp:positionV relativeFrom="topMargin">
                <wp:posOffset>330835</wp:posOffset>
              </wp:positionV>
              <wp:extent cx="1795780" cy="367030"/>
              <wp:effectExtent l="0" t="0" r="0" b="0"/>
              <wp:wrapTight wrapText="bothSides">
                <wp:wrapPolygon edited="0">
                  <wp:start x="0" y="0"/>
                  <wp:lineTo x="0" y="20180"/>
                  <wp:lineTo x="21310" y="20180"/>
                  <wp:lineTo x="21310" y="0"/>
                  <wp:lineTo x="0" y="0"/>
                </wp:wrapPolygon>
              </wp:wrapTight>
              <wp:docPr id="6" name="Bild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Bild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5780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87E0C">
          <w:rPr>
            <w:rFonts w:ascii="Arial" w:hAnsi="Arial" w:cs="Arial"/>
            <w:color w:val="FF0000"/>
            <w:sz w:val="40"/>
            <w:szCs w:val="40"/>
            <w:lang w:val="nb-NO"/>
          </w:rPr>
          <w:t>low-income</w:t>
        </w:r>
        <w:r w:rsidR="00F0443B">
          <w:rPr>
            <w:rFonts w:ascii="Arial" w:hAnsi="Arial" w:cs="Arial"/>
            <w:color w:val="FF0000"/>
            <w:sz w:val="52"/>
            <w:szCs w:val="52"/>
            <w:lang w:val="nb-NO"/>
          </w:rPr>
          <w:t>/</w:t>
        </w:r>
        <w:r w:rsidR="00D87E0C">
          <w:rPr>
            <w:rFonts w:ascii="Arial" w:hAnsi="Arial" w:cs="Arial"/>
            <w:color w:val="FF0000"/>
            <w:sz w:val="40"/>
            <w:szCs w:val="40"/>
            <w:lang w:val="nb-NO"/>
          </w:rPr>
          <w:t>Norway</w:t>
        </w:r>
        <w:r w:rsidR="00D87E0C">
          <w:rPr>
            <w:rFonts w:ascii="Arial" w:hAnsi="Arial" w:cs="Arial"/>
            <w:color w:val="FF0000"/>
            <w:sz w:val="52"/>
            <w:szCs w:val="52"/>
            <w:lang w:val="nb-NO"/>
          </w:rPr>
          <w:t xml:space="preserve"> </w:t>
        </w:r>
      </w:p>
    </w:sdtContent>
  </w:sdt>
  <w:p w14:paraId="0AE7D8C1" w14:textId="5B1ADEC8" w:rsidR="00223353" w:rsidRDefault="00A814C7" w:rsidP="00A814C7">
    <w:pPr>
      <w:pStyle w:val="Topptekst"/>
    </w:pPr>
    <w:r>
      <w:rPr>
        <w:noProof/>
      </w:rPr>
      <w:t xml:space="preserve"> </w:t>
    </w:r>
  </w:p>
  <w:p w14:paraId="409DB254" w14:textId="77777777" w:rsidR="00223353" w:rsidRDefault="0022335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62256" w14:textId="77777777" w:rsidR="00D87E0C" w:rsidRDefault="00D87E0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2DCDFEE"/>
    <w:lvl w:ilvl="0">
      <w:start w:val="1"/>
      <w:numFmt w:val="bullet"/>
      <w:pStyle w:val="Punktliste"/>
      <w:lvlText w:val="•"/>
      <w:lvlJc w:val="left"/>
      <w:pPr>
        <w:ind w:left="0" w:hanging="360"/>
      </w:pPr>
      <w:rPr>
        <w:rFonts w:ascii="Arial" w:hAnsi="Arial" w:hint="default"/>
        <w:color w:val="FFFFFF" w:themeColor="background1"/>
      </w:rPr>
    </w:lvl>
  </w:abstractNum>
  <w:abstractNum w:abstractNumId="1" w15:restartNumberingAfterBreak="0">
    <w:nsid w:val="0454432F"/>
    <w:multiLevelType w:val="hybridMultilevel"/>
    <w:tmpl w:val="D83AD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102E"/>
    <w:multiLevelType w:val="hybridMultilevel"/>
    <w:tmpl w:val="A9628A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93A31"/>
    <w:multiLevelType w:val="hybridMultilevel"/>
    <w:tmpl w:val="5CB886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00ABB"/>
    <w:multiLevelType w:val="hybridMultilevel"/>
    <w:tmpl w:val="60503BA2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1A01E11"/>
    <w:multiLevelType w:val="hybridMultilevel"/>
    <w:tmpl w:val="E4981E02"/>
    <w:lvl w:ilvl="0" w:tplc="D340F836">
      <w:start w:val="5052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D46A7"/>
    <w:multiLevelType w:val="hybridMultilevel"/>
    <w:tmpl w:val="541C32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D03A4"/>
    <w:multiLevelType w:val="hybridMultilevel"/>
    <w:tmpl w:val="D83AD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B55E0"/>
    <w:multiLevelType w:val="hybridMultilevel"/>
    <w:tmpl w:val="78C2431A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2305250"/>
    <w:multiLevelType w:val="hybridMultilevel"/>
    <w:tmpl w:val="1876C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C1255"/>
    <w:multiLevelType w:val="hybridMultilevel"/>
    <w:tmpl w:val="63F883A0"/>
    <w:lvl w:ilvl="0" w:tplc="971C9082">
      <w:start w:val="5062"/>
      <w:numFmt w:val="decimal"/>
      <w:lvlText w:val="%1"/>
      <w:lvlJc w:val="left"/>
      <w:pPr>
        <w:ind w:left="440" w:hanging="4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416A0E"/>
    <w:multiLevelType w:val="hybridMultilevel"/>
    <w:tmpl w:val="C8C270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D0F8B"/>
    <w:multiLevelType w:val="hybridMultilevel"/>
    <w:tmpl w:val="44F6F7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7277D7"/>
    <w:multiLevelType w:val="hybridMultilevel"/>
    <w:tmpl w:val="810048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A26BBB"/>
    <w:multiLevelType w:val="hybridMultilevel"/>
    <w:tmpl w:val="48D43A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3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5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53"/>
    <w:rsid w:val="000019DF"/>
    <w:rsid w:val="0001446F"/>
    <w:rsid w:val="00050ED8"/>
    <w:rsid w:val="000571E7"/>
    <w:rsid w:val="00060BEC"/>
    <w:rsid w:val="000649F5"/>
    <w:rsid w:val="00073DB5"/>
    <w:rsid w:val="0008092D"/>
    <w:rsid w:val="00082409"/>
    <w:rsid w:val="00090774"/>
    <w:rsid w:val="0009119B"/>
    <w:rsid w:val="000937DC"/>
    <w:rsid w:val="00097AB8"/>
    <w:rsid w:val="000A2FCE"/>
    <w:rsid w:val="000A3AEB"/>
    <w:rsid w:val="000A4EC7"/>
    <w:rsid w:val="000A7695"/>
    <w:rsid w:val="000C3E82"/>
    <w:rsid w:val="000D3291"/>
    <w:rsid w:val="000D4FBA"/>
    <w:rsid w:val="000E0028"/>
    <w:rsid w:val="000E1215"/>
    <w:rsid w:val="000E74B8"/>
    <w:rsid w:val="000F2B55"/>
    <w:rsid w:val="001111E7"/>
    <w:rsid w:val="0011600F"/>
    <w:rsid w:val="00120ADD"/>
    <w:rsid w:val="001270B5"/>
    <w:rsid w:val="0013189F"/>
    <w:rsid w:val="00136FB6"/>
    <w:rsid w:val="001445EF"/>
    <w:rsid w:val="001533B0"/>
    <w:rsid w:val="001574B6"/>
    <w:rsid w:val="001634DE"/>
    <w:rsid w:val="00170F37"/>
    <w:rsid w:val="001723E9"/>
    <w:rsid w:val="00172808"/>
    <w:rsid w:val="00173912"/>
    <w:rsid w:val="00183300"/>
    <w:rsid w:val="0018446A"/>
    <w:rsid w:val="00184A2E"/>
    <w:rsid w:val="001861CD"/>
    <w:rsid w:val="00195850"/>
    <w:rsid w:val="001A1350"/>
    <w:rsid w:val="001B24D9"/>
    <w:rsid w:val="001C0C34"/>
    <w:rsid w:val="001C30CF"/>
    <w:rsid w:val="001D2C20"/>
    <w:rsid w:val="001D4460"/>
    <w:rsid w:val="001D5EC4"/>
    <w:rsid w:val="001E689E"/>
    <w:rsid w:val="002038A0"/>
    <w:rsid w:val="00213997"/>
    <w:rsid w:val="00214150"/>
    <w:rsid w:val="00223353"/>
    <w:rsid w:val="00226285"/>
    <w:rsid w:val="00227115"/>
    <w:rsid w:val="00232D1A"/>
    <w:rsid w:val="00233693"/>
    <w:rsid w:val="00240487"/>
    <w:rsid w:val="002421D2"/>
    <w:rsid w:val="00245A6B"/>
    <w:rsid w:val="002500DF"/>
    <w:rsid w:val="00253E66"/>
    <w:rsid w:val="00257AD9"/>
    <w:rsid w:val="002614C3"/>
    <w:rsid w:val="0026296A"/>
    <w:rsid w:val="0027702C"/>
    <w:rsid w:val="002812E7"/>
    <w:rsid w:val="002874C1"/>
    <w:rsid w:val="002925BD"/>
    <w:rsid w:val="00292675"/>
    <w:rsid w:val="00297985"/>
    <w:rsid w:val="002A16DC"/>
    <w:rsid w:val="002A3D07"/>
    <w:rsid w:val="002B747D"/>
    <w:rsid w:val="002C5801"/>
    <w:rsid w:val="002D5E00"/>
    <w:rsid w:val="002F1AA9"/>
    <w:rsid w:val="002F3108"/>
    <w:rsid w:val="002F7423"/>
    <w:rsid w:val="00302C84"/>
    <w:rsid w:val="00303B20"/>
    <w:rsid w:val="003048F8"/>
    <w:rsid w:val="00310765"/>
    <w:rsid w:val="00312386"/>
    <w:rsid w:val="003148BA"/>
    <w:rsid w:val="0031576A"/>
    <w:rsid w:val="00317B11"/>
    <w:rsid w:val="0032247C"/>
    <w:rsid w:val="00336CD4"/>
    <w:rsid w:val="003615DB"/>
    <w:rsid w:val="003655E9"/>
    <w:rsid w:val="00365B47"/>
    <w:rsid w:val="00366D66"/>
    <w:rsid w:val="003706E9"/>
    <w:rsid w:val="00371A65"/>
    <w:rsid w:val="0037225E"/>
    <w:rsid w:val="00381E6F"/>
    <w:rsid w:val="00386EA2"/>
    <w:rsid w:val="003971F5"/>
    <w:rsid w:val="003A1758"/>
    <w:rsid w:val="003A699F"/>
    <w:rsid w:val="003C68CE"/>
    <w:rsid w:val="003D1EF0"/>
    <w:rsid w:val="003E0791"/>
    <w:rsid w:val="003E4BB5"/>
    <w:rsid w:val="003E7B4A"/>
    <w:rsid w:val="003F1D42"/>
    <w:rsid w:val="003F2550"/>
    <w:rsid w:val="003F55DB"/>
    <w:rsid w:val="00404EBE"/>
    <w:rsid w:val="004130B4"/>
    <w:rsid w:val="004310BA"/>
    <w:rsid w:val="00431FB2"/>
    <w:rsid w:val="00437F5B"/>
    <w:rsid w:val="00442BF7"/>
    <w:rsid w:val="00443470"/>
    <w:rsid w:val="00443B73"/>
    <w:rsid w:val="0044416D"/>
    <w:rsid w:val="0044568C"/>
    <w:rsid w:val="00446786"/>
    <w:rsid w:val="0046416D"/>
    <w:rsid w:val="00464E8C"/>
    <w:rsid w:val="00465A81"/>
    <w:rsid w:val="00467217"/>
    <w:rsid w:val="00483532"/>
    <w:rsid w:val="00483E3E"/>
    <w:rsid w:val="00483E43"/>
    <w:rsid w:val="00485736"/>
    <w:rsid w:val="00492B8F"/>
    <w:rsid w:val="00493CE8"/>
    <w:rsid w:val="004A6615"/>
    <w:rsid w:val="004A7A4E"/>
    <w:rsid w:val="004A7E4A"/>
    <w:rsid w:val="004B1561"/>
    <w:rsid w:val="004B3274"/>
    <w:rsid w:val="004B53DA"/>
    <w:rsid w:val="004C0E92"/>
    <w:rsid w:val="004C1A40"/>
    <w:rsid w:val="004E5E32"/>
    <w:rsid w:val="0050060C"/>
    <w:rsid w:val="00517668"/>
    <w:rsid w:val="00521570"/>
    <w:rsid w:val="00530DB9"/>
    <w:rsid w:val="00530DF2"/>
    <w:rsid w:val="00531A9E"/>
    <w:rsid w:val="00532F77"/>
    <w:rsid w:val="00540E9C"/>
    <w:rsid w:val="00554070"/>
    <w:rsid w:val="00562491"/>
    <w:rsid w:val="005641E9"/>
    <w:rsid w:val="005743AA"/>
    <w:rsid w:val="00592CD7"/>
    <w:rsid w:val="00594FBE"/>
    <w:rsid w:val="005956E0"/>
    <w:rsid w:val="005976E4"/>
    <w:rsid w:val="005B6097"/>
    <w:rsid w:val="005B6604"/>
    <w:rsid w:val="005C106C"/>
    <w:rsid w:val="005C4F1F"/>
    <w:rsid w:val="005D703A"/>
    <w:rsid w:val="005E2ED3"/>
    <w:rsid w:val="005E4D3D"/>
    <w:rsid w:val="005F468D"/>
    <w:rsid w:val="00600931"/>
    <w:rsid w:val="00614CAC"/>
    <w:rsid w:val="006206F6"/>
    <w:rsid w:val="006277C0"/>
    <w:rsid w:val="00627B85"/>
    <w:rsid w:val="00635BE4"/>
    <w:rsid w:val="006431D7"/>
    <w:rsid w:val="0066315A"/>
    <w:rsid w:val="006639BC"/>
    <w:rsid w:val="006712A7"/>
    <w:rsid w:val="0067174B"/>
    <w:rsid w:val="00675026"/>
    <w:rsid w:val="00676949"/>
    <w:rsid w:val="00683D65"/>
    <w:rsid w:val="006853E1"/>
    <w:rsid w:val="00691C44"/>
    <w:rsid w:val="00693A40"/>
    <w:rsid w:val="006A29C0"/>
    <w:rsid w:val="006A5633"/>
    <w:rsid w:val="006B1041"/>
    <w:rsid w:val="006B278E"/>
    <w:rsid w:val="006B360F"/>
    <w:rsid w:val="006C1FC6"/>
    <w:rsid w:val="006C4865"/>
    <w:rsid w:val="006C68B3"/>
    <w:rsid w:val="006D7C13"/>
    <w:rsid w:val="006E3FC5"/>
    <w:rsid w:val="006E5B53"/>
    <w:rsid w:val="006F5B1D"/>
    <w:rsid w:val="006F71E7"/>
    <w:rsid w:val="007012C6"/>
    <w:rsid w:val="00703E51"/>
    <w:rsid w:val="00711071"/>
    <w:rsid w:val="0072332F"/>
    <w:rsid w:val="00723C0C"/>
    <w:rsid w:val="0072529B"/>
    <w:rsid w:val="00725685"/>
    <w:rsid w:val="00731B70"/>
    <w:rsid w:val="007332D7"/>
    <w:rsid w:val="00735BC4"/>
    <w:rsid w:val="0073771D"/>
    <w:rsid w:val="007417DD"/>
    <w:rsid w:val="0074689A"/>
    <w:rsid w:val="00752673"/>
    <w:rsid w:val="0075393D"/>
    <w:rsid w:val="00754E8F"/>
    <w:rsid w:val="0076160B"/>
    <w:rsid w:val="0076596B"/>
    <w:rsid w:val="007744A2"/>
    <w:rsid w:val="00774A94"/>
    <w:rsid w:val="00775D8F"/>
    <w:rsid w:val="00776F6A"/>
    <w:rsid w:val="0078157F"/>
    <w:rsid w:val="00781897"/>
    <w:rsid w:val="00791E92"/>
    <w:rsid w:val="00793948"/>
    <w:rsid w:val="0079510F"/>
    <w:rsid w:val="00795A94"/>
    <w:rsid w:val="007A5B43"/>
    <w:rsid w:val="007A5DC3"/>
    <w:rsid w:val="007B43CC"/>
    <w:rsid w:val="007C0AAD"/>
    <w:rsid w:val="007C31EA"/>
    <w:rsid w:val="007C3B1C"/>
    <w:rsid w:val="007C4D6A"/>
    <w:rsid w:val="007D4835"/>
    <w:rsid w:val="007D7267"/>
    <w:rsid w:val="007E4177"/>
    <w:rsid w:val="007E54BD"/>
    <w:rsid w:val="007E6A3C"/>
    <w:rsid w:val="007F3CCF"/>
    <w:rsid w:val="007F66C2"/>
    <w:rsid w:val="00807D23"/>
    <w:rsid w:val="0081125C"/>
    <w:rsid w:val="008234F3"/>
    <w:rsid w:val="008323C9"/>
    <w:rsid w:val="00833D71"/>
    <w:rsid w:val="00837BF5"/>
    <w:rsid w:val="00843FEE"/>
    <w:rsid w:val="008453E1"/>
    <w:rsid w:val="00847B9B"/>
    <w:rsid w:val="00850083"/>
    <w:rsid w:val="00851894"/>
    <w:rsid w:val="00852548"/>
    <w:rsid w:val="00852CFB"/>
    <w:rsid w:val="00861A17"/>
    <w:rsid w:val="00871665"/>
    <w:rsid w:val="00871DB8"/>
    <w:rsid w:val="00877AE4"/>
    <w:rsid w:val="00882253"/>
    <w:rsid w:val="008931B5"/>
    <w:rsid w:val="008933B2"/>
    <w:rsid w:val="0089646B"/>
    <w:rsid w:val="008A3D76"/>
    <w:rsid w:val="008B3080"/>
    <w:rsid w:val="008B6EB0"/>
    <w:rsid w:val="008B70CB"/>
    <w:rsid w:val="008B7277"/>
    <w:rsid w:val="008C225F"/>
    <w:rsid w:val="008D04E3"/>
    <w:rsid w:val="008D2AA0"/>
    <w:rsid w:val="008D6961"/>
    <w:rsid w:val="008E2A6C"/>
    <w:rsid w:val="008F5584"/>
    <w:rsid w:val="008F79E1"/>
    <w:rsid w:val="009128D1"/>
    <w:rsid w:val="00913C50"/>
    <w:rsid w:val="00915245"/>
    <w:rsid w:val="00917339"/>
    <w:rsid w:val="00923C60"/>
    <w:rsid w:val="00931829"/>
    <w:rsid w:val="009334E7"/>
    <w:rsid w:val="00933D43"/>
    <w:rsid w:val="009461E7"/>
    <w:rsid w:val="0095090F"/>
    <w:rsid w:val="00954257"/>
    <w:rsid w:val="00963CCD"/>
    <w:rsid w:val="009645D3"/>
    <w:rsid w:val="009756C6"/>
    <w:rsid w:val="00976237"/>
    <w:rsid w:val="009810A4"/>
    <w:rsid w:val="009811B7"/>
    <w:rsid w:val="0098482B"/>
    <w:rsid w:val="0099401B"/>
    <w:rsid w:val="00994378"/>
    <w:rsid w:val="00996F9F"/>
    <w:rsid w:val="009A164E"/>
    <w:rsid w:val="009A2E15"/>
    <w:rsid w:val="009B04CB"/>
    <w:rsid w:val="009B0C61"/>
    <w:rsid w:val="009B479C"/>
    <w:rsid w:val="009C7D1F"/>
    <w:rsid w:val="009D1620"/>
    <w:rsid w:val="009E35AC"/>
    <w:rsid w:val="009F71F7"/>
    <w:rsid w:val="00A0244C"/>
    <w:rsid w:val="00A02563"/>
    <w:rsid w:val="00A04244"/>
    <w:rsid w:val="00A04A7D"/>
    <w:rsid w:val="00A06815"/>
    <w:rsid w:val="00A06F62"/>
    <w:rsid w:val="00A1067E"/>
    <w:rsid w:val="00A12BBA"/>
    <w:rsid w:val="00A2191D"/>
    <w:rsid w:val="00A22D18"/>
    <w:rsid w:val="00A300FF"/>
    <w:rsid w:val="00A45EB6"/>
    <w:rsid w:val="00A54567"/>
    <w:rsid w:val="00A607E2"/>
    <w:rsid w:val="00A626A1"/>
    <w:rsid w:val="00A64C60"/>
    <w:rsid w:val="00A814C7"/>
    <w:rsid w:val="00A81F2C"/>
    <w:rsid w:val="00A90C69"/>
    <w:rsid w:val="00A92558"/>
    <w:rsid w:val="00A94A59"/>
    <w:rsid w:val="00AA1A66"/>
    <w:rsid w:val="00AA5031"/>
    <w:rsid w:val="00AA5786"/>
    <w:rsid w:val="00AB3365"/>
    <w:rsid w:val="00AC09A3"/>
    <w:rsid w:val="00AC140E"/>
    <w:rsid w:val="00AD2907"/>
    <w:rsid w:val="00AD5024"/>
    <w:rsid w:val="00AD5367"/>
    <w:rsid w:val="00AD65D8"/>
    <w:rsid w:val="00AE1156"/>
    <w:rsid w:val="00AE1C69"/>
    <w:rsid w:val="00AE3632"/>
    <w:rsid w:val="00AE5117"/>
    <w:rsid w:val="00AE6353"/>
    <w:rsid w:val="00AF6164"/>
    <w:rsid w:val="00B019E5"/>
    <w:rsid w:val="00B03D79"/>
    <w:rsid w:val="00B070E4"/>
    <w:rsid w:val="00B13924"/>
    <w:rsid w:val="00B1393A"/>
    <w:rsid w:val="00B14872"/>
    <w:rsid w:val="00B33334"/>
    <w:rsid w:val="00B525BD"/>
    <w:rsid w:val="00B67133"/>
    <w:rsid w:val="00B7015D"/>
    <w:rsid w:val="00B738A1"/>
    <w:rsid w:val="00B8109A"/>
    <w:rsid w:val="00B854C4"/>
    <w:rsid w:val="00B86839"/>
    <w:rsid w:val="00B8737C"/>
    <w:rsid w:val="00B911D3"/>
    <w:rsid w:val="00B95D2F"/>
    <w:rsid w:val="00BA193E"/>
    <w:rsid w:val="00BA287E"/>
    <w:rsid w:val="00BA5715"/>
    <w:rsid w:val="00BA57A8"/>
    <w:rsid w:val="00BA65E5"/>
    <w:rsid w:val="00BB38D4"/>
    <w:rsid w:val="00BB7E2F"/>
    <w:rsid w:val="00BC1F3E"/>
    <w:rsid w:val="00BC40F7"/>
    <w:rsid w:val="00BC535C"/>
    <w:rsid w:val="00BE152D"/>
    <w:rsid w:val="00BE1613"/>
    <w:rsid w:val="00BE4F54"/>
    <w:rsid w:val="00BE55C9"/>
    <w:rsid w:val="00BF2E41"/>
    <w:rsid w:val="00C002D1"/>
    <w:rsid w:val="00C00921"/>
    <w:rsid w:val="00C23125"/>
    <w:rsid w:val="00C32E45"/>
    <w:rsid w:val="00C44ED8"/>
    <w:rsid w:val="00C55E82"/>
    <w:rsid w:val="00C56B89"/>
    <w:rsid w:val="00C57F0B"/>
    <w:rsid w:val="00C67D25"/>
    <w:rsid w:val="00C71804"/>
    <w:rsid w:val="00C740D0"/>
    <w:rsid w:val="00C75030"/>
    <w:rsid w:val="00C75FE2"/>
    <w:rsid w:val="00C767E0"/>
    <w:rsid w:val="00C840AD"/>
    <w:rsid w:val="00CA5242"/>
    <w:rsid w:val="00CA5A86"/>
    <w:rsid w:val="00CA6CD7"/>
    <w:rsid w:val="00CB52E7"/>
    <w:rsid w:val="00CB5CDD"/>
    <w:rsid w:val="00CB67C0"/>
    <w:rsid w:val="00CC0473"/>
    <w:rsid w:val="00CD1A18"/>
    <w:rsid w:val="00CD41B6"/>
    <w:rsid w:val="00CD4C32"/>
    <w:rsid w:val="00CE47EA"/>
    <w:rsid w:val="00CE7CAA"/>
    <w:rsid w:val="00CF5343"/>
    <w:rsid w:val="00CF5B12"/>
    <w:rsid w:val="00D01596"/>
    <w:rsid w:val="00D042F0"/>
    <w:rsid w:val="00D21C37"/>
    <w:rsid w:val="00D21C87"/>
    <w:rsid w:val="00D23509"/>
    <w:rsid w:val="00D25646"/>
    <w:rsid w:val="00D44AFF"/>
    <w:rsid w:val="00D50B72"/>
    <w:rsid w:val="00D51224"/>
    <w:rsid w:val="00D57065"/>
    <w:rsid w:val="00D57782"/>
    <w:rsid w:val="00D57FFA"/>
    <w:rsid w:val="00D6113F"/>
    <w:rsid w:val="00D759E1"/>
    <w:rsid w:val="00D87E0C"/>
    <w:rsid w:val="00DB0E4C"/>
    <w:rsid w:val="00DB1594"/>
    <w:rsid w:val="00DB4A90"/>
    <w:rsid w:val="00DC01D1"/>
    <w:rsid w:val="00DC22DB"/>
    <w:rsid w:val="00DC6179"/>
    <w:rsid w:val="00DF2837"/>
    <w:rsid w:val="00DF2BF7"/>
    <w:rsid w:val="00DF42AA"/>
    <w:rsid w:val="00DF4BE2"/>
    <w:rsid w:val="00DF51E9"/>
    <w:rsid w:val="00E11253"/>
    <w:rsid w:val="00E14ABB"/>
    <w:rsid w:val="00E15A7C"/>
    <w:rsid w:val="00E176A2"/>
    <w:rsid w:val="00E21EEE"/>
    <w:rsid w:val="00E35C00"/>
    <w:rsid w:val="00E3631C"/>
    <w:rsid w:val="00E40C19"/>
    <w:rsid w:val="00E665AF"/>
    <w:rsid w:val="00E75D82"/>
    <w:rsid w:val="00E77FD0"/>
    <w:rsid w:val="00E915DB"/>
    <w:rsid w:val="00E91610"/>
    <w:rsid w:val="00E91CF6"/>
    <w:rsid w:val="00E96816"/>
    <w:rsid w:val="00EA2DA2"/>
    <w:rsid w:val="00EA4B24"/>
    <w:rsid w:val="00EA4F64"/>
    <w:rsid w:val="00EB2E14"/>
    <w:rsid w:val="00EB58D2"/>
    <w:rsid w:val="00EC6857"/>
    <w:rsid w:val="00EC7492"/>
    <w:rsid w:val="00ED3854"/>
    <w:rsid w:val="00EE0AB9"/>
    <w:rsid w:val="00EE0EE2"/>
    <w:rsid w:val="00EE79C5"/>
    <w:rsid w:val="00EF3786"/>
    <w:rsid w:val="00EF7002"/>
    <w:rsid w:val="00F0443B"/>
    <w:rsid w:val="00F061EC"/>
    <w:rsid w:val="00F074C8"/>
    <w:rsid w:val="00F07C6D"/>
    <w:rsid w:val="00F15A50"/>
    <w:rsid w:val="00F254B7"/>
    <w:rsid w:val="00F25DD6"/>
    <w:rsid w:val="00F27BBC"/>
    <w:rsid w:val="00F306C5"/>
    <w:rsid w:val="00F33DD8"/>
    <w:rsid w:val="00F36356"/>
    <w:rsid w:val="00F45B6C"/>
    <w:rsid w:val="00F45E55"/>
    <w:rsid w:val="00F5555A"/>
    <w:rsid w:val="00F66421"/>
    <w:rsid w:val="00F8198E"/>
    <w:rsid w:val="00F85015"/>
    <w:rsid w:val="00F85E76"/>
    <w:rsid w:val="00F93170"/>
    <w:rsid w:val="00FA054F"/>
    <w:rsid w:val="00FB1CBD"/>
    <w:rsid w:val="00FC4C3C"/>
    <w:rsid w:val="00FC531E"/>
    <w:rsid w:val="00FC59E6"/>
    <w:rsid w:val="00FC5BAE"/>
    <w:rsid w:val="00FC605F"/>
    <w:rsid w:val="00FD1185"/>
    <w:rsid w:val="00FD2871"/>
    <w:rsid w:val="00FD2F42"/>
    <w:rsid w:val="00FE1792"/>
    <w:rsid w:val="00FE4A66"/>
    <w:rsid w:val="00FF39A1"/>
    <w:rsid w:val="0637FDB2"/>
    <w:rsid w:val="093F90A7"/>
    <w:rsid w:val="2AA9F618"/>
    <w:rsid w:val="37E8BC44"/>
    <w:rsid w:val="478C6B44"/>
    <w:rsid w:val="4A4A929B"/>
    <w:rsid w:val="7657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CBDA5"/>
  <w15:chartTrackingRefBased/>
  <w15:docId w15:val="{9755650C-05A0-41A9-B2FE-F99D1AC7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353"/>
    <w:pPr>
      <w:spacing w:line="288" w:lineRule="auto"/>
    </w:pPr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6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36C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971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uiPriority w:val="99"/>
    <w:unhideWhenUsed/>
    <w:qFormat/>
    <w:rsid w:val="00223353"/>
    <w:pPr>
      <w:numPr>
        <w:numId w:val="1"/>
      </w:numPr>
      <w:ind w:left="170" w:hanging="170"/>
      <w:contextualSpacing/>
    </w:pPr>
    <w:rPr>
      <w:sz w:val="20"/>
    </w:rPr>
  </w:style>
  <w:style w:type="table" w:customStyle="1" w:styleId="Rdekors">
    <w:name w:val="Røde kors"/>
    <w:basedOn w:val="Vanligtabell"/>
    <w:uiPriority w:val="99"/>
    <w:rsid w:val="00223353"/>
    <w:pPr>
      <w:spacing w:after="0" w:line="288" w:lineRule="auto"/>
    </w:pPr>
    <w:rPr>
      <w:color w:val="FFFFFF" w:themeColor="background1"/>
    </w:rPr>
    <w:tblPr>
      <w:tblCellMar>
        <w:left w:w="284" w:type="dxa"/>
        <w:bottom w:w="284" w:type="dxa"/>
        <w:right w:w="284" w:type="dxa"/>
      </w:tblCellMar>
    </w:tblPr>
    <w:tcPr>
      <w:shd w:val="clear" w:color="auto" w:fill="4472C4" w:themeFill="accent1"/>
    </w:tcPr>
  </w:style>
  <w:style w:type="paragraph" w:customStyle="1" w:styleId="Tableheading">
    <w:name w:val="Tableheading"/>
    <w:basedOn w:val="Normal"/>
    <w:link w:val="TableheadingTegn"/>
    <w:qFormat/>
    <w:rsid w:val="00223353"/>
    <w:pPr>
      <w:spacing w:before="120" w:after="240"/>
    </w:pPr>
    <w:rPr>
      <w:b/>
      <w:caps/>
    </w:rPr>
  </w:style>
  <w:style w:type="character" w:customStyle="1" w:styleId="TableheadingTegn">
    <w:name w:val="Tableheading Tegn"/>
    <w:basedOn w:val="Standardskriftforavsnitt"/>
    <w:link w:val="Tableheading"/>
    <w:rsid w:val="00223353"/>
    <w:rPr>
      <w:b/>
      <w:caps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223353"/>
    <w:pPr>
      <w:spacing w:after="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130"/>
      <w:szCs w:val="56"/>
      <w:u w:val="single"/>
    </w:rPr>
  </w:style>
  <w:style w:type="character" w:customStyle="1" w:styleId="TittelTegn">
    <w:name w:val="Tittel Tegn"/>
    <w:basedOn w:val="Standardskriftforavsnitt"/>
    <w:link w:val="Tittel"/>
    <w:uiPriority w:val="10"/>
    <w:rsid w:val="00223353"/>
    <w:rPr>
      <w:rFonts w:asciiTheme="majorHAnsi" w:eastAsiaTheme="majorEastAsia" w:hAnsiTheme="majorHAnsi" w:cstheme="majorBidi"/>
      <w:b/>
      <w:caps/>
      <w:color w:val="4472C4" w:themeColor="accent1"/>
      <w:kern w:val="28"/>
      <w:sz w:val="130"/>
      <w:szCs w:val="56"/>
      <w:u w:val="single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22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3353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2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3353"/>
    <w:rPr>
      <w:lang w:val="en-US"/>
    </w:rPr>
  </w:style>
  <w:style w:type="character" w:styleId="Fotnotereferanse">
    <w:name w:val="footnote reference"/>
    <w:aliases w:val="ftref,BVI fnr,16 Point,Superscript 6 Point"/>
    <w:basedOn w:val="Standardskriftforavsnitt"/>
    <w:uiPriority w:val="99"/>
    <w:unhideWhenUsed/>
    <w:rsid w:val="00F8198E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F8198E"/>
    <w:pPr>
      <w:spacing w:after="0" w:line="240" w:lineRule="auto"/>
    </w:pPr>
    <w:rPr>
      <w:sz w:val="14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F8198E"/>
    <w:rPr>
      <w:sz w:val="14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F8198E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971F5"/>
    <w:rPr>
      <w:rFonts w:asciiTheme="majorHAnsi" w:eastAsiaTheme="majorEastAsia" w:hAnsiTheme="majorHAnsi" w:cstheme="majorBidi"/>
      <w:b/>
      <w:color w:val="4472C4" w:themeColor="accent1"/>
      <w:szCs w:val="24"/>
      <w:lang w:val="en-US"/>
    </w:rPr>
  </w:style>
  <w:style w:type="paragraph" w:styleId="Listeavsnitt">
    <w:name w:val="List Paragraph"/>
    <w:basedOn w:val="Normal"/>
    <w:uiPriority w:val="34"/>
    <w:qFormat/>
    <w:rsid w:val="00EA4F64"/>
    <w:pPr>
      <w:spacing w:line="259" w:lineRule="auto"/>
      <w:ind w:left="720"/>
      <w:contextualSpacing/>
    </w:pPr>
    <w:rPr>
      <w:lang w:val="en-GB"/>
    </w:rPr>
  </w:style>
  <w:style w:type="character" w:styleId="Fulgthyperkobling">
    <w:name w:val="FollowedHyperlink"/>
    <w:basedOn w:val="Standardskriftforavsnitt"/>
    <w:uiPriority w:val="99"/>
    <w:semiHidden/>
    <w:unhideWhenUsed/>
    <w:rsid w:val="00213997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36CD4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36C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36CD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ellrutenett">
    <w:name w:val="Table Grid"/>
    <w:basedOn w:val="Vanligtabell"/>
    <w:uiPriority w:val="39"/>
    <w:rsid w:val="00B9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5743A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882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882253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y2iqfc">
    <w:name w:val="y2iqfc"/>
    <w:basedOn w:val="Standardskriftforavsnitt"/>
    <w:rsid w:val="0088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7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24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061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49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FA9000"/>
                                        <w:right w:val="none" w:sz="0" w:space="0" w:color="auto"/>
                                      </w:divBdr>
                                      <w:divsChild>
                                        <w:div w:id="113679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1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56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7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3552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2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76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8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20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015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73411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101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2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6402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08539">
                                          <w:marLeft w:val="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14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02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2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9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2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87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46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2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80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423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892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84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99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413855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969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734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98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520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48" w:space="0" w:color="FCFCF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2335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dekors.no/contentassets/803e39b6886f4c76a949be374af06499/308937_notat-oppvekst-i-lavinntektsfamilier_uu-rettet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rodekors.no/contentassets/803e39b6886f4c76a949be374af06499/308937_notat-oppvekst-i-lavinntektsfamilier_uu-rettet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487D8A3A9D4F20A176620E4D5911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3AA38A-AB6F-4CE5-99CF-9BCFF4A525BE}"/>
      </w:docPartPr>
      <w:docPartBody>
        <w:p w:rsidR="00037F3C" w:rsidRDefault="00EA47A0" w:rsidP="00EA47A0">
          <w:pPr>
            <w:pStyle w:val="55487D8A3A9D4F20A176620E4D59115F"/>
          </w:pPr>
          <w:r w:rsidRPr="00795EE6">
            <w:rPr>
              <w:rStyle w:val="Plassholdertekst"/>
            </w:rPr>
            <w:t>[Title]</w:t>
          </w:r>
        </w:p>
      </w:docPartBody>
    </w:docPart>
    <w:docPart>
      <w:docPartPr>
        <w:name w:val="1C18468AD0BD41CC8A4C3DE714695C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784E9B-DCB7-4A8C-88B6-75C425106924}"/>
      </w:docPartPr>
      <w:docPartBody>
        <w:p w:rsidR="009C232D" w:rsidRDefault="00E03E57" w:rsidP="00E03E57">
          <w:pPr>
            <w:pStyle w:val="1C18468AD0BD41CC8A4C3DE714695CAC"/>
          </w:pPr>
          <w:r w:rsidRPr="008455D8">
            <w:rPr>
              <w:rStyle w:val="Plassholdertekst"/>
            </w:rPr>
            <w:t>[Name Lastname]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79"/>
    <w:rsid w:val="00037F3C"/>
    <w:rsid w:val="00143A98"/>
    <w:rsid w:val="001D43E1"/>
    <w:rsid w:val="00250B2D"/>
    <w:rsid w:val="00352215"/>
    <w:rsid w:val="005461E5"/>
    <w:rsid w:val="00774769"/>
    <w:rsid w:val="007D2ADB"/>
    <w:rsid w:val="007D6777"/>
    <w:rsid w:val="009C232D"/>
    <w:rsid w:val="009C6C60"/>
    <w:rsid w:val="00B03D79"/>
    <w:rsid w:val="00BB0E10"/>
    <w:rsid w:val="00D24A4A"/>
    <w:rsid w:val="00E03E57"/>
    <w:rsid w:val="00E65134"/>
    <w:rsid w:val="00E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03E57"/>
    <w:rPr>
      <w:color w:val="808080"/>
    </w:rPr>
  </w:style>
  <w:style w:type="paragraph" w:customStyle="1" w:styleId="55487D8A3A9D4F20A176620E4D59115F">
    <w:name w:val="55487D8A3A9D4F20A176620E4D59115F"/>
    <w:rsid w:val="00EA47A0"/>
  </w:style>
  <w:style w:type="paragraph" w:customStyle="1" w:styleId="1C18468AD0BD41CC8A4C3DE714695CAC">
    <w:name w:val="1C18468AD0BD41CC8A4C3DE714695CAC"/>
    <w:rsid w:val="00E03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2CEBFF25695E4FBF0A225B572F2B5C" ma:contentTypeVersion="14" ma:contentTypeDescription="Opprett et nytt dokument." ma:contentTypeScope="" ma:versionID="382b44bc08d5c802681acebea154dac9">
  <xsd:schema xmlns:xsd="http://www.w3.org/2001/XMLSchema" xmlns:xs="http://www.w3.org/2001/XMLSchema" xmlns:p="http://schemas.microsoft.com/office/2006/metadata/properties" xmlns:ns2="cacd08b5-7c8b-432b-9be8-8083c3e029fe" xmlns:ns3="a5cec0bd-a7a4-4387-99e8-f4d1fc743545" targetNamespace="http://schemas.microsoft.com/office/2006/metadata/properties" ma:root="true" ma:fieldsID="976d79c0f1a28f12bb4f9406dd2e600c" ns2:_="" ns3:_="">
    <xsd:import namespace="cacd08b5-7c8b-432b-9be8-8083c3e029fe"/>
    <xsd:import namespace="a5cec0bd-a7a4-4387-99e8-f4d1fc743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okumenttype"/>
                <xsd:element ref="ns2:Region"/>
                <xsd:element ref="ns2:MediaServiceAutoKeyPoints" minOccurs="0"/>
                <xsd:element ref="ns2:MediaServiceKeyPoints" minOccurs="0"/>
                <xsd:element ref="ns2:SendtTilArkiv" minOccurs="0"/>
                <xsd:element ref="ns2:Tema" minOccurs="0"/>
                <xsd:element ref="ns2:Status" minOccurs="0"/>
                <xsd:element ref="ns2:Mottak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d08b5-7c8b-432b-9be8-8083c3e02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kumenttype" ma:index="12" ma:displayName="Dokumenttype" ma:description="Type produkt" ma:format="Dropdown" ma:internalName="Dokumenttype">
      <xsd:simpleType>
        <xsd:restriction base="dms:Choice">
          <xsd:enumeration value="Situasjonsbrief"/>
          <xsd:enumeration value="Reiserapport"/>
          <xsd:enumeration value="Temanotat"/>
          <xsd:enumeration value="Landrapport"/>
          <xsd:enumeration value="Analysemandat"/>
          <xsd:enumeration value="Analyserapport"/>
          <xsd:enumeration value="Veileder"/>
          <xsd:enumeration value="Referat"/>
          <xsd:enumeration value="Plandokument"/>
          <xsd:enumeration value="Presentasjon"/>
          <xsd:enumeration value="Ledermøtesak"/>
        </xsd:restriction>
      </xsd:simpleType>
    </xsd:element>
    <xsd:element name="Region" ma:index="13" ma:displayName="Region" ma:format="Dropdown" ma:internalName="Region">
      <xsd:simpleType>
        <xsd:restriction base="dms:Choice">
          <xsd:enumeration value="Mena"/>
          <xsd:enumeration value="Afrika"/>
          <xsd:enumeration value="Amerikas"/>
          <xsd:enumeration value="Asia"/>
          <xsd:enumeration value="Europa"/>
          <xsd:enumeration value="Global"/>
          <xsd:enumeration value="Norge"/>
          <xsd:enumeration value="Admin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endtTilArkiv" ma:index="16" nillable="true" ma:displayName="SendtTilArkiv" ma:format="Dropdown" ma:internalName="SendtTilArkiv">
      <xsd:simpleType>
        <xsd:restriction base="dms:Text">
          <xsd:maxLength value="255"/>
        </xsd:restriction>
      </xsd:simpleType>
    </xsd:element>
    <xsd:element name="Tema" ma:index="17" nillable="true" ma:displayName="Tema" ma:description="Legg inn hvilke temaer produktet dekker slik som feks SGBV, helse, covid, beskyttelse, barn og unge m.m." ma:format="Dropdown" ma:internalName="Tema">
      <xsd:simpleType>
        <xsd:restriction base="dms:Text">
          <xsd:maxLength value="255"/>
        </xsd:restriction>
      </xsd:simpleType>
    </xsd:element>
    <xsd:element name="Status" ma:index="18" nillable="true" ma:displayName="Status" ma:default="Under arbeid" ma:description="Status for produktet" ma:format="RadioButtons" ma:internalName="Status">
      <xsd:simpleType>
        <xsd:restriction base="dms:Choice">
          <xsd:enumeration value="Under arbeid"/>
          <xsd:enumeration value="Ferdigstilt"/>
        </xsd:restriction>
      </xsd:simpleType>
    </xsd:element>
    <xsd:element name="Mottaker" ma:index="19" nillable="true" ma:displayName="Mottaker" ma:description="Hvem er hovedmottaker av produktet" ma:format="Dropdown" ma:internalName="Mottaker">
      <xsd:simpleType>
        <xsd:restriction base="dms:Choice">
          <xsd:enumeration value="ELM"/>
          <xsd:enumeration value="Generalsekretær/Ledergruppa"/>
          <xsd:enumeration value="Landsråde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ec0bd-a7a4-4387-99e8-f4d1fc743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cacd08b5-7c8b-432b-9be8-8083c3e029fe">Global</Region>
    <Dokumenttype xmlns="cacd08b5-7c8b-432b-9be8-8083c3e029fe">Situasjonsbrief</Dokumenttype>
    <SendtTilArkiv xmlns="cacd08b5-7c8b-432b-9be8-8083c3e029fe" xsi:nil="true"/>
    <SharedWithUsers xmlns="a5cec0bd-a7a4-4387-99e8-f4d1fc743545">
      <UserInfo>
        <DisplayName>Ingrid Iversen Hølaas</DisplayName>
        <AccountId>537</AccountId>
        <AccountType/>
      </UserInfo>
    </SharedWithUsers>
    <Mottaker xmlns="cacd08b5-7c8b-432b-9be8-8083c3e029fe" xsi:nil="true"/>
    <Tema xmlns="cacd08b5-7c8b-432b-9be8-8083c3e029fe" xsi:nil="true"/>
    <Status xmlns="cacd08b5-7c8b-432b-9be8-8083c3e029fe">Under arbeid</Status>
  </documentManagement>
</p:properties>
</file>

<file path=customXml/itemProps1.xml><?xml version="1.0" encoding="utf-8"?>
<ds:datastoreItem xmlns:ds="http://schemas.openxmlformats.org/officeDocument/2006/customXml" ds:itemID="{876FE469-FF7D-43BB-BBD3-B5C9B63708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CFF042-4F80-4FB6-8766-FEDC57AD8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d08b5-7c8b-432b-9be8-8083c3e029fe"/>
    <ds:schemaRef ds:uri="a5cec0bd-a7a4-4387-99e8-f4d1fc743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624B6-7465-4EDD-8647-11A5FFE191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2BDED7-5CEE-4329-B4E2-9D9766BE58D3}">
  <ds:schemaRefs>
    <ds:schemaRef ds:uri="http://schemas.microsoft.com/office/2006/metadata/properties"/>
    <ds:schemaRef ds:uri="http://schemas.microsoft.com/office/infopath/2007/PartnerControls"/>
    <ds:schemaRef ds:uri="cacd08b5-7c8b-432b-9be8-8083c3e029fe"/>
    <ds:schemaRef ds:uri="a5cec0bd-a7a4-4387-99e8-f4d1fc7435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323</Words>
  <Characters>1714</Characters>
  <Application>Microsoft Office Word</Application>
  <DocSecurity>2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Tønnessen-Krokan</dc:creator>
  <cp:keywords>Humanitære behov og analyse</cp:keywords>
  <dc:description/>
  <cp:lastModifiedBy>Ingrid Iversen Hølaas</cp:lastModifiedBy>
  <cp:revision>7</cp:revision>
  <dcterms:created xsi:type="dcterms:W3CDTF">2021-12-08T16:46:00Z</dcterms:created>
  <dcterms:modified xsi:type="dcterms:W3CDTF">2021-12-09T12:40:00Z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0x010100ED2CEBFF25695E4FBF0A225B572F2B5C</vt:lpwstr>
  </property>
  <property fmtid="{D5CDD505-2E9C-101B-9397-08002B2CF9AE}" pid="3" name="TaxKeyword">
    <vt:lpwstr>124;#Humanitære behov og analyse|33d95236-f19f-4a0f-af33-d9d224b80f0e</vt:lpwstr>
  </property>
  <property fmtid="{D5CDD505-2E9C-101B-9397-08002B2CF9AE}" pid="4" name="RK_Organisasjonsenhet">
    <vt:lpwstr/>
  </property>
  <property fmtid="{D5CDD505-2E9C-101B-9397-08002B2CF9AE}" pid="5" name="RK_Emneord">
    <vt:lpwstr/>
  </property>
  <property fmtid="{D5CDD505-2E9C-101B-9397-08002B2CF9AE}" pid="6" name="RK_Status">
    <vt:lpwstr/>
  </property>
</Properties>
</file>