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A67" w:rsidRPr="00A15B02" w:rsidRDefault="007D44D4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after="0" w:line="280" w:lineRule="atLeast"/>
        <w:textAlignment w:val="center"/>
        <w:rPr>
          <w:rFonts w:ascii="ArialMT" w:hAnsi="ArialMT" w:cs="ArialMT"/>
          <w:color w:val="000000"/>
          <w:sz w:val="48"/>
          <w:szCs w:val="48"/>
          <w:lang w:val="en-GB"/>
        </w:rPr>
      </w:pPr>
      <w:r>
        <w:rPr>
          <w:rFonts w:ascii="ArialMT" w:hAnsi="ArialMT" w:cs="ArialMT"/>
          <w:color w:val="000000"/>
          <w:sz w:val="48"/>
          <w:szCs w:val="48"/>
          <w:lang w:val="en-GB"/>
        </w:rPr>
        <w:t>What data is in a piece of fruit?</w:t>
      </w:r>
    </w:p>
    <w:p w:rsidR="00ED1E9C" w:rsidRDefault="00ED1E9C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:rsidR="00ED1E9C" w:rsidRDefault="00ED1E9C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:rsidR="006A7AD5" w:rsidRPr="006A7AD5" w:rsidRDefault="006A7AD5" w:rsidP="001A2C70">
      <w:pPr>
        <w:tabs>
          <w:tab w:val="left" w:pos="1560"/>
          <w:tab w:val="left" w:pos="1843"/>
          <w:tab w:val="left" w:pos="2127"/>
        </w:tabs>
        <w:rPr>
          <w:lang w:val="en-GB"/>
        </w:rPr>
      </w:pPr>
      <w:r w:rsidRPr="006A7AD5">
        <w:rPr>
          <w:lang w:val="en-GB"/>
        </w:rPr>
        <w:t>This exercise will help participants understand how data can be found everywhere and also how when context changes, so does the data.</w:t>
      </w:r>
    </w:p>
    <w:p w:rsidR="00B46A67" w:rsidRDefault="00B46A67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:rsidR="00FB4A23" w:rsidRPr="006A7AD5" w:rsidRDefault="00FB4A23" w:rsidP="001A2C70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Pr="006A7AD5">
        <w:rPr>
          <w:rFonts w:ascii="ArialMT" w:hAnsi="ArialMT" w:cs="ArialMT"/>
          <w:color w:val="000000"/>
          <w:szCs w:val="22"/>
          <w:lang w:val="en-GB"/>
        </w:rPr>
        <w:tab/>
      </w:r>
      <w:r w:rsidRPr="006A7AD5">
        <w:rPr>
          <w:rFonts w:cs="Arial"/>
          <w:b/>
          <w:bCs/>
          <w:color w:val="000000"/>
          <w:szCs w:val="22"/>
          <w:lang w:val="en-GB"/>
        </w:rPr>
        <w:t xml:space="preserve">People: </w:t>
      </w:r>
      <w:r w:rsidR="004C7683">
        <w:rPr>
          <w:rFonts w:cs="Arial"/>
          <w:b/>
          <w:bCs/>
          <w:color w:val="000000"/>
          <w:szCs w:val="22"/>
          <w:lang w:val="en-GB"/>
        </w:rPr>
        <w:tab/>
      </w:r>
      <w:r w:rsidRPr="006A7AD5">
        <w:rPr>
          <w:rFonts w:cs="Arial"/>
          <w:color w:val="000000"/>
          <w:szCs w:val="22"/>
          <w:lang w:val="en-GB"/>
        </w:rPr>
        <w:t xml:space="preserve">2 to 16 people   </w:t>
      </w:r>
    </w:p>
    <w:p w:rsidR="00FB4A23" w:rsidRPr="006A7AD5" w:rsidRDefault="006A7AD5" w:rsidP="001A2C70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Pr="006A7AD5">
        <w:rPr>
          <w:rFonts w:ascii="ArialMT" w:hAnsi="ArialMT" w:cs="ArialMT"/>
          <w:color w:val="000000"/>
          <w:szCs w:val="22"/>
          <w:lang w:val="en-GB"/>
        </w:rPr>
        <w:tab/>
      </w:r>
      <w:r w:rsidR="00FB4A23" w:rsidRPr="006A7AD5">
        <w:rPr>
          <w:rFonts w:cs="Arial"/>
          <w:b/>
          <w:bCs/>
          <w:color w:val="000000"/>
          <w:szCs w:val="22"/>
          <w:lang w:val="en-GB"/>
        </w:rPr>
        <w:t xml:space="preserve">Time: </w:t>
      </w:r>
      <w:r>
        <w:rPr>
          <w:rFonts w:cs="Arial"/>
          <w:b/>
          <w:bCs/>
          <w:color w:val="000000"/>
          <w:szCs w:val="22"/>
          <w:lang w:val="en-GB"/>
        </w:rPr>
        <w:tab/>
      </w:r>
      <w:r w:rsidR="00FB4A23" w:rsidRPr="006A7AD5">
        <w:rPr>
          <w:rFonts w:cs="Arial"/>
          <w:color w:val="000000"/>
          <w:szCs w:val="22"/>
          <w:lang w:val="en-GB"/>
        </w:rPr>
        <w:t xml:space="preserve">20 Minutes     </w:t>
      </w:r>
    </w:p>
    <w:p w:rsidR="00FB4A23" w:rsidRPr="006A7AD5" w:rsidRDefault="006A7AD5" w:rsidP="001A2C70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Pr="006A7AD5">
        <w:rPr>
          <w:rFonts w:ascii="ArialMT" w:hAnsi="ArialMT" w:cs="ArialMT"/>
          <w:color w:val="000000"/>
          <w:szCs w:val="22"/>
          <w:lang w:val="en-GB"/>
        </w:rPr>
        <w:tab/>
      </w:r>
      <w:r w:rsidR="00FB4A23" w:rsidRPr="006A7AD5">
        <w:rPr>
          <w:rFonts w:cs="Arial"/>
          <w:b/>
          <w:bCs/>
          <w:color w:val="000000"/>
          <w:szCs w:val="22"/>
          <w:lang w:val="en-GB"/>
        </w:rPr>
        <w:t xml:space="preserve">Difficulty: </w:t>
      </w:r>
      <w:r>
        <w:rPr>
          <w:rFonts w:cs="Arial"/>
          <w:b/>
          <w:bCs/>
          <w:color w:val="000000"/>
          <w:szCs w:val="22"/>
          <w:lang w:val="en-GB"/>
        </w:rPr>
        <w:tab/>
      </w:r>
      <w:r w:rsidR="00FB4A23" w:rsidRPr="006A7AD5">
        <w:rPr>
          <w:rFonts w:cs="Arial"/>
          <w:color w:val="000000"/>
          <w:szCs w:val="22"/>
          <w:lang w:val="en-GB"/>
        </w:rPr>
        <w:t>Easy</w:t>
      </w:r>
    </w:p>
    <w:p w:rsidR="006A7AD5" w:rsidRDefault="000D3468" w:rsidP="001A2C70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ascii="ArialMT" w:hAnsi="ArialMT" w:cs="ArialMT"/>
          <w:color w:val="000000"/>
          <w:szCs w:val="22"/>
          <w:lang w:val="en-GB"/>
        </w:rPr>
      </w:pPr>
      <w:r>
        <w:rPr>
          <w:rFonts w:ascii="ArialMT" w:hAnsi="ArialMT" w:cs="ArialMT"/>
          <w:noProof/>
          <w:color w:val="000000"/>
          <w:szCs w:val="22"/>
          <w:lang w:eastAsia="en-US"/>
        </w:rPr>
        <w:drawing>
          <wp:anchor distT="0" distB="0" distL="114300" distR="114300" simplePos="0" relativeHeight="251663360" behindDoc="0" locked="0" layoutInCell="1" allowOverlap="1" wp14:anchorId="5ADC66B8" wp14:editId="545D780F">
            <wp:simplePos x="0" y="0"/>
            <wp:positionH relativeFrom="column">
              <wp:posOffset>5943600</wp:posOffset>
            </wp:positionH>
            <wp:positionV relativeFrom="paragraph">
              <wp:posOffset>7620</wp:posOffset>
            </wp:positionV>
            <wp:extent cx="414020" cy="53911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a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7AD5"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="006A7AD5" w:rsidRPr="006A7AD5">
        <w:rPr>
          <w:rFonts w:ascii="ArialMT" w:hAnsi="ArialMT" w:cs="ArialMT"/>
          <w:color w:val="000000"/>
          <w:szCs w:val="22"/>
          <w:lang w:val="en-GB"/>
        </w:rPr>
        <w:tab/>
      </w:r>
      <w:r w:rsidR="00FB4A23" w:rsidRPr="006A7AD5">
        <w:rPr>
          <w:rFonts w:cs="Arial"/>
          <w:b/>
          <w:bCs/>
          <w:color w:val="000000"/>
          <w:szCs w:val="22"/>
          <w:lang w:val="en-GB"/>
        </w:rPr>
        <w:t xml:space="preserve">Materials: </w:t>
      </w:r>
      <w:r w:rsidR="006A7AD5">
        <w:rPr>
          <w:rFonts w:cs="Arial"/>
          <w:b/>
          <w:bCs/>
          <w:color w:val="000000"/>
          <w:szCs w:val="22"/>
          <w:lang w:val="en-GB"/>
        </w:rPr>
        <w:tab/>
      </w:r>
      <w:r w:rsidR="00FB4A23" w:rsidRPr="006A7AD5">
        <w:rPr>
          <w:rFonts w:ascii="ArialMT" w:hAnsi="ArialMT" w:cs="ArialMT"/>
          <w:color w:val="000000"/>
          <w:szCs w:val="22"/>
          <w:lang w:val="en-GB"/>
        </w:rPr>
        <w:t xml:space="preserve">A piece of fruit for each participant (or one per pairs)- </w:t>
      </w:r>
      <w:proofErr w:type="spellStart"/>
      <w:r w:rsidR="00FB4A23" w:rsidRPr="006A7AD5">
        <w:rPr>
          <w:rFonts w:ascii="ArialMT" w:hAnsi="ArialMT" w:cs="ArialMT"/>
          <w:color w:val="000000"/>
          <w:szCs w:val="22"/>
          <w:lang w:val="en-GB"/>
        </w:rPr>
        <w:t>i.e</w:t>
      </w:r>
      <w:proofErr w:type="spellEnd"/>
      <w:r w:rsidR="00FB4A23" w:rsidRPr="006A7AD5">
        <w:rPr>
          <w:rFonts w:ascii="ArialMT" w:hAnsi="ArialMT" w:cs="ArialMT"/>
          <w:color w:val="000000"/>
          <w:szCs w:val="22"/>
          <w:lang w:val="en-GB"/>
        </w:rPr>
        <w:t xml:space="preserve">, an apple or </w:t>
      </w:r>
      <w:r w:rsidR="004C7683">
        <w:rPr>
          <w:rFonts w:ascii="ArialMT" w:hAnsi="ArialMT" w:cs="ArialMT"/>
          <w:color w:val="000000"/>
          <w:szCs w:val="22"/>
          <w:lang w:val="en-GB"/>
        </w:rPr>
        <w:t xml:space="preserve">       </w:t>
      </w:r>
    </w:p>
    <w:p w:rsidR="000D3468" w:rsidRPr="000D3468" w:rsidRDefault="00FB4A23" w:rsidP="00B17E0E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ind w:left="1560"/>
        <w:textAlignment w:val="center"/>
        <w:rPr>
          <w:rFonts w:ascii="ArialMT" w:hAnsi="ArialMT" w:cs="ArialMT"/>
          <w:color w:val="000000"/>
          <w:szCs w:val="22"/>
          <w:lang w:val="en-GB"/>
        </w:rPr>
      </w:pPr>
      <w:r w:rsidRPr="006A7AD5">
        <w:rPr>
          <w:rFonts w:ascii="ArialMT" w:hAnsi="ArialMT" w:cs="ArialMT"/>
          <w:color w:val="000000"/>
          <w:szCs w:val="22"/>
          <w:lang w:val="en-GB"/>
        </w:rPr>
        <w:t xml:space="preserve">orange. Something that people </w:t>
      </w:r>
      <w:r w:rsidR="00ED21A8">
        <w:rPr>
          <w:rFonts w:ascii="ArialMT" w:hAnsi="ArialMT" w:cs="ArialMT"/>
          <w:color w:val="000000"/>
          <w:szCs w:val="22"/>
          <w:lang w:val="en-GB"/>
        </w:rPr>
        <w:t>can hold without it being messy. Get another kind of fruit if you want to run the extra credit exercise</w:t>
      </w:r>
    </w:p>
    <w:p w:rsidR="000D3468" w:rsidRDefault="000D3468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Wingdings-Regular" w:hAnsi="Wingdings-Regular" w:cs="Wingdings-Regular"/>
          <w:color w:val="ED1C24"/>
          <w:sz w:val="16"/>
          <w:szCs w:val="16"/>
          <w:lang w:val="en-GB"/>
        </w:rPr>
      </w:pP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</w:p>
    <w:p w:rsidR="00B46A67" w:rsidRPr="00B46A67" w:rsidRDefault="000D3468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  <w:r>
        <w:rPr>
          <w:rFonts w:ascii="ArialMT" w:hAnsi="ArialMT" w:cs="ArialMT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64384" behindDoc="0" locked="0" layoutInCell="1" allowOverlap="1" wp14:anchorId="20D3C1C6" wp14:editId="76BD991A">
            <wp:simplePos x="0" y="0"/>
            <wp:positionH relativeFrom="column">
              <wp:posOffset>5943600</wp:posOffset>
            </wp:positionH>
            <wp:positionV relativeFrom="paragraph">
              <wp:posOffset>-5080</wp:posOffset>
            </wp:positionV>
            <wp:extent cx="539115" cy="596900"/>
            <wp:effectExtent l="0" t="0" r="0" b="1270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 w:rsidR="00FB4A23" w:rsidRPr="00FB4A23">
        <w:rPr>
          <w:rFonts w:ascii="ArialMT" w:hAnsi="ArialMT" w:cs="ArialMT"/>
          <w:color w:val="000000"/>
          <w:szCs w:val="22"/>
          <w:lang w:val="en-GB"/>
        </w:rPr>
        <w:t>Flipchart paper and marker</w:t>
      </w:r>
      <w:r w:rsidR="00ED21A8">
        <w:rPr>
          <w:rFonts w:ascii="ArialMT" w:hAnsi="ArialMT" w:cs="ArialMT"/>
          <w:color w:val="000000"/>
          <w:szCs w:val="22"/>
          <w:lang w:val="en-GB"/>
        </w:rPr>
        <w:t>s</w:t>
      </w:r>
      <w:r w:rsidR="00FB4A23" w:rsidRPr="00FB4A23">
        <w:rPr>
          <w:rFonts w:ascii="ArialMT" w:hAnsi="ArialMT" w:cs="ArialMT"/>
          <w:color w:val="000000"/>
          <w:szCs w:val="22"/>
          <w:lang w:val="en-GB"/>
        </w:rPr>
        <w:t>.</w:t>
      </w:r>
      <w:r w:rsidR="001A2C70">
        <w:rPr>
          <w:rFonts w:ascii="ArialMT" w:hAnsi="ArialMT" w:cs="ArialMT"/>
          <w:color w:val="000000"/>
          <w:szCs w:val="22"/>
          <w:lang w:val="en-GB"/>
        </w:rPr>
        <w:tab/>
      </w:r>
      <w:r w:rsidR="001A2C70">
        <w:rPr>
          <w:rFonts w:ascii="ArialMT" w:hAnsi="ArialMT" w:cs="ArialMT"/>
          <w:color w:val="000000"/>
          <w:szCs w:val="22"/>
          <w:lang w:val="en-GB"/>
        </w:rPr>
        <w:tab/>
      </w:r>
    </w:p>
    <w:p w:rsidR="00B46A67" w:rsidRPr="007A3E24" w:rsidRDefault="00B46A67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b/>
          <w:bCs/>
          <w:color w:val="000000"/>
          <w:lang w:val="en-GB"/>
        </w:rPr>
      </w:pPr>
    </w:p>
    <w:p w:rsidR="00B46A67" w:rsidRPr="00D35E93" w:rsidRDefault="00D77E2D" w:rsidP="001A2C70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ind w:left="1418"/>
        <w:rPr>
          <w:i/>
          <w:iCs/>
        </w:rPr>
      </w:pPr>
      <w:r w:rsidRPr="00D77E2D">
        <w:rPr>
          <w:noProof/>
          <w:lang w:val="en-US" w:eastAsia="en-US"/>
        </w:rPr>
        <w:drawing>
          <wp:anchor distT="0" distB="0" distL="114300" distR="114300" simplePos="0" relativeHeight="251662336" behindDoc="0" locked="0" layoutInCell="1" allowOverlap="1" wp14:anchorId="53928215" wp14:editId="36954D1A">
            <wp:simplePos x="0" y="0"/>
            <wp:positionH relativeFrom="column">
              <wp:posOffset>1270</wp:posOffset>
            </wp:positionH>
            <wp:positionV relativeFrom="paragraph">
              <wp:posOffset>0</wp:posOffset>
            </wp:positionV>
            <wp:extent cx="538968" cy="513261"/>
            <wp:effectExtent l="0" t="0" r="0" b="0"/>
            <wp:wrapThrough wrapText="bothSides">
              <wp:wrapPolygon edited="0">
                <wp:start x="0" y="0"/>
                <wp:lineTo x="0" y="20851"/>
                <wp:lineTo x="20887" y="20851"/>
                <wp:lineTo x="20887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968" cy="5132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7AD5" w:rsidRPr="006A7AD5" w:rsidRDefault="00B17E0E" w:rsidP="001A2C70">
      <w:pPr>
        <w:pStyle w:val="exercisehead"/>
        <w:tabs>
          <w:tab w:val="left" w:pos="1843"/>
          <w:tab w:val="left" w:pos="2127"/>
        </w:tabs>
        <w:rPr>
          <w:rFonts w:ascii="ArialMT" w:hAnsi="ArialMT" w:cs="ArialMT"/>
          <w:color w:val="000000"/>
        </w:rPr>
      </w:pPr>
      <w:r>
        <w:tab/>
      </w:r>
      <w:r w:rsidR="006A7AD5" w:rsidRPr="006A7AD5">
        <w:t>The exercise</w:t>
      </w:r>
    </w:p>
    <w:p w:rsidR="006A7AD5" w:rsidRDefault="006A7AD5" w:rsidP="001A2C70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:rsidR="006A7AD5" w:rsidRPr="004C7683" w:rsidRDefault="006A7AD5" w:rsidP="001A2C70">
      <w:pPr>
        <w:tabs>
          <w:tab w:val="left" w:pos="1560"/>
          <w:tab w:val="left" w:pos="1843"/>
          <w:tab w:val="left" w:pos="2127"/>
        </w:tabs>
        <w:ind w:left="1560"/>
      </w:pPr>
      <w:r w:rsidRPr="004C7683">
        <w:t>Pass out a piece of fruit to each participant (apples work great). Get participants to break into pairs and make a list of all the different data they think the apple contains or represent.  Likely they will come up with answers around nutrition (calories, vitamins, sugar) and prices, place grown, etc.</w:t>
      </w:r>
    </w:p>
    <w:p w:rsidR="006A7AD5" w:rsidRPr="004C7683" w:rsidRDefault="006A7AD5" w:rsidP="001A2C70">
      <w:pPr>
        <w:tabs>
          <w:tab w:val="left" w:pos="1560"/>
          <w:tab w:val="left" w:pos="1843"/>
          <w:tab w:val="left" w:pos="2127"/>
        </w:tabs>
        <w:ind w:left="1560"/>
      </w:pPr>
      <w:r w:rsidRPr="004C7683">
        <w:t>After they have had five minutes, ask them to think about what data would co</w:t>
      </w:r>
      <w:r w:rsidR="004C7683" w:rsidRPr="004C7683">
        <w:t xml:space="preserve">me from a bushel of the fruit. </w:t>
      </w:r>
    </w:p>
    <w:p w:rsidR="006A7AD5" w:rsidRPr="004C7683" w:rsidRDefault="006A7AD5" w:rsidP="001A2C70">
      <w:pPr>
        <w:tabs>
          <w:tab w:val="left" w:pos="1560"/>
          <w:tab w:val="left" w:pos="1843"/>
          <w:tab w:val="left" w:pos="2127"/>
        </w:tabs>
        <w:ind w:left="1560"/>
      </w:pPr>
      <w:r w:rsidRPr="004C7683">
        <w:t xml:space="preserve">Then in a large group discussion, get them to share their answers. Point out how the data they find will often depend on what they are going to </w:t>
      </w:r>
      <w:r w:rsidR="004C7683" w:rsidRPr="004C7683">
        <w:t>do with the fruit, for example</w:t>
      </w:r>
      <w:r w:rsidR="00B17E0E">
        <w:t>:</w:t>
      </w:r>
      <w:r w:rsidR="004C7683" w:rsidRPr="004C7683">
        <w:t xml:space="preserve"> </w:t>
      </w:r>
    </w:p>
    <w:p w:rsidR="006A7AD5" w:rsidRPr="004C7683" w:rsidRDefault="004C7683" w:rsidP="001A2C70">
      <w:pPr>
        <w:tabs>
          <w:tab w:val="left" w:pos="1560"/>
          <w:tab w:val="left" w:pos="1843"/>
          <w:tab w:val="left" w:pos="2127"/>
        </w:tabs>
        <w:ind w:left="2120" w:hanging="560"/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 w:rsidR="006A7AD5" w:rsidRPr="004C7683">
        <w:t>If I’m going to buy the fruit, I want to know the variety, price, the date it was picked, and where it was picked.</w:t>
      </w:r>
    </w:p>
    <w:p w:rsidR="006A7AD5" w:rsidRPr="004C7683" w:rsidRDefault="004C7683" w:rsidP="001A2C70">
      <w:pPr>
        <w:tabs>
          <w:tab w:val="left" w:pos="1560"/>
          <w:tab w:val="left" w:pos="1843"/>
          <w:tab w:val="left" w:pos="2127"/>
        </w:tabs>
        <w:ind w:left="2120" w:hanging="560"/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ArialMT" w:hAnsi="ArialMT" w:cs="ArialMT"/>
          <w:color w:val="000000"/>
          <w:szCs w:val="22"/>
          <w:lang w:val="en-GB"/>
        </w:rPr>
        <w:t xml:space="preserve"> </w:t>
      </w:r>
      <w:r w:rsidR="006A7AD5" w:rsidRPr="004C7683">
        <w:t xml:space="preserve">If I’m going to eat the fruit, I may want to know about nutritional values, </w:t>
      </w:r>
      <w:proofErr w:type="spellStart"/>
      <w:r w:rsidR="006A7AD5" w:rsidRPr="004C7683">
        <w:t>ie</w:t>
      </w:r>
      <w:proofErr w:type="spellEnd"/>
      <w:r w:rsidR="006A7AD5" w:rsidRPr="004C7683">
        <w:t>. vitamins contained, calorie.</w:t>
      </w:r>
    </w:p>
    <w:p w:rsidR="006A7AD5" w:rsidRPr="004C7683" w:rsidRDefault="004C7683" w:rsidP="001A2C70">
      <w:pPr>
        <w:tabs>
          <w:tab w:val="left" w:pos="1560"/>
          <w:tab w:val="left" w:pos="1843"/>
          <w:tab w:val="left" w:pos="2127"/>
        </w:tabs>
        <w:ind w:left="2120" w:hanging="560"/>
      </w:pPr>
      <w:r w:rsidRPr="004C7683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>
        <w:rPr>
          <w:rFonts w:ascii="ArialMT" w:hAnsi="ArialMT" w:cs="ArialMT"/>
          <w:color w:val="000000"/>
          <w:szCs w:val="22"/>
          <w:lang w:val="en-GB"/>
        </w:rPr>
        <w:t xml:space="preserve"> </w:t>
      </w:r>
      <w:r>
        <w:rPr>
          <w:rFonts w:ascii="ArialMT" w:hAnsi="ArialMT" w:cs="ArialMT"/>
          <w:color w:val="000000"/>
          <w:szCs w:val="22"/>
          <w:lang w:val="en-GB"/>
        </w:rPr>
        <w:tab/>
      </w:r>
      <w:r w:rsidR="006A7AD5" w:rsidRPr="004C7683">
        <w:t>If I have a bushel of fruit, I may want to know how much they are going for at market. If I’m a fruit picker, I may want to know how much I can get paid for a bushel of fruit and how long it will take me to pick a bushel.</w:t>
      </w:r>
    </w:p>
    <w:p w:rsidR="006A7AD5" w:rsidRPr="004C7683" w:rsidRDefault="006A7AD5" w:rsidP="001A2C70">
      <w:pPr>
        <w:tabs>
          <w:tab w:val="left" w:pos="1560"/>
          <w:tab w:val="left" w:pos="1843"/>
          <w:tab w:val="left" w:pos="2127"/>
        </w:tabs>
        <w:ind w:left="1560"/>
      </w:pPr>
      <w:r w:rsidRPr="004C7683">
        <w:t>Ask participants to think about any other scenarios they can think of that would lead them to different data about the fruit.</w:t>
      </w:r>
    </w:p>
    <w:p w:rsidR="002607CC" w:rsidRDefault="002607CC" w:rsidP="001A2C70">
      <w:pPr>
        <w:pStyle w:val="head3"/>
        <w:tabs>
          <w:tab w:val="left" w:pos="1560"/>
          <w:tab w:val="left" w:pos="1843"/>
          <w:tab w:val="left" w:pos="2127"/>
        </w:tabs>
        <w:rPr>
          <w:sz w:val="24"/>
        </w:rPr>
      </w:pPr>
    </w:p>
    <w:p w:rsidR="006A7AD5" w:rsidRPr="001A2C70" w:rsidRDefault="006A7AD5" w:rsidP="001A2C70">
      <w:pPr>
        <w:pStyle w:val="head3"/>
        <w:tabs>
          <w:tab w:val="left" w:pos="1560"/>
          <w:tab w:val="left" w:pos="1843"/>
          <w:tab w:val="left" w:pos="2127"/>
        </w:tabs>
        <w:rPr>
          <w:sz w:val="24"/>
        </w:rPr>
      </w:pPr>
      <w:r w:rsidRPr="001A2C70">
        <w:rPr>
          <w:sz w:val="24"/>
        </w:rPr>
        <w:t>Extra Credit:</w:t>
      </w:r>
    </w:p>
    <w:p w:rsidR="006C70A1" w:rsidRPr="00B17E0E" w:rsidRDefault="006A7AD5" w:rsidP="001A2C70">
      <w:pPr>
        <w:tabs>
          <w:tab w:val="left" w:pos="1560"/>
          <w:tab w:val="left" w:pos="1843"/>
          <w:tab w:val="left" w:pos="2127"/>
        </w:tabs>
      </w:pPr>
      <w:r w:rsidRPr="004C7683">
        <w:t xml:space="preserve">Pass out another kind of fruit and ask, what data will this fruit have that is the same as the other piece of fruit.  </w:t>
      </w:r>
      <w:r w:rsidRPr="00B17E0E">
        <w:t xml:space="preserve">(To </w:t>
      </w:r>
      <w:r w:rsidR="00B17E0E" w:rsidRPr="00B17E0E">
        <w:t>raise</w:t>
      </w:r>
      <w:r w:rsidRPr="00B17E0E">
        <w:t xml:space="preserve"> issues of </w:t>
      </w:r>
      <w:proofErr w:type="spellStart"/>
      <w:r w:rsidRPr="00B17E0E">
        <w:t>standardisation</w:t>
      </w:r>
      <w:proofErr w:type="spellEnd"/>
      <w:r w:rsidR="004C7683" w:rsidRPr="00B17E0E">
        <w:t>).</w:t>
      </w:r>
    </w:p>
    <w:p w:rsidR="002607CC" w:rsidRDefault="002607CC" w:rsidP="001A2C70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  <w:rPr>
          <w:rFonts w:cs="Arial"/>
          <w:caps/>
          <w:color w:val="000000"/>
          <w:sz w:val="20"/>
          <w:szCs w:val="20"/>
          <w:lang w:val="en-GB"/>
        </w:rPr>
      </w:pPr>
    </w:p>
    <w:p w:rsidR="002607CC" w:rsidRDefault="002607CC" w:rsidP="001A2C70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  <w:rPr>
          <w:rFonts w:cs="Arial"/>
          <w:caps/>
          <w:color w:val="000000"/>
          <w:sz w:val="20"/>
          <w:szCs w:val="20"/>
          <w:lang w:val="en-GB"/>
        </w:rPr>
      </w:pPr>
    </w:p>
    <w:p w:rsidR="004C7683" w:rsidRPr="004C7683" w:rsidRDefault="004C7683" w:rsidP="001A2C70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  <w:rPr>
          <w:rFonts w:cs="Arial"/>
          <w:color w:val="000000"/>
          <w:sz w:val="16"/>
          <w:szCs w:val="16"/>
          <w:lang w:val="en-GB"/>
        </w:rPr>
      </w:pPr>
      <w:bookmarkStart w:id="0" w:name="_GoBack"/>
      <w:bookmarkEnd w:id="0"/>
      <w:r w:rsidRPr="004C7683">
        <w:rPr>
          <w:rFonts w:cs="Arial"/>
          <w:caps/>
          <w:color w:val="000000"/>
          <w:sz w:val="20"/>
          <w:szCs w:val="20"/>
          <w:lang w:val="en-GB"/>
        </w:rPr>
        <w:t xml:space="preserve">Credit </w:t>
      </w:r>
    </w:p>
    <w:p w:rsidR="004C7683" w:rsidRPr="004C7683" w:rsidRDefault="004C7683" w:rsidP="001A2C70">
      <w:pPr>
        <w:tabs>
          <w:tab w:val="left" w:pos="1560"/>
          <w:tab w:val="left" w:pos="1843"/>
          <w:tab w:val="left" w:pos="2127"/>
        </w:tabs>
        <w:rPr>
          <w:rFonts w:cs="Arial"/>
        </w:rPr>
      </w:pPr>
      <w:r w:rsidRPr="004C7683">
        <w:rPr>
          <w:rFonts w:cs="Arial"/>
          <w:color w:val="000000"/>
          <w:sz w:val="16"/>
          <w:szCs w:val="16"/>
          <w:lang w:val="en-GB"/>
        </w:rPr>
        <w:t xml:space="preserve">Adapted from </w:t>
      </w:r>
      <w:hyperlink r:id="rId11" w:history="1">
        <w:r w:rsidRPr="00B17E0E">
          <w:rPr>
            <w:rStyle w:val="Hyperlink"/>
            <w:rFonts w:cs="Arial"/>
            <w:b/>
            <w:bCs/>
            <w:color w:val="FF0000"/>
            <w:sz w:val="16"/>
            <w:szCs w:val="16"/>
            <w:lang w:val="en-GB"/>
          </w:rPr>
          <w:t>A Data Strategy Workshop Curriculum</w:t>
        </w:r>
      </w:hyperlink>
      <w:r w:rsidRPr="004C7683">
        <w:rPr>
          <w:rFonts w:cs="Arial"/>
          <w:color w:val="000000"/>
          <w:sz w:val="16"/>
          <w:szCs w:val="16"/>
          <w:lang w:val="en-GB"/>
        </w:rPr>
        <w:t>, Dirk Slater, FabRiders</w:t>
      </w:r>
    </w:p>
    <w:sectPr w:rsidR="004C7683" w:rsidRPr="004C7683" w:rsidSect="002607CC">
      <w:headerReference w:type="default" r:id="rId12"/>
      <w:footerReference w:type="even" r:id="rId13"/>
      <w:footerReference w:type="default" r:id="rId14"/>
      <w:pgSz w:w="11900" w:h="16820"/>
      <w:pgMar w:top="184" w:right="1134" w:bottom="1135" w:left="1134" w:header="0" w:footer="38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4D0" w:rsidRDefault="008244D0" w:rsidP="00FA154E">
      <w:pPr>
        <w:spacing w:after="0"/>
      </w:pPr>
      <w:r>
        <w:separator/>
      </w:r>
    </w:p>
  </w:endnote>
  <w:endnote w:type="continuationSeparator" w:id="0">
    <w:p w:rsidR="008244D0" w:rsidRDefault="008244D0" w:rsidP="00FA15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Calibri"/>
    <w:panose1 w:val="020B06040202020202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 Regular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W w:w="0" w:type="auto"/>
      <w:tblInd w:w="108" w:type="dxa"/>
      <w:tblBorders>
        <w:top w:val="none" w:sz="0" w:space="0" w:color="auto"/>
        <w:left w:val="single" w:sz="8" w:space="0" w:color="DBE5F1" w:themeColor="accent1" w:themeTint="33"/>
        <w:bottom w:val="single" w:sz="18" w:space="0" w:color="4F81BD" w:themeColor="accent1"/>
        <w:right w:val="single" w:sz="8" w:space="0" w:color="DBE5F1" w:themeColor="accent1" w:themeTint="33"/>
      </w:tblBorders>
      <w:shd w:val="clear" w:color="auto" w:fill="DBE5F1" w:themeFill="accent1" w:themeFillTint="33"/>
      <w:tblLook w:val="0600" w:firstRow="0" w:lastRow="0" w:firstColumn="0" w:lastColumn="0" w:noHBand="1" w:noVBand="1"/>
    </w:tblPr>
    <w:tblGrid>
      <w:gridCol w:w="360"/>
      <w:gridCol w:w="9108"/>
    </w:tblGrid>
    <w:tr w:rsidR="00082D30" w:rsidRPr="00BE5695" w:rsidTr="00A77E1D">
      <w:tc>
        <w:tcPr>
          <w:tcW w:w="360" w:type="dxa"/>
          <w:shd w:val="clear" w:color="auto" w:fill="DBE5F1" w:themeFill="accent1" w:themeFillTint="33"/>
        </w:tcPr>
        <w:p w:rsidR="00082D30" w:rsidRPr="00BE5695" w:rsidRDefault="00082D30" w:rsidP="00A77E1D">
          <w:pPr>
            <w:jc w:val="center"/>
            <w:rPr>
              <w:rFonts w:ascii="Calibri" w:hAnsi="Calibri"/>
              <w:b/>
            </w:rPr>
          </w:pPr>
          <w:r w:rsidRPr="00BE5695">
            <w:rPr>
              <w:rFonts w:ascii="Calibri" w:hAnsi="Calibri"/>
              <w:b/>
              <w:sz w:val="24"/>
            </w:rPr>
            <w:fldChar w:fldCharType="begin"/>
          </w:r>
          <w:r w:rsidRPr="00BE5695">
            <w:rPr>
              <w:rFonts w:ascii="Calibri" w:hAnsi="Calibri"/>
              <w:b/>
              <w:sz w:val="24"/>
              <w:szCs w:val="24"/>
            </w:rPr>
            <w:instrText xml:space="preserve"> PAGE   \* MERGEFORMAT </w:instrText>
          </w:r>
          <w:r w:rsidRPr="00BE5695">
            <w:rPr>
              <w:rFonts w:ascii="Calibri" w:hAnsi="Calibri"/>
              <w:b/>
              <w:sz w:val="24"/>
            </w:rPr>
            <w:fldChar w:fldCharType="separate"/>
          </w:r>
          <w:r>
            <w:rPr>
              <w:rFonts w:ascii="Calibri" w:hAnsi="Calibri"/>
              <w:b/>
              <w:noProof/>
              <w:sz w:val="24"/>
              <w:szCs w:val="24"/>
            </w:rPr>
            <w:t>1</w:t>
          </w:r>
          <w:r w:rsidRPr="00BE5695">
            <w:rPr>
              <w:rFonts w:ascii="Calibri" w:hAnsi="Calibri"/>
              <w:b/>
              <w:sz w:val="24"/>
            </w:rPr>
            <w:fldChar w:fldCharType="end"/>
          </w:r>
        </w:p>
      </w:tc>
      <w:tc>
        <w:tcPr>
          <w:tcW w:w="9108" w:type="dxa"/>
          <w:shd w:val="clear" w:color="auto" w:fill="DBE5F1" w:themeFill="accent1" w:themeFillTint="33"/>
        </w:tcPr>
        <w:p w:rsidR="00082D30" w:rsidRPr="00BE5695" w:rsidRDefault="008244D0" w:rsidP="00A77E1D">
          <w:pPr>
            <w:rPr>
              <w:rFonts w:ascii="Calibri" w:eastAsiaTheme="majorEastAsia" w:hAnsi="Calibri" w:cstheme="majorBidi"/>
              <w:b/>
              <w:sz w:val="24"/>
              <w:szCs w:val="24"/>
              <w:bdr w:val="single" w:sz="4" w:space="0" w:color="FFFFFF" w:themeColor="background1"/>
            </w:rPr>
          </w:pPr>
          <w:sdt>
            <w:sdtPr>
              <w:rPr>
                <w:rFonts w:ascii="Calibri" w:eastAsiaTheme="majorEastAsia" w:hAnsi="Calibri" w:cstheme="majorBidi"/>
                <w:b/>
                <w:sz w:val="24"/>
                <w:bdr w:val="single" w:sz="4" w:space="0" w:color="FFFFFF" w:themeColor="background1"/>
              </w:rPr>
              <w:alias w:val="Title"/>
              <w:id w:val="175614342"/>
              <w:placeholder>
                <w:docPart w:val="BCA699570260FA4AB4F9E7C435337EDB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bdr w:val="none" w:sz="0" w:space="0" w:color="auto"/>
              </w:rPr>
            </w:sdtEndPr>
            <w:sdtContent>
              <w:r w:rsidR="00082D30" w:rsidRPr="00BE5695">
                <w:rPr>
                  <w:rFonts w:ascii="Calibri" w:eastAsiaTheme="majorEastAsia" w:hAnsi="Calibri" w:cstheme="majorBidi"/>
                  <w:b/>
                  <w:sz w:val="24"/>
                  <w:szCs w:val="24"/>
                  <w:bdr w:val="single" w:sz="4" w:space="0" w:color="FFFFFF" w:themeColor="background1"/>
                </w:rPr>
                <w:t>[Type the document title]</w:t>
              </w:r>
            </w:sdtContent>
          </w:sdt>
        </w:p>
      </w:tc>
    </w:tr>
  </w:tbl>
  <w:p w:rsidR="000D3468" w:rsidRDefault="000D3468" w:rsidP="007345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468" w:rsidRDefault="000D3468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2C70">
      <w:rPr>
        <w:rStyle w:val="PageNumber"/>
        <w:noProof/>
      </w:rPr>
      <w:t>1</w:t>
    </w:r>
    <w:r>
      <w:rPr>
        <w:rStyle w:val="PageNumber"/>
      </w:rPr>
      <w:fldChar w:fldCharType="end"/>
    </w:r>
  </w:p>
  <w:p w:rsidR="000D3468" w:rsidRDefault="00082D30" w:rsidP="00734513">
    <w:pPr>
      <w:pStyle w:val="Footer"/>
      <w:ind w:right="360"/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 wp14:anchorId="047FE9ED" wp14:editId="53E941B2">
          <wp:simplePos x="0" y="0"/>
          <wp:positionH relativeFrom="column">
            <wp:posOffset>-423</wp:posOffset>
          </wp:positionH>
          <wp:positionV relativeFrom="paragraph">
            <wp:posOffset>-86783</wp:posOffset>
          </wp:positionV>
          <wp:extent cx="2160905" cy="21907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90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4D0" w:rsidRDefault="008244D0" w:rsidP="00FA154E">
      <w:pPr>
        <w:spacing w:after="0"/>
      </w:pPr>
      <w:r>
        <w:separator/>
      </w:r>
    </w:p>
  </w:footnote>
  <w:footnote w:type="continuationSeparator" w:id="0">
    <w:p w:rsidR="008244D0" w:rsidRDefault="008244D0" w:rsidP="00FA15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468" w:rsidRDefault="000D3468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:rsidR="000D3468" w:rsidRPr="00FA154E" w:rsidRDefault="000D3468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</w:t>
    </w:r>
    <w:r w:rsidRPr="00FA154E">
      <w:rPr>
        <w:caps/>
        <w:color w:val="595959" w:themeColor="text1" w:themeTint="A6"/>
        <w:sz w:val="18"/>
        <w:szCs w:val="18"/>
      </w:rPr>
      <w:t xml:space="preserve">DATA PLAYBOOK; </w:t>
    </w:r>
    <w:r>
      <w:rPr>
        <w:caps/>
        <w:color w:val="595959" w:themeColor="text1" w:themeTint="A6"/>
        <w:sz w:val="18"/>
        <w:szCs w:val="18"/>
      </w:rPr>
      <w:t>EXERCIS</w:t>
    </w:r>
    <w:r w:rsidRPr="00FA154E">
      <w:rPr>
        <w:caps/>
        <w:color w:val="595959" w:themeColor="text1" w:themeTint="A6"/>
        <w:sz w:val="18"/>
        <w:szCs w:val="18"/>
      </w:rPr>
      <w:t>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C6C71"/>
    <w:multiLevelType w:val="hybridMultilevel"/>
    <w:tmpl w:val="E578AC8C"/>
    <w:lvl w:ilvl="0" w:tplc="040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1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proofState w:spelling="clean" w:grammar="clean"/>
  <w:attachedTemplate r:id="rId1"/>
  <w:defaultTabStop w:val="9639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70"/>
    <w:rsid w:val="000155DC"/>
    <w:rsid w:val="00060778"/>
    <w:rsid w:val="000673B8"/>
    <w:rsid w:val="00070DEB"/>
    <w:rsid w:val="0008165E"/>
    <w:rsid w:val="00082D30"/>
    <w:rsid w:val="000D3468"/>
    <w:rsid w:val="001030D2"/>
    <w:rsid w:val="00126A85"/>
    <w:rsid w:val="0016646E"/>
    <w:rsid w:val="001A2C70"/>
    <w:rsid w:val="001C4B69"/>
    <w:rsid w:val="001C6605"/>
    <w:rsid w:val="0024620E"/>
    <w:rsid w:val="0025304C"/>
    <w:rsid w:val="00255E5F"/>
    <w:rsid w:val="002607CC"/>
    <w:rsid w:val="00310114"/>
    <w:rsid w:val="003705B5"/>
    <w:rsid w:val="003961C0"/>
    <w:rsid w:val="003A0BF0"/>
    <w:rsid w:val="003A396E"/>
    <w:rsid w:val="003C4CAC"/>
    <w:rsid w:val="003D0C13"/>
    <w:rsid w:val="003D3249"/>
    <w:rsid w:val="003F77E3"/>
    <w:rsid w:val="0044315E"/>
    <w:rsid w:val="004C0D25"/>
    <w:rsid w:val="004C7683"/>
    <w:rsid w:val="00577709"/>
    <w:rsid w:val="005E1AE3"/>
    <w:rsid w:val="0061748E"/>
    <w:rsid w:val="00630C85"/>
    <w:rsid w:val="0065024C"/>
    <w:rsid w:val="006A3401"/>
    <w:rsid w:val="006A7AD5"/>
    <w:rsid w:val="006B3EE9"/>
    <w:rsid w:val="006B78E1"/>
    <w:rsid w:val="006C70A1"/>
    <w:rsid w:val="006E1E95"/>
    <w:rsid w:val="006E76AF"/>
    <w:rsid w:val="007056E3"/>
    <w:rsid w:val="00710424"/>
    <w:rsid w:val="00734513"/>
    <w:rsid w:val="007A191F"/>
    <w:rsid w:val="007A3E24"/>
    <w:rsid w:val="007C6690"/>
    <w:rsid w:val="007D44D4"/>
    <w:rsid w:val="007E5259"/>
    <w:rsid w:val="00802A9D"/>
    <w:rsid w:val="008156B8"/>
    <w:rsid w:val="008244D0"/>
    <w:rsid w:val="00830A1C"/>
    <w:rsid w:val="00854871"/>
    <w:rsid w:val="00864AD6"/>
    <w:rsid w:val="00883100"/>
    <w:rsid w:val="009563A2"/>
    <w:rsid w:val="009F15B3"/>
    <w:rsid w:val="00A05921"/>
    <w:rsid w:val="00A14EFF"/>
    <w:rsid w:val="00A15B02"/>
    <w:rsid w:val="00A25302"/>
    <w:rsid w:val="00A27B46"/>
    <w:rsid w:val="00AA648A"/>
    <w:rsid w:val="00B146F5"/>
    <w:rsid w:val="00B17E0E"/>
    <w:rsid w:val="00B46A67"/>
    <w:rsid w:val="00BB4BA5"/>
    <w:rsid w:val="00BD507A"/>
    <w:rsid w:val="00C177D7"/>
    <w:rsid w:val="00C75CFE"/>
    <w:rsid w:val="00CB5B5E"/>
    <w:rsid w:val="00CC0B56"/>
    <w:rsid w:val="00CE7DD1"/>
    <w:rsid w:val="00D25C9C"/>
    <w:rsid w:val="00D35E93"/>
    <w:rsid w:val="00D77E2D"/>
    <w:rsid w:val="00DD6003"/>
    <w:rsid w:val="00E03026"/>
    <w:rsid w:val="00E576D3"/>
    <w:rsid w:val="00E76067"/>
    <w:rsid w:val="00E84B8A"/>
    <w:rsid w:val="00EC2062"/>
    <w:rsid w:val="00ED1E9C"/>
    <w:rsid w:val="00ED21A8"/>
    <w:rsid w:val="00EE7A89"/>
    <w:rsid w:val="00F12455"/>
    <w:rsid w:val="00F13F85"/>
    <w:rsid w:val="00F50478"/>
    <w:rsid w:val="00F67F60"/>
    <w:rsid w:val="00FA154E"/>
    <w:rsid w:val="00FB4A23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9EE34E"/>
  <w15:docId w15:val="{E3EE4E65-6DB8-1C47-A096-16F49185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7AD5"/>
    <w:pPr>
      <w:spacing w:line="280" w:lineRule="exact"/>
    </w:pPr>
    <w:rPr>
      <w:rFonts w:ascii="Arial" w:hAnsi="Arial"/>
      <w:sz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basedOn w:val="body"/>
    <w:link w:val="head1Char"/>
    <w:qFormat/>
    <w:rsid w:val="00B46A67"/>
    <w:pPr>
      <w:tabs>
        <w:tab w:val="left" w:pos="300"/>
        <w:tab w:val="left" w:pos="1360"/>
        <w:tab w:val="left" w:pos="2820"/>
      </w:tabs>
      <w:suppressAutoHyphens/>
      <w:spacing w:line="280" w:lineRule="exact"/>
    </w:pPr>
    <w:rPr>
      <w:rFonts w:cs="BellMT"/>
      <w:spacing w:val="-1"/>
      <w:sz w:val="48"/>
      <w:szCs w:val="22"/>
      <w:lang w:val="en-US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after="0"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B46A67"/>
    <w:rPr>
      <w:rFonts w:ascii="Arial" w:hAnsi="Arial" w:cs="BellMT"/>
      <w:color w:val="000000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subhead">
    <w:name w:val="subhead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pPr>
      <w:spacing w:after="0"/>
    </w:pPr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after="0"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after="0"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subhead"/>
    <w:uiPriority w:val="99"/>
    <w:rsid w:val="004C7683"/>
    <w:pPr>
      <w:spacing w:line="260" w:lineRule="atLeast"/>
    </w:pPr>
    <w:rPr>
      <w:rFonts w:cs="Arial-BoldMT"/>
      <w:b/>
      <w:bCs/>
      <w:caps w:val="0"/>
      <w:sz w:val="26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260" w:lineRule="atLeast"/>
      <w:textAlignment w:val="center"/>
    </w:pPr>
    <w:rPr>
      <w:rFonts w:cs="Arial"/>
      <w:b/>
      <w:bCs/>
      <w:color w:val="595959" w:themeColor="text1" w:themeTint="A6"/>
      <w:spacing w:val="-2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styleId="ListParagraph">
    <w:name w:val="List Paragraph"/>
    <w:basedOn w:val="Normal"/>
    <w:uiPriority w:val="34"/>
    <w:qFormat/>
    <w:rsid w:val="00E84B8A"/>
    <w:pPr>
      <w:ind w:left="720"/>
      <w:contextualSpacing/>
    </w:pPr>
  </w:style>
  <w:style w:type="paragraph" w:customStyle="1" w:styleId="exercisehead">
    <w:name w:val="exercise head"/>
    <w:basedOn w:val="Normal"/>
    <w:qFormat/>
    <w:rsid w:val="004C7683"/>
    <w:pPr>
      <w:widowControl w:val="0"/>
      <w:tabs>
        <w:tab w:val="left" w:pos="0"/>
        <w:tab w:val="left" w:pos="40"/>
        <w:tab w:val="left" w:pos="300"/>
        <w:tab w:val="left" w:pos="156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-BoldMT"/>
      <w:b/>
      <w:bCs/>
      <w:caps/>
      <w:color w:val="FF0000"/>
      <w:sz w:val="32"/>
      <w:szCs w:val="32"/>
      <w:lang w:val="en-GB"/>
    </w:rPr>
  </w:style>
  <w:style w:type="table" w:styleId="LightShading-Accent1">
    <w:name w:val="Light Shading Accent 1"/>
    <w:basedOn w:val="TableNormal"/>
    <w:uiPriority w:val="60"/>
    <w:rsid w:val="00082D30"/>
    <w:pPr>
      <w:spacing w:after="0"/>
    </w:pPr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17E0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ders.net/data-strategy-curriculu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lrs:Desktop:work:*current:*red%20cross%20Graphics%20Samples:templates:version%204:v4_final%20templates%204may:Excercise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CA699570260FA4AB4F9E7C435337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7A856-E68F-8746-A117-F944ACD64C14}"/>
      </w:docPartPr>
      <w:docPartBody>
        <w:p w:rsidR="009F20DF" w:rsidRDefault="00C53D5B">
          <w:pPr>
            <w:pStyle w:val="BCA699570260FA4AB4F9E7C435337EDB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Calibri"/>
    <w:panose1 w:val="020B06040202020202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 Regular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0DF"/>
    <w:rsid w:val="009F20DF"/>
    <w:rsid w:val="00A63136"/>
    <w:rsid w:val="00C5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ZA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A699570260FA4AB4F9E7C435337EDB">
    <w:name w:val="BCA699570260FA4AB4F9E7C435337E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AD5C25-0125-AC44-BA6A-B965CF70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Macintosh%20HD:Users:lrs:Desktop:work:*current:*red%20cross%20Graphics%20Samples:templates:version%204:v4_final%20templates%204may:Excercise%20template.dotx</Template>
  <TotalTime>6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</dc:creator>
  <cp:keywords/>
  <dc:description/>
  <cp:lastModifiedBy>Dirk Slater</cp:lastModifiedBy>
  <cp:revision>4</cp:revision>
  <cp:lastPrinted>2018-05-04T07:25:00Z</cp:lastPrinted>
  <dcterms:created xsi:type="dcterms:W3CDTF">2018-05-04T15:11:00Z</dcterms:created>
  <dcterms:modified xsi:type="dcterms:W3CDTF">2018-05-04T15:52:00Z</dcterms:modified>
</cp:coreProperties>
</file>